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447" w:rsidRDefault="00DC7BAA">
      <w:r>
        <w:rPr>
          <w:noProof/>
          <w:sz w:val="18"/>
          <w:szCs w:val="18"/>
        </w:rPr>
        <w:pict>
          <v:rect id="_x0000_s1027" style="position:absolute;margin-left:-112.4pt;margin-top:-9.05pt;width:102.95pt;height:77.6pt;z-index:-251659265" stroked="f"/>
        </w:pict>
      </w:r>
      <w:r w:rsidRPr="009C4447">
        <w:rPr>
          <w:noProof/>
          <w:sz w:val="18"/>
          <w:szCs w:val="18"/>
          <w:lang w:eastAsia="en-US"/>
        </w:rPr>
        <w:pict>
          <v:shapetype id="_x0000_t202" coordsize="21600,21600" o:spt="202" path="m,l,21600r21600,l21600,xe">
            <v:stroke joinstyle="miter"/>
            <v:path gradientshapeok="t" o:connecttype="rect"/>
          </v:shapetype>
          <v:shape id="_x0000_s1026" type="#_x0000_t202" style="position:absolute;margin-left:-9.45pt;margin-top:6.7pt;width:401.1pt;height:43.6pt;z-index:251660288;mso-width-relative:margin;mso-height-relative:margin" fillcolor="#9bbb59 [3206]" strokecolor="#f2f2f2 [3041]" strokeweight="3pt">
            <v:shadow on="t" type="perspective" color="#4e6128 [1606]" opacity=".5" offset="1pt" offset2="-1pt"/>
            <v:textbox style="mso-next-textbox:#_x0000_s1026">
              <w:txbxContent>
                <w:p w:rsidR="009C4447" w:rsidRPr="009C4447" w:rsidRDefault="009C4447" w:rsidP="009C4447">
                  <w:pPr>
                    <w:jc w:val="center"/>
                    <w:rPr>
                      <w:rFonts w:ascii="Candara" w:hAnsi="Candara"/>
                      <w:sz w:val="44"/>
                      <w:szCs w:val="44"/>
                    </w:rPr>
                  </w:pPr>
                  <w:r w:rsidRPr="009C4447">
                    <w:rPr>
                      <w:rFonts w:ascii="Candara" w:hAnsi="Candara"/>
                      <w:sz w:val="44"/>
                      <w:szCs w:val="44"/>
                    </w:rPr>
                    <w:t>Le Plan Communal de Sauvegarde</w:t>
                  </w:r>
                </w:p>
              </w:txbxContent>
            </v:textbox>
          </v:shape>
        </w:pict>
      </w:r>
      <w:r w:rsidR="009C4447">
        <w:rPr>
          <w:noProof/>
          <w:sz w:val="18"/>
          <w:szCs w:val="18"/>
        </w:rPr>
        <w:drawing>
          <wp:anchor distT="0" distB="0" distL="114300" distR="114300" simplePos="0" relativeHeight="251658240" behindDoc="0" locked="0" layoutInCell="1" allowOverlap="1">
            <wp:simplePos x="0" y="0"/>
            <wp:positionH relativeFrom="column">
              <wp:posOffset>-31750</wp:posOffset>
            </wp:positionH>
            <wp:positionV relativeFrom="paragraph">
              <wp:posOffset>-24765</wp:posOffset>
            </wp:positionV>
            <wp:extent cx="1281430" cy="675640"/>
            <wp:effectExtent l="19050" t="0" r="0" b="0"/>
            <wp:wrapSquare wrapText="bothSides"/>
            <wp:docPr id="9" name="Image 8" descr="pré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fet.jpg"/>
                    <pic:cNvPicPr/>
                  </pic:nvPicPr>
                  <pic:blipFill>
                    <a:blip r:embed="rId8" cstate="print"/>
                    <a:srcRect l="11008" r="10723" b="54155"/>
                    <a:stretch>
                      <a:fillRect/>
                    </a:stretch>
                  </pic:blipFill>
                  <pic:spPr>
                    <a:xfrm>
                      <a:off x="0" y="0"/>
                      <a:ext cx="1281430" cy="675640"/>
                    </a:xfrm>
                    <a:prstGeom prst="rect">
                      <a:avLst/>
                    </a:prstGeom>
                  </pic:spPr>
                </pic:pic>
              </a:graphicData>
            </a:graphic>
          </wp:anchor>
        </w:drawing>
      </w:r>
    </w:p>
    <w:p w:rsidR="009C4447" w:rsidRDefault="009C4447">
      <w:pPr>
        <w:rPr>
          <w:sz w:val="18"/>
          <w:szCs w:val="18"/>
        </w:rPr>
      </w:pPr>
    </w:p>
    <w:p w:rsidR="009C4447" w:rsidRDefault="009C4447">
      <w:pPr>
        <w:rPr>
          <w:sz w:val="18"/>
          <w:szCs w:val="18"/>
        </w:rPr>
      </w:pPr>
    </w:p>
    <w:p w:rsidR="009C4447" w:rsidRDefault="009C4447" w:rsidP="009C4447">
      <w:pPr>
        <w:rPr>
          <w:sz w:val="16"/>
          <w:szCs w:val="16"/>
        </w:rPr>
      </w:pPr>
    </w:p>
    <w:p w:rsidR="009C4447" w:rsidRDefault="009C4447" w:rsidP="009C4447">
      <w:pPr>
        <w:rPr>
          <w:sz w:val="16"/>
          <w:szCs w:val="16"/>
        </w:rPr>
      </w:pPr>
    </w:p>
    <w:p w:rsidR="009715ED" w:rsidRPr="009C4447" w:rsidRDefault="009C4447" w:rsidP="009C4447">
      <w:pPr>
        <w:rPr>
          <w:sz w:val="16"/>
          <w:szCs w:val="16"/>
        </w:rPr>
      </w:pPr>
      <w:r>
        <w:rPr>
          <w:sz w:val="16"/>
          <w:szCs w:val="16"/>
        </w:rPr>
        <w:t xml:space="preserve"> </w:t>
      </w:r>
      <w:r w:rsidRPr="009C4447">
        <w:rPr>
          <w:sz w:val="16"/>
          <w:szCs w:val="16"/>
        </w:rPr>
        <w:t xml:space="preserve">PREFET DE L’AVEYRON                                                                                 </w:t>
      </w:r>
    </w:p>
    <w:p w:rsidR="009C4447" w:rsidRDefault="009C4447"/>
    <w:p w:rsidR="009C4447" w:rsidRDefault="009C4447"/>
    <w:p w:rsidR="009C4447" w:rsidRDefault="009C4447"/>
    <w:p w:rsidR="009C4447" w:rsidRDefault="009C4447"/>
    <w:p w:rsidR="009C4447" w:rsidRDefault="009C4447"/>
    <w:p w:rsidR="009C4447" w:rsidRPr="002242AA" w:rsidRDefault="009C4447" w:rsidP="009C4447">
      <w:pPr>
        <w:jc w:val="center"/>
        <w:rPr>
          <w:rFonts w:ascii="Candara" w:hAnsi="Candara"/>
          <w:b/>
          <w:sz w:val="28"/>
          <w:szCs w:val="28"/>
        </w:rPr>
      </w:pPr>
      <w:r w:rsidRPr="002242AA">
        <w:rPr>
          <w:rFonts w:ascii="Candara" w:hAnsi="Candara"/>
          <w:b/>
          <w:sz w:val="28"/>
          <w:szCs w:val="28"/>
        </w:rPr>
        <w:t>DEPARTEMENT DE L’AVEYRON</w:t>
      </w:r>
    </w:p>
    <w:p w:rsidR="009C4447" w:rsidRPr="009C4447" w:rsidRDefault="009C4447" w:rsidP="009C4447">
      <w:pPr>
        <w:jc w:val="center"/>
        <w:rPr>
          <w:rFonts w:ascii="Candara" w:hAnsi="Candara"/>
          <w:b/>
          <w:sz w:val="36"/>
          <w:szCs w:val="36"/>
        </w:rPr>
      </w:pPr>
    </w:p>
    <w:p w:rsidR="009C4447" w:rsidRPr="009C4447" w:rsidRDefault="009C4447">
      <w:pPr>
        <w:rPr>
          <w:b/>
        </w:rPr>
      </w:pPr>
    </w:p>
    <w:p w:rsidR="009C4447" w:rsidRPr="002242AA" w:rsidRDefault="009C4447" w:rsidP="009C4447">
      <w:pPr>
        <w:jc w:val="center"/>
        <w:rPr>
          <w:rFonts w:ascii="Candara" w:hAnsi="Candara"/>
          <w:b/>
          <w:sz w:val="40"/>
          <w:szCs w:val="40"/>
        </w:rPr>
      </w:pPr>
      <w:r w:rsidRPr="002242AA">
        <w:rPr>
          <w:rFonts w:ascii="Candara" w:hAnsi="Candara"/>
          <w:b/>
          <w:sz w:val="40"/>
          <w:szCs w:val="40"/>
        </w:rPr>
        <w:t>COMMUNE DE SALMIECH</w:t>
      </w:r>
    </w:p>
    <w:p w:rsidR="009C4447" w:rsidRPr="009C4447" w:rsidRDefault="009C4447" w:rsidP="009C4447">
      <w:pPr>
        <w:jc w:val="center"/>
        <w:rPr>
          <w:rFonts w:ascii="Candara" w:hAnsi="Candara"/>
          <w:b/>
          <w:sz w:val="28"/>
          <w:szCs w:val="28"/>
        </w:rPr>
      </w:pPr>
    </w:p>
    <w:p w:rsidR="009C4447" w:rsidRDefault="009C4447"/>
    <w:p w:rsidR="00DC7BAA" w:rsidRDefault="00DC7BAA">
      <w:r>
        <w:rPr>
          <w:noProof/>
        </w:rPr>
        <w:drawing>
          <wp:anchor distT="0" distB="0" distL="114300" distR="114300" simplePos="0" relativeHeight="251662336" behindDoc="0" locked="0" layoutInCell="1" allowOverlap="1">
            <wp:simplePos x="0" y="0"/>
            <wp:positionH relativeFrom="column">
              <wp:posOffset>4482465</wp:posOffset>
            </wp:positionH>
            <wp:positionV relativeFrom="paragraph">
              <wp:posOffset>240665</wp:posOffset>
            </wp:positionV>
            <wp:extent cx="1704340" cy="1596390"/>
            <wp:effectExtent l="19050" t="0" r="0" b="0"/>
            <wp:wrapSquare wrapText="bothSides"/>
            <wp:docPr id="13" name="Image 13" descr="C:\Users\Utilisateur\Pictures\Documents\Site internet\Photos\photo-3-4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Pictures\Documents\Site internet\Photos\photo-3-44-n.jpg"/>
                    <pic:cNvPicPr>
                      <a:picLocks noChangeAspect="1" noChangeArrowheads="1"/>
                    </pic:cNvPicPr>
                  </pic:nvPicPr>
                  <pic:blipFill>
                    <a:blip r:embed="rId9" cstate="print"/>
                    <a:srcRect t="17334"/>
                    <a:stretch>
                      <a:fillRect/>
                    </a:stretch>
                  </pic:blipFill>
                  <pic:spPr bwMode="auto">
                    <a:xfrm>
                      <a:off x="0" y="0"/>
                      <a:ext cx="1704340" cy="159639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-218440</wp:posOffset>
            </wp:positionH>
            <wp:positionV relativeFrom="paragraph">
              <wp:posOffset>239395</wp:posOffset>
            </wp:positionV>
            <wp:extent cx="2446655" cy="1596390"/>
            <wp:effectExtent l="19050" t="0" r="0" b="0"/>
            <wp:wrapSquare wrapText="bothSides"/>
            <wp:docPr id="10" name="Image 12" descr="C:\Users\Utilisateur\Pictures\Documents\photos\Christophe Breschi\358A9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ateur\Pictures\Documents\photos\Christophe Breschi\358A9662.jpg"/>
                    <pic:cNvPicPr>
                      <a:picLocks noChangeAspect="1" noChangeArrowheads="1"/>
                    </pic:cNvPicPr>
                  </pic:nvPicPr>
                  <pic:blipFill>
                    <a:blip r:embed="rId10" cstate="print"/>
                    <a:srcRect b="9489"/>
                    <a:stretch>
                      <a:fillRect/>
                    </a:stretch>
                  </pic:blipFill>
                  <pic:spPr bwMode="auto">
                    <a:xfrm>
                      <a:off x="0" y="0"/>
                      <a:ext cx="2446655" cy="1596390"/>
                    </a:xfrm>
                    <a:prstGeom prst="rect">
                      <a:avLst/>
                    </a:prstGeom>
                    <a:noFill/>
                    <a:ln w="9525">
                      <a:noFill/>
                      <a:miter lim="800000"/>
                      <a:headEnd/>
                      <a:tailEnd/>
                    </a:ln>
                  </pic:spPr>
                </pic:pic>
              </a:graphicData>
            </a:graphic>
          </wp:anchor>
        </w:drawing>
      </w:r>
    </w:p>
    <w:p w:rsidR="00DC7BAA" w:rsidRDefault="00DC7BAA">
      <w:r>
        <w:rPr>
          <w:noProof/>
        </w:rPr>
        <w:drawing>
          <wp:anchor distT="0" distB="0" distL="114300" distR="114300" simplePos="0" relativeHeight="251663360" behindDoc="0" locked="0" layoutInCell="1" allowOverlap="1">
            <wp:simplePos x="0" y="0"/>
            <wp:positionH relativeFrom="column">
              <wp:posOffset>-114300</wp:posOffset>
            </wp:positionH>
            <wp:positionV relativeFrom="paragraph">
              <wp:posOffset>64135</wp:posOffset>
            </wp:positionV>
            <wp:extent cx="2253615" cy="1596390"/>
            <wp:effectExtent l="19050" t="0" r="0" b="0"/>
            <wp:wrapSquare wrapText="bothSides"/>
            <wp:docPr id="14" name="Image 14" descr="C:\Users\Utilisateur\Pictures\Documents\Site internet\Photos\photo-3-69-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sateur\Pictures\Documents\Site internet\Photos\photo-3-69-n.jpg"/>
                    <pic:cNvPicPr>
                      <a:picLocks noChangeAspect="1" noChangeArrowheads="1"/>
                    </pic:cNvPicPr>
                  </pic:nvPicPr>
                  <pic:blipFill>
                    <a:blip r:embed="rId11" cstate="print"/>
                    <a:srcRect/>
                    <a:stretch>
                      <a:fillRect/>
                    </a:stretch>
                  </pic:blipFill>
                  <pic:spPr bwMode="auto">
                    <a:xfrm>
                      <a:off x="0" y="0"/>
                      <a:ext cx="2253615" cy="1596390"/>
                    </a:xfrm>
                    <a:prstGeom prst="rect">
                      <a:avLst/>
                    </a:prstGeom>
                    <a:noFill/>
                    <a:ln w="9525">
                      <a:noFill/>
                      <a:miter lim="800000"/>
                      <a:headEnd/>
                      <a:tailEnd/>
                    </a:ln>
                  </pic:spPr>
                </pic:pic>
              </a:graphicData>
            </a:graphic>
          </wp:anchor>
        </w:drawing>
      </w:r>
    </w:p>
    <w:p w:rsidR="00DC7BAA" w:rsidRDefault="00DC7BAA"/>
    <w:p w:rsidR="00DC7BAA" w:rsidRDefault="00DC7BAA"/>
    <w:p w:rsidR="00DC7BAA" w:rsidRDefault="00DC7BAA"/>
    <w:p w:rsidR="009C4447" w:rsidRPr="00DC7BAA" w:rsidRDefault="009C4447" w:rsidP="009C4447">
      <w:pPr>
        <w:jc w:val="center"/>
        <w:rPr>
          <w:b/>
          <w:sz w:val="60"/>
          <w:szCs w:val="60"/>
        </w:rPr>
      </w:pPr>
      <w:r w:rsidRPr="00DC7BAA">
        <w:rPr>
          <w:b/>
          <w:sz w:val="60"/>
          <w:szCs w:val="60"/>
        </w:rPr>
        <w:t>PLAN</w:t>
      </w:r>
    </w:p>
    <w:p w:rsidR="009C4447" w:rsidRPr="00DC7BAA" w:rsidRDefault="009C4447" w:rsidP="009C4447">
      <w:pPr>
        <w:jc w:val="center"/>
        <w:rPr>
          <w:b/>
          <w:sz w:val="60"/>
          <w:szCs w:val="60"/>
        </w:rPr>
      </w:pPr>
    </w:p>
    <w:p w:rsidR="009C4447" w:rsidRPr="00DC7BAA" w:rsidRDefault="009C4447" w:rsidP="009C4447">
      <w:pPr>
        <w:jc w:val="center"/>
        <w:rPr>
          <w:b/>
          <w:sz w:val="60"/>
          <w:szCs w:val="60"/>
        </w:rPr>
      </w:pPr>
      <w:r w:rsidRPr="00DC7BAA">
        <w:rPr>
          <w:b/>
          <w:sz w:val="60"/>
          <w:szCs w:val="60"/>
        </w:rPr>
        <w:t>COMMUNAL</w:t>
      </w:r>
    </w:p>
    <w:p w:rsidR="009C4447" w:rsidRPr="00DC7BAA" w:rsidRDefault="009C4447" w:rsidP="009C4447">
      <w:pPr>
        <w:jc w:val="center"/>
        <w:rPr>
          <w:b/>
          <w:sz w:val="60"/>
          <w:szCs w:val="60"/>
        </w:rPr>
      </w:pPr>
    </w:p>
    <w:p w:rsidR="009C4447" w:rsidRPr="00DC7BAA" w:rsidRDefault="009C4447" w:rsidP="009C4447">
      <w:pPr>
        <w:jc w:val="center"/>
        <w:rPr>
          <w:b/>
          <w:sz w:val="60"/>
          <w:szCs w:val="60"/>
        </w:rPr>
      </w:pPr>
      <w:r w:rsidRPr="00DC7BAA">
        <w:rPr>
          <w:b/>
          <w:sz w:val="60"/>
          <w:szCs w:val="60"/>
        </w:rPr>
        <w:t>DE</w:t>
      </w:r>
    </w:p>
    <w:p w:rsidR="009C4447" w:rsidRPr="00DC7BAA" w:rsidRDefault="009C4447" w:rsidP="009C4447">
      <w:pPr>
        <w:jc w:val="center"/>
        <w:rPr>
          <w:b/>
          <w:sz w:val="60"/>
          <w:szCs w:val="60"/>
        </w:rPr>
      </w:pPr>
    </w:p>
    <w:p w:rsidR="009C4447" w:rsidRPr="00DC7BAA" w:rsidRDefault="009C4447" w:rsidP="009C4447">
      <w:pPr>
        <w:jc w:val="center"/>
        <w:rPr>
          <w:b/>
          <w:sz w:val="60"/>
          <w:szCs w:val="60"/>
        </w:rPr>
      </w:pPr>
      <w:r w:rsidRPr="00DC7BAA">
        <w:rPr>
          <w:b/>
          <w:sz w:val="60"/>
          <w:szCs w:val="60"/>
        </w:rPr>
        <w:t>SAUVEGARDE</w:t>
      </w:r>
    </w:p>
    <w:p w:rsidR="009715ED" w:rsidRDefault="009715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A742AA" w:rsidRPr="00506015" w:rsidTr="00707E5F">
        <w:tc>
          <w:tcPr>
            <w:tcW w:w="2376" w:type="dxa"/>
            <w:shd w:val="clear" w:color="auto" w:fill="C2D69B"/>
          </w:tcPr>
          <w:p w:rsidR="00A742AA" w:rsidRPr="00506015" w:rsidRDefault="00A742AA" w:rsidP="00707E5F">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A742AA" w:rsidRPr="00506015" w:rsidRDefault="00A742AA"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A742AA" w:rsidRPr="00506015" w:rsidRDefault="00620138" w:rsidP="00707E5F">
            <w:pPr>
              <w:jc w:val="center"/>
              <w:rPr>
                <w:rFonts w:ascii="Arial Rounded MT Bold" w:hAnsi="Arial Rounded MT Bold"/>
                <w:b/>
                <w:bCs/>
                <w:sz w:val="28"/>
                <w:szCs w:val="28"/>
              </w:rPr>
            </w:pPr>
            <w:r>
              <w:rPr>
                <w:rFonts w:ascii="Arial Rounded MT Bold" w:hAnsi="Arial Rounded MT Bold"/>
                <w:b/>
                <w:bCs/>
                <w:sz w:val="26"/>
                <w:szCs w:val="26"/>
              </w:rPr>
              <w:t>d</w:t>
            </w:r>
            <w:r w:rsidR="00A742AA" w:rsidRPr="00506015">
              <w:rPr>
                <w:rFonts w:ascii="Arial Rounded MT Bold" w:hAnsi="Arial Rounded MT Bold"/>
                <w:b/>
                <w:bCs/>
                <w:sz w:val="26"/>
                <w:szCs w:val="26"/>
              </w:rPr>
              <w:t>e SALMIECH</w:t>
            </w:r>
          </w:p>
        </w:tc>
        <w:tc>
          <w:tcPr>
            <w:tcW w:w="4820" w:type="dxa"/>
            <w:shd w:val="clear" w:color="auto" w:fill="C2D69B"/>
          </w:tcPr>
          <w:p w:rsidR="00A742AA" w:rsidRDefault="00A742AA" w:rsidP="00707E5F">
            <w:pPr>
              <w:jc w:val="center"/>
              <w:rPr>
                <w:rFonts w:ascii="Arial Rounded MT Bold" w:hAnsi="Arial Rounded MT Bold"/>
                <w:b/>
                <w:bCs/>
                <w:sz w:val="36"/>
                <w:szCs w:val="36"/>
              </w:rPr>
            </w:pPr>
          </w:p>
          <w:p w:rsidR="00A742AA" w:rsidRPr="00506015" w:rsidRDefault="00620138" w:rsidP="00707E5F">
            <w:pPr>
              <w:jc w:val="center"/>
              <w:rPr>
                <w:rFonts w:ascii="Arial Rounded MT Bold" w:hAnsi="Arial Rounded MT Bold"/>
                <w:b/>
                <w:bCs/>
                <w:sz w:val="28"/>
                <w:szCs w:val="28"/>
              </w:rPr>
            </w:pPr>
            <w:r>
              <w:rPr>
                <w:rFonts w:ascii="Arial Rounded MT Bold" w:hAnsi="Arial Rounded MT Bold"/>
                <w:b/>
                <w:bCs/>
                <w:sz w:val="36"/>
                <w:szCs w:val="36"/>
              </w:rPr>
              <w:t>SOMMAIRE</w:t>
            </w:r>
          </w:p>
        </w:tc>
        <w:tc>
          <w:tcPr>
            <w:tcW w:w="2014" w:type="dxa"/>
            <w:shd w:val="clear" w:color="auto" w:fill="C2D69B"/>
          </w:tcPr>
          <w:p w:rsidR="00A742AA" w:rsidRPr="00506015" w:rsidRDefault="00A742AA" w:rsidP="00707E5F">
            <w:pPr>
              <w:jc w:val="center"/>
              <w:rPr>
                <w:rFonts w:ascii="Arial Rounded MT Bold" w:hAnsi="Arial Rounded MT Bold"/>
                <w:b/>
                <w:bCs/>
                <w:sz w:val="28"/>
                <w:szCs w:val="28"/>
              </w:rPr>
            </w:pPr>
          </w:p>
        </w:tc>
      </w:tr>
    </w:tbl>
    <w:p w:rsidR="00A742AA" w:rsidRDefault="00A742AA" w:rsidP="00A742AA">
      <w:pPr>
        <w:jc w:val="both"/>
        <w:rPr>
          <w:rFonts w:ascii="Poor Richard" w:hAnsi="Poor Richard"/>
          <w:b/>
          <w:bCs/>
          <w:sz w:val="28"/>
          <w:szCs w:val="28"/>
        </w:rPr>
      </w:pPr>
    </w:p>
    <w:p w:rsidR="00A742AA" w:rsidRPr="00620138" w:rsidRDefault="00620138" w:rsidP="00A742AA">
      <w:pPr>
        <w:jc w:val="both"/>
        <w:rPr>
          <w:rFonts w:ascii="Cambria" w:hAnsi="Cambria"/>
          <w:bCs/>
          <w:sz w:val="28"/>
          <w:szCs w:val="28"/>
        </w:rPr>
      </w:pPr>
      <w:r>
        <w:rPr>
          <w:rFonts w:ascii="Cambria" w:hAnsi="Cambria"/>
          <w:b/>
          <w:bCs/>
          <w:sz w:val="28"/>
          <w:szCs w:val="28"/>
        </w:rPr>
        <w:tab/>
      </w:r>
      <w:r>
        <w:rPr>
          <w:rFonts w:ascii="Cambria" w:hAnsi="Cambria"/>
          <w:b/>
          <w:bCs/>
          <w:sz w:val="28"/>
          <w:szCs w:val="28"/>
        </w:rPr>
        <w:tab/>
      </w:r>
      <w:r>
        <w:rPr>
          <w:rFonts w:ascii="Cambria" w:hAnsi="Cambria"/>
          <w:b/>
          <w:bCs/>
          <w:sz w:val="28"/>
          <w:szCs w:val="28"/>
        </w:rPr>
        <w:tab/>
      </w:r>
      <w:r>
        <w:rPr>
          <w:rFonts w:ascii="Cambria" w:hAnsi="Cambria"/>
          <w:b/>
          <w:bCs/>
          <w:sz w:val="28"/>
          <w:szCs w:val="28"/>
        </w:rPr>
        <w:tab/>
      </w:r>
      <w:r>
        <w:rPr>
          <w:rFonts w:ascii="Cambria" w:hAnsi="Cambria"/>
          <w:b/>
          <w:bCs/>
          <w:sz w:val="28"/>
          <w:szCs w:val="28"/>
        </w:rPr>
        <w:tab/>
      </w:r>
      <w:r>
        <w:rPr>
          <w:rFonts w:ascii="Cambria" w:hAnsi="Cambria"/>
          <w:b/>
          <w:bCs/>
          <w:sz w:val="28"/>
          <w:szCs w:val="28"/>
        </w:rPr>
        <w:tab/>
      </w:r>
      <w:r>
        <w:rPr>
          <w:rFonts w:ascii="Cambria" w:hAnsi="Cambria"/>
          <w:b/>
          <w:bCs/>
          <w:sz w:val="28"/>
          <w:szCs w:val="28"/>
        </w:rPr>
        <w:tab/>
      </w:r>
      <w:r>
        <w:rPr>
          <w:rFonts w:ascii="Cambria" w:hAnsi="Cambria"/>
          <w:b/>
          <w:bCs/>
          <w:sz w:val="28"/>
          <w:szCs w:val="28"/>
        </w:rPr>
        <w:tab/>
      </w:r>
      <w:r>
        <w:rPr>
          <w:rFonts w:ascii="Cambria" w:hAnsi="Cambria"/>
          <w:b/>
          <w:bCs/>
          <w:sz w:val="28"/>
          <w:szCs w:val="28"/>
        </w:rPr>
        <w:tab/>
      </w:r>
      <w:r>
        <w:rPr>
          <w:rFonts w:ascii="Cambria" w:hAnsi="Cambria"/>
          <w:b/>
          <w:bCs/>
          <w:sz w:val="28"/>
          <w:szCs w:val="28"/>
        </w:rPr>
        <w:tab/>
      </w:r>
      <w:r>
        <w:rPr>
          <w:rFonts w:ascii="Cambria" w:hAnsi="Cambria"/>
          <w:b/>
          <w:bCs/>
          <w:sz w:val="28"/>
          <w:szCs w:val="28"/>
        </w:rPr>
        <w:tab/>
      </w:r>
      <w:r w:rsidRPr="00620138">
        <w:rPr>
          <w:rFonts w:ascii="Cambria" w:hAnsi="Cambria"/>
          <w:bCs/>
          <w:sz w:val="28"/>
          <w:szCs w:val="28"/>
        </w:rPr>
        <w:t>FICHE</w:t>
      </w:r>
    </w:p>
    <w:p w:rsidR="00A742AA" w:rsidRPr="00267473" w:rsidRDefault="00A742AA" w:rsidP="00A742AA">
      <w:pPr>
        <w:jc w:val="both"/>
        <w:rPr>
          <w:rFonts w:ascii="Cambria" w:hAnsi="Cambria"/>
          <w:b/>
          <w:bCs/>
          <w:sz w:val="28"/>
          <w:szCs w:val="28"/>
        </w:rPr>
      </w:pPr>
    </w:p>
    <w:p w:rsidR="00620138" w:rsidRPr="00462F1D" w:rsidRDefault="00620138" w:rsidP="00BA49A2">
      <w:pPr>
        <w:spacing w:line="276" w:lineRule="auto"/>
        <w:jc w:val="both"/>
        <w:rPr>
          <w:rFonts w:ascii="Cambria" w:hAnsi="Cambria"/>
          <w:b/>
          <w:bCs/>
        </w:rPr>
      </w:pPr>
      <w:r w:rsidRPr="00462F1D">
        <w:rPr>
          <w:rFonts w:ascii="Cambria" w:hAnsi="Cambria"/>
          <w:b/>
          <w:bCs/>
        </w:rPr>
        <w:t>PARTIE 1 : VOLET ADMINISTRATIF</w:t>
      </w:r>
    </w:p>
    <w:p w:rsidR="00620138" w:rsidRDefault="00620138" w:rsidP="00BA49A2">
      <w:pPr>
        <w:spacing w:line="276" w:lineRule="auto"/>
        <w:jc w:val="both"/>
        <w:rPr>
          <w:rFonts w:ascii="Cambria" w:hAnsi="Cambria"/>
          <w:bCs/>
        </w:rPr>
      </w:pPr>
      <w:r>
        <w:rPr>
          <w:rFonts w:ascii="Cambria" w:hAnsi="Cambria"/>
          <w:bCs/>
        </w:rPr>
        <w:t>Tableau de mise à jour du Plan Communal de Sauvegarde</w:t>
      </w:r>
      <w:r>
        <w:rPr>
          <w:rFonts w:ascii="Cambria" w:hAnsi="Cambria"/>
          <w:bCs/>
        </w:rPr>
        <w:tab/>
      </w:r>
      <w:r>
        <w:rPr>
          <w:rFonts w:ascii="Cambria" w:hAnsi="Cambria"/>
          <w:bCs/>
        </w:rPr>
        <w:tab/>
      </w:r>
      <w:r>
        <w:rPr>
          <w:rFonts w:ascii="Cambria" w:hAnsi="Cambria"/>
          <w:bCs/>
        </w:rPr>
        <w:tab/>
        <w:t xml:space="preserve">   1.1</w:t>
      </w:r>
    </w:p>
    <w:p w:rsidR="00620138" w:rsidRDefault="00620138" w:rsidP="00BA49A2">
      <w:pPr>
        <w:spacing w:line="276" w:lineRule="auto"/>
        <w:jc w:val="both"/>
        <w:rPr>
          <w:rFonts w:ascii="Cambria" w:hAnsi="Cambria"/>
          <w:bCs/>
        </w:rPr>
      </w:pPr>
      <w:r>
        <w:rPr>
          <w:rFonts w:ascii="Cambria" w:hAnsi="Cambria"/>
          <w:bCs/>
        </w:rPr>
        <w:t>Arrêté municipal</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1.2</w:t>
      </w:r>
    </w:p>
    <w:p w:rsidR="00620138" w:rsidRDefault="00620138" w:rsidP="00BA49A2">
      <w:pPr>
        <w:spacing w:line="276" w:lineRule="auto"/>
        <w:jc w:val="both"/>
        <w:rPr>
          <w:rFonts w:ascii="Cambria" w:hAnsi="Cambria"/>
          <w:bCs/>
        </w:rPr>
      </w:pPr>
      <w:r>
        <w:rPr>
          <w:rFonts w:ascii="Cambria" w:hAnsi="Cambria"/>
          <w:bCs/>
        </w:rPr>
        <w:t xml:space="preserve">Textes de référence </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1.3</w:t>
      </w:r>
    </w:p>
    <w:p w:rsidR="00620138" w:rsidRDefault="00620138" w:rsidP="00BA49A2">
      <w:pPr>
        <w:spacing w:line="276" w:lineRule="auto"/>
        <w:jc w:val="both"/>
        <w:rPr>
          <w:rFonts w:ascii="Cambria" w:hAnsi="Cambria"/>
          <w:bCs/>
        </w:rPr>
      </w:pPr>
    </w:p>
    <w:p w:rsidR="00620138" w:rsidRPr="00462F1D" w:rsidRDefault="00620138" w:rsidP="00BA49A2">
      <w:pPr>
        <w:spacing w:line="276" w:lineRule="auto"/>
        <w:jc w:val="both"/>
        <w:rPr>
          <w:rFonts w:ascii="Cambria" w:hAnsi="Cambria"/>
          <w:b/>
          <w:bCs/>
        </w:rPr>
      </w:pPr>
      <w:r w:rsidRPr="00462F1D">
        <w:rPr>
          <w:rFonts w:ascii="Cambria" w:hAnsi="Cambria"/>
          <w:b/>
          <w:bCs/>
        </w:rPr>
        <w:t>PARTIE 2 : RECENSEMENT DES RISQUES</w:t>
      </w:r>
    </w:p>
    <w:p w:rsidR="00620138" w:rsidRDefault="00620138" w:rsidP="00BA49A2">
      <w:pPr>
        <w:spacing w:line="276" w:lineRule="auto"/>
        <w:jc w:val="both"/>
        <w:rPr>
          <w:rFonts w:ascii="Cambria" w:hAnsi="Cambria"/>
          <w:bCs/>
        </w:rPr>
      </w:pPr>
      <w:r>
        <w:rPr>
          <w:rFonts w:ascii="Cambria" w:hAnsi="Cambria"/>
          <w:bCs/>
        </w:rPr>
        <w:t>Principes généraux : le DDRM et le DICRIM</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2.1</w:t>
      </w:r>
    </w:p>
    <w:p w:rsidR="00620138" w:rsidRDefault="00620138" w:rsidP="00BA49A2">
      <w:pPr>
        <w:spacing w:line="276" w:lineRule="auto"/>
        <w:jc w:val="both"/>
        <w:rPr>
          <w:rFonts w:ascii="Cambria" w:hAnsi="Cambria"/>
          <w:bCs/>
        </w:rPr>
      </w:pPr>
      <w:r>
        <w:rPr>
          <w:rFonts w:ascii="Cambria" w:hAnsi="Cambria"/>
          <w:bCs/>
        </w:rPr>
        <w:t>Description des risques</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2.2</w:t>
      </w:r>
    </w:p>
    <w:p w:rsidR="00620138" w:rsidRDefault="00620138" w:rsidP="00BA49A2">
      <w:pPr>
        <w:spacing w:line="276" w:lineRule="auto"/>
        <w:jc w:val="both"/>
        <w:rPr>
          <w:rFonts w:ascii="Cambria" w:hAnsi="Cambria"/>
          <w:bCs/>
        </w:rPr>
      </w:pPr>
    </w:p>
    <w:p w:rsidR="00620138" w:rsidRPr="00462F1D" w:rsidRDefault="00620138" w:rsidP="00BA49A2">
      <w:pPr>
        <w:spacing w:line="276" w:lineRule="auto"/>
        <w:jc w:val="both"/>
        <w:rPr>
          <w:rFonts w:ascii="Cambria" w:hAnsi="Cambria"/>
          <w:b/>
          <w:bCs/>
        </w:rPr>
      </w:pPr>
      <w:r w:rsidRPr="00462F1D">
        <w:rPr>
          <w:rFonts w:ascii="Cambria" w:hAnsi="Cambria"/>
          <w:b/>
          <w:bCs/>
        </w:rPr>
        <w:t>PARTIE 3 : RECENSEMENT DES ENJEUX</w:t>
      </w:r>
    </w:p>
    <w:p w:rsidR="00620138" w:rsidRDefault="00620138" w:rsidP="00BA49A2">
      <w:pPr>
        <w:spacing w:line="276" w:lineRule="auto"/>
        <w:jc w:val="both"/>
        <w:rPr>
          <w:rFonts w:ascii="Cambria" w:hAnsi="Cambria"/>
          <w:bCs/>
        </w:rPr>
      </w:pPr>
      <w:r>
        <w:rPr>
          <w:rFonts w:ascii="Cambria" w:hAnsi="Cambria"/>
          <w:bCs/>
        </w:rPr>
        <w:t>Enjeux humains</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3.1</w:t>
      </w:r>
    </w:p>
    <w:p w:rsidR="00620138" w:rsidRDefault="00620138" w:rsidP="00BA49A2">
      <w:pPr>
        <w:spacing w:line="276" w:lineRule="auto"/>
        <w:jc w:val="both"/>
        <w:rPr>
          <w:rFonts w:ascii="Cambria" w:hAnsi="Cambria"/>
          <w:bCs/>
        </w:rPr>
      </w:pPr>
      <w:r>
        <w:rPr>
          <w:rFonts w:ascii="Cambria" w:hAnsi="Cambria"/>
          <w:bCs/>
        </w:rPr>
        <w:t>Enjeux économiques</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3.2</w:t>
      </w:r>
    </w:p>
    <w:p w:rsidR="00620138" w:rsidRDefault="00620138" w:rsidP="00BA49A2">
      <w:pPr>
        <w:spacing w:line="276" w:lineRule="auto"/>
        <w:jc w:val="both"/>
        <w:rPr>
          <w:rFonts w:ascii="Cambria" w:hAnsi="Cambria"/>
          <w:bCs/>
        </w:rPr>
      </w:pPr>
      <w:r>
        <w:rPr>
          <w:rFonts w:ascii="Cambria" w:hAnsi="Cambria"/>
          <w:bCs/>
        </w:rPr>
        <w:t>Enjeux liés aux infrastructures</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3.3</w:t>
      </w:r>
    </w:p>
    <w:p w:rsidR="00620138" w:rsidRDefault="00620138" w:rsidP="00BA49A2">
      <w:pPr>
        <w:spacing w:line="276" w:lineRule="auto"/>
        <w:jc w:val="both"/>
        <w:rPr>
          <w:rFonts w:ascii="Cambria" w:hAnsi="Cambria"/>
          <w:bCs/>
        </w:rPr>
      </w:pPr>
    </w:p>
    <w:p w:rsidR="00620138" w:rsidRPr="00462F1D" w:rsidRDefault="00620138" w:rsidP="00BA49A2">
      <w:pPr>
        <w:spacing w:line="276" w:lineRule="auto"/>
        <w:jc w:val="both"/>
        <w:rPr>
          <w:rFonts w:ascii="Cambria" w:hAnsi="Cambria"/>
          <w:b/>
          <w:bCs/>
        </w:rPr>
      </w:pPr>
      <w:r w:rsidRPr="00462F1D">
        <w:rPr>
          <w:rFonts w:ascii="Cambria" w:hAnsi="Cambria"/>
          <w:b/>
          <w:bCs/>
        </w:rPr>
        <w:t>PARTIE 4 : RECENSEMENT DES MOYENS</w:t>
      </w:r>
    </w:p>
    <w:p w:rsidR="00620138" w:rsidRDefault="00620138" w:rsidP="00BA49A2">
      <w:pPr>
        <w:spacing w:line="276" w:lineRule="auto"/>
        <w:jc w:val="both"/>
        <w:rPr>
          <w:rFonts w:ascii="Cambria" w:hAnsi="Cambria"/>
          <w:bCs/>
        </w:rPr>
      </w:pPr>
      <w:r>
        <w:rPr>
          <w:rFonts w:ascii="Cambria" w:hAnsi="Cambria"/>
          <w:bCs/>
        </w:rPr>
        <w:t>Moyens communaux</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4.1</w:t>
      </w:r>
    </w:p>
    <w:p w:rsidR="00620138" w:rsidRDefault="00620138" w:rsidP="00BA49A2">
      <w:pPr>
        <w:spacing w:line="276" w:lineRule="auto"/>
        <w:jc w:val="both"/>
        <w:rPr>
          <w:rFonts w:ascii="Cambria" w:hAnsi="Cambria"/>
          <w:bCs/>
        </w:rPr>
      </w:pPr>
      <w:r>
        <w:rPr>
          <w:rFonts w:ascii="Cambria" w:hAnsi="Cambria"/>
          <w:bCs/>
        </w:rPr>
        <w:t xml:space="preserve">Moyens privés </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4.2</w:t>
      </w:r>
    </w:p>
    <w:p w:rsidR="00620138" w:rsidRDefault="00620138" w:rsidP="00BA49A2">
      <w:pPr>
        <w:spacing w:line="276" w:lineRule="auto"/>
        <w:jc w:val="both"/>
        <w:rPr>
          <w:rFonts w:ascii="Cambria" w:hAnsi="Cambria"/>
          <w:bCs/>
        </w:rPr>
      </w:pPr>
      <w:r>
        <w:rPr>
          <w:rFonts w:ascii="Cambria" w:hAnsi="Cambria"/>
          <w:bCs/>
        </w:rPr>
        <w:t xml:space="preserve">Lieux d’accueil et d’hébergement </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4.3</w:t>
      </w:r>
    </w:p>
    <w:p w:rsidR="00620138" w:rsidRDefault="00620138" w:rsidP="00BA49A2">
      <w:pPr>
        <w:spacing w:line="276" w:lineRule="auto"/>
        <w:jc w:val="both"/>
        <w:rPr>
          <w:rFonts w:ascii="Cambria" w:hAnsi="Cambria"/>
          <w:bCs/>
        </w:rPr>
      </w:pPr>
    </w:p>
    <w:p w:rsidR="00620138" w:rsidRPr="00462F1D" w:rsidRDefault="00620138" w:rsidP="00BA49A2">
      <w:pPr>
        <w:spacing w:line="276" w:lineRule="auto"/>
        <w:jc w:val="both"/>
        <w:rPr>
          <w:rFonts w:ascii="Cambria" w:hAnsi="Cambria"/>
          <w:b/>
          <w:bCs/>
        </w:rPr>
      </w:pPr>
      <w:r w:rsidRPr="00462F1D">
        <w:rPr>
          <w:rFonts w:ascii="Cambria" w:hAnsi="Cambria"/>
          <w:b/>
          <w:bCs/>
        </w:rPr>
        <w:t>PARTIE 5 : ORGANISATION DE LA GESTION DE CRISE</w:t>
      </w:r>
    </w:p>
    <w:p w:rsidR="00620138" w:rsidRDefault="00620138" w:rsidP="00BA49A2">
      <w:pPr>
        <w:spacing w:line="276" w:lineRule="auto"/>
        <w:jc w:val="both"/>
        <w:rPr>
          <w:rFonts w:ascii="Cambria" w:hAnsi="Cambria"/>
          <w:bCs/>
        </w:rPr>
      </w:pPr>
      <w:r>
        <w:rPr>
          <w:rFonts w:ascii="Cambria" w:hAnsi="Cambria"/>
          <w:bCs/>
        </w:rPr>
        <w:t>Poste communal de crise</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5.1</w:t>
      </w:r>
    </w:p>
    <w:p w:rsidR="00620138" w:rsidRDefault="00620138" w:rsidP="00BA49A2">
      <w:pPr>
        <w:spacing w:line="276" w:lineRule="auto"/>
        <w:jc w:val="both"/>
        <w:rPr>
          <w:rFonts w:ascii="Cambria" w:hAnsi="Cambria"/>
          <w:bCs/>
        </w:rPr>
      </w:pPr>
      <w:r>
        <w:rPr>
          <w:rFonts w:ascii="Cambria" w:hAnsi="Cambria"/>
          <w:bCs/>
        </w:rPr>
        <w:t>Schéma d’alerte des membres du PCC</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5.2</w:t>
      </w:r>
    </w:p>
    <w:p w:rsidR="00620138" w:rsidRDefault="00620138" w:rsidP="00BA49A2">
      <w:pPr>
        <w:spacing w:line="276" w:lineRule="auto"/>
        <w:jc w:val="both"/>
        <w:rPr>
          <w:rFonts w:ascii="Cambria" w:hAnsi="Cambria"/>
          <w:bCs/>
        </w:rPr>
      </w:pPr>
      <w:r>
        <w:rPr>
          <w:rFonts w:ascii="Cambria" w:hAnsi="Cambria"/>
          <w:bCs/>
        </w:rPr>
        <w:t>Salle du PCC</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5.3</w:t>
      </w:r>
    </w:p>
    <w:p w:rsidR="00620138" w:rsidRDefault="00620138" w:rsidP="00BA49A2">
      <w:pPr>
        <w:spacing w:line="276" w:lineRule="auto"/>
        <w:jc w:val="both"/>
        <w:rPr>
          <w:rFonts w:ascii="Cambria" w:hAnsi="Cambria"/>
          <w:bCs/>
        </w:rPr>
      </w:pPr>
      <w:r>
        <w:rPr>
          <w:rFonts w:ascii="Cambria" w:hAnsi="Cambria"/>
          <w:bCs/>
        </w:rPr>
        <w:t>Alerte des populations</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5.4</w:t>
      </w:r>
    </w:p>
    <w:p w:rsidR="00620138" w:rsidRDefault="00620138" w:rsidP="00BA49A2">
      <w:pPr>
        <w:spacing w:line="276" w:lineRule="auto"/>
        <w:jc w:val="both"/>
        <w:rPr>
          <w:rFonts w:ascii="Cambria" w:hAnsi="Cambria"/>
          <w:bCs/>
        </w:rPr>
      </w:pPr>
      <w:r>
        <w:rPr>
          <w:rFonts w:ascii="Cambria" w:hAnsi="Cambria"/>
          <w:bCs/>
        </w:rPr>
        <w:t>Fiche-action : maire</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5.5.1</w:t>
      </w:r>
    </w:p>
    <w:p w:rsidR="00A26839" w:rsidRDefault="00620138" w:rsidP="00BA49A2">
      <w:pPr>
        <w:spacing w:line="276" w:lineRule="auto"/>
        <w:jc w:val="both"/>
        <w:rPr>
          <w:rFonts w:ascii="Cambria" w:hAnsi="Cambria"/>
          <w:bCs/>
        </w:rPr>
      </w:pPr>
      <w:r>
        <w:rPr>
          <w:rFonts w:ascii="Cambria" w:hAnsi="Cambria"/>
          <w:bCs/>
        </w:rPr>
        <w:t>Fiche-action : secrétariat et communication</w:t>
      </w:r>
      <w:r>
        <w:rPr>
          <w:rFonts w:ascii="Cambria" w:hAnsi="Cambria"/>
          <w:bCs/>
        </w:rPr>
        <w:tab/>
      </w:r>
      <w:r>
        <w:rPr>
          <w:rFonts w:ascii="Cambria" w:hAnsi="Cambria"/>
          <w:bCs/>
        </w:rPr>
        <w:tab/>
      </w:r>
      <w:r>
        <w:rPr>
          <w:rFonts w:ascii="Cambria" w:hAnsi="Cambria"/>
          <w:bCs/>
        </w:rPr>
        <w:tab/>
      </w:r>
      <w:r>
        <w:rPr>
          <w:rFonts w:ascii="Cambria" w:hAnsi="Cambria"/>
          <w:bCs/>
        </w:rPr>
        <w:tab/>
        <w:t xml:space="preserve">  </w:t>
      </w:r>
      <w:r w:rsidR="00A26839">
        <w:rPr>
          <w:rFonts w:ascii="Cambria" w:hAnsi="Cambria"/>
          <w:bCs/>
        </w:rPr>
        <w:tab/>
        <w:t xml:space="preserve">  </w:t>
      </w:r>
      <w:r>
        <w:rPr>
          <w:rFonts w:ascii="Cambria" w:hAnsi="Cambria"/>
          <w:bCs/>
        </w:rPr>
        <w:t xml:space="preserve">    5.5.2</w:t>
      </w:r>
    </w:p>
    <w:p w:rsidR="00A26839" w:rsidRDefault="00620138" w:rsidP="00BA49A2">
      <w:pPr>
        <w:spacing w:line="276" w:lineRule="auto"/>
        <w:jc w:val="both"/>
        <w:rPr>
          <w:rFonts w:ascii="Cambria" w:hAnsi="Cambria"/>
          <w:bCs/>
        </w:rPr>
      </w:pPr>
      <w:r>
        <w:rPr>
          <w:rFonts w:ascii="Cambria" w:hAnsi="Cambria"/>
          <w:bCs/>
        </w:rPr>
        <w:t>Fiche-action</w:t>
      </w:r>
      <w:r w:rsidR="00A26839">
        <w:rPr>
          <w:rFonts w:ascii="Cambria" w:hAnsi="Cambria"/>
          <w:bCs/>
        </w:rPr>
        <w:t> : responsable des opérations de terrain</w:t>
      </w:r>
      <w:r w:rsidR="00A26839">
        <w:rPr>
          <w:rFonts w:ascii="Cambria" w:hAnsi="Cambria"/>
          <w:bCs/>
        </w:rPr>
        <w:tab/>
      </w:r>
      <w:r w:rsidR="00A26839">
        <w:rPr>
          <w:rFonts w:ascii="Cambria" w:hAnsi="Cambria"/>
          <w:bCs/>
        </w:rPr>
        <w:tab/>
      </w:r>
      <w:r w:rsidR="00A26839">
        <w:rPr>
          <w:rFonts w:ascii="Cambria" w:hAnsi="Cambria"/>
          <w:bCs/>
        </w:rPr>
        <w:tab/>
      </w:r>
      <w:r w:rsidR="00A26839">
        <w:rPr>
          <w:rFonts w:ascii="Cambria" w:hAnsi="Cambria"/>
          <w:bCs/>
        </w:rPr>
        <w:tab/>
        <w:t xml:space="preserve">      5.5.3</w:t>
      </w:r>
    </w:p>
    <w:p w:rsidR="00A26839" w:rsidRDefault="00A26839" w:rsidP="00BA49A2">
      <w:pPr>
        <w:spacing w:line="276" w:lineRule="auto"/>
        <w:jc w:val="both"/>
        <w:rPr>
          <w:rFonts w:ascii="Cambria" w:hAnsi="Cambria"/>
          <w:bCs/>
        </w:rPr>
      </w:pPr>
      <w:r>
        <w:rPr>
          <w:rFonts w:ascii="Cambria" w:hAnsi="Cambria"/>
          <w:bCs/>
        </w:rPr>
        <w:t>Fiche-action : logistique</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5.5.4</w:t>
      </w:r>
    </w:p>
    <w:p w:rsidR="00A26839" w:rsidRDefault="00A26839" w:rsidP="00BA49A2">
      <w:pPr>
        <w:spacing w:line="276" w:lineRule="auto"/>
        <w:jc w:val="both"/>
        <w:rPr>
          <w:rFonts w:ascii="Cambria" w:hAnsi="Cambria"/>
          <w:bCs/>
        </w:rPr>
      </w:pPr>
      <w:r>
        <w:rPr>
          <w:rFonts w:ascii="Cambria" w:hAnsi="Cambria"/>
          <w:bCs/>
        </w:rPr>
        <w:t xml:space="preserve">Annuaire de crise </w:t>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r>
      <w:r>
        <w:rPr>
          <w:rFonts w:ascii="Cambria" w:hAnsi="Cambria"/>
          <w:bCs/>
        </w:rPr>
        <w:tab/>
        <w:t xml:space="preserve">      5.6</w:t>
      </w:r>
    </w:p>
    <w:p w:rsidR="00A26839" w:rsidRDefault="00A26839" w:rsidP="00BA49A2">
      <w:pPr>
        <w:spacing w:line="276" w:lineRule="auto"/>
        <w:jc w:val="both"/>
        <w:rPr>
          <w:rFonts w:ascii="Cambria" w:hAnsi="Cambria"/>
          <w:bCs/>
        </w:rPr>
      </w:pPr>
    </w:p>
    <w:p w:rsidR="00A742AA" w:rsidRPr="00267473" w:rsidRDefault="00A26839" w:rsidP="00BA49A2">
      <w:pPr>
        <w:spacing w:line="276" w:lineRule="auto"/>
        <w:jc w:val="both"/>
        <w:rPr>
          <w:rFonts w:ascii="Cambria" w:hAnsi="Cambria"/>
          <w:bCs/>
        </w:rPr>
      </w:pPr>
      <w:r w:rsidRPr="00462F1D">
        <w:rPr>
          <w:rFonts w:ascii="Cambria" w:hAnsi="Cambria"/>
          <w:b/>
          <w:bCs/>
        </w:rPr>
        <w:t>PARTIE 6 : TABLEAU DES SIGLES ET DES ABREVIATIONS</w:t>
      </w:r>
      <w:r>
        <w:rPr>
          <w:rFonts w:ascii="Cambria" w:hAnsi="Cambria"/>
          <w:bCs/>
        </w:rPr>
        <w:tab/>
      </w:r>
      <w:r>
        <w:rPr>
          <w:rFonts w:ascii="Cambria" w:hAnsi="Cambria"/>
          <w:bCs/>
        </w:rPr>
        <w:tab/>
      </w:r>
      <w:r>
        <w:rPr>
          <w:rFonts w:ascii="Cambria" w:hAnsi="Cambria"/>
          <w:bCs/>
        </w:rPr>
        <w:tab/>
        <w:t xml:space="preserve">       6</w:t>
      </w:r>
      <w:r w:rsidR="00462F1D">
        <w:rPr>
          <w:rFonts w:ascii="Cambria" w:hAnsi="Cambria"/>
          <w:bCs/>
        </w:rPr>
        <w:t>.1</w:t>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620138">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r w:rsidR="00A742AA" w:rsidRPr="00267473">
        <w:rPr>
          <w:rFonts w:ascii="Cambria" w:hAnsi="Cambria"/>
          <w:bCs/>
        </w:rPr>
        <w:tab/>
      </w:r>
    </w:p>
    <w:p w:rsidR="00A742AA" w:rsidRDefault="00A742AA" w:rsidP="00A742AA">
      <w:pPr>
        <w:rPr>
          <w:rFonts w:ascii="Century Gothic" w:hAnsi="Century Gothic"/>
          <w:bCs/>
          <w:sz w:val="28"/>
          <w:szCs w:val="28"/>
        </w:rPr>
      </w:pPr>
    </w:p>
    <w:p w:rsidR="00707E5F" w:rsidRPr="00665819" w:rsidRDefault="001F08A9" w:rsidP="00665819">
      <w:pPr>
        <w:rPr>
          <w:rFonts w:ascii="Century Gothic" w:hAnsi="Century Gothic"/>
          <w:bCs/>
          <w:sz w:val="28"/>
          <w:szCs w:val="28"/>
        </w:rPr>
      </w:pP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820"/>
        <w:gridCol w:w="2014"/>
      </w:tblGrid>
      <w:tr w:rsidR="00707E5F" w:rsidRPr="00506015" w:rsidTr="00707E5F">
        <w:tc>
          <w:tcPr>
            <w:tcW w:w="2126" w:type="dxa"/>
            <w:shd w:val="clear" w:color="auto" w:fill="C2D69B"/>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820" w:type="dxa"/>
            <w:shd w:val="clear" w:color="auto" w:fill="C2D69B"/>
          </w:tcPr>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TABLEAU DE MISE A JOUR DU PCS</w:t>
            </w:r>
          </w:p>
        </w:tc>
        <w:tc>
          <w:tcPr>
            <w:tcW w:w="2014" w:type="dxa"/>
            <w:shd w:val="clear" w:color="auto" w:fill="C2D69B"/>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1.1</w:t>
            </w:r>
          </w:p>
        </w:tc>
      </w:tr>
    </w:tbl>
    <w:p w:rsidR="00707E5F" w:rsidRDefault="00707E5F" w:rsidP="00707E5F">
      <w:pPr>
        <w:jc w:val="both"/>
        <w:rPr>
          <w:rFonts w:ascii="Poor Richard" w:hAnsi="Poor Richard"/>
          <w:b/>
          <w:bCs/>
          <w:sz w:val="28"/>
          <w:szCs w:val="28"/>
        </w:rPr>
      </w:pPr>
    </w:p>
    <w:p w:rsidR="00707E5F" w:rsidRDefault="00707E5F" w:rsidP="00707E5F">
      <w:pPr>
        <w:jc w:val="both"/>
        <w:rPr>
          <w:rFonts w:ascii="Poor Richard" w:hAnsi="Poor Richard"/>
          <w:b/>
          <w:bCs/>
          <w:sz w:val="28"/>
          <w:szCs w:val="28"/>
        </w:rPr>
      </w:pPr>
    </w:p>
    <w:p w:rsidR="00707E5F" w:rsidRPr="005A4E7A" w:rsidRDefault="00707E5F" w:rsidP="00707E5F">
      <w:pPr>
        <w:jc w:val="both"/>
        <w:rPr>
          <w:rFonts w:ascii="Cambria" w:hAnsi="Cambria"/>
          <w:bCs/>
          <w:sz w:val="26"/>
          <w:szCs w:val="26"/>
        </w:rPr>
      </w:pPr>
      <w:r w:rsidRPr="005A4E7A">
        <w:rPr>
          <w:rFonts w:ascii="Cambria" w:hAnsi="Cambria"/>
          <w:bCs/>
          <w:sz w:val="26"/>
          <w:szCs w:val="26"/>
        </w:rPr>
        <w:t>Toute mise à jour du PCS devra être mentionnée dans le tableau ci-dessous. Ne pas oublier d’en informer l’ensemble des destinataires du Plan Communal de Sauvegarde :</w:t>
      </w:r>
    </w:p>
    <w:p w:rsidR="00707E5F" w:rsidRPr="005A4E7A" w:rsidRDefault="00707E5F" w:rsidP="00707E5F">
      <w:pPr>
        <w:numPr>
          <w:ilvl w:val="0"/>
          <w:numId w:val="2"/>
        </w:numPr>
        <w:jc w:val="both"/>
        <w:rPr>
          <w:rFonts w:ascii="Cambria" w:hAnsi="Cambria"/>
          <w:bCs/>
          <w:sz w:val="26"/>
          <w:szCs w:val="26"/>
        </w:rPr>
      </w:pPr>
      <w:r w:rsidRPr="005A4E7A">
        <w:rPr>
          <w:rFonts w:ascii="Cambria" w:hAnsi="Cambria"/>
          <w:bCs/>
          <w:sz w:val="26"/>
          <w:szCs w:val="26"/>
        </w:rPr>
        <w:t>Le Préfet de l’Aveyron (SIDPC)</w:t>
      </w:r>
    </w:p>
    <w:p w:rsidR="00707E5F" w:rsidRPr="005A4E7A" w:rsidRDefault="00707E5F" w:rsidP="00707E5F">
      <w:pPr>
        <w:numPr>
          <w:ilvl w:val="0"/>
          <w:numId w:val="2"/>
        </w:numPr>
        <w:jc w:val="both"/>
        <w:rPr>
          <w:rFonts w:ascii="Cambria" w:hAnsi="Cambria"/>
          <w:bCs/>
          <w:sz w:val="26"/>
          <w:szCs w:val="26"/>
        </w:rPr>
      </w:pPr>
      <w:r w:rsidRPr="005A4E7A">
        <w:rPr>
          <w:rFonts w:ascii="Cambria" w:hAnsi="Cambria"/>
          <w:bCs/>
          <w:sz w:val="26"/>
          <w:szCs w:val="26"/>
        </w:rPr>
        <w:t>Le Directeur du Service Départemental d’Incendie et de Secours</w:t>
      </w:r>
    </w:p>
    <w:p w:rsidR="00707E5F" w:rsidRPr="005A4E7A" w:rsidRDefault="00707E5F" w:rsidP="00707E5F">
      <w:pPr>
        <w:numPr>
          <w:ilvl w:val="0"/>
          <w:numId w:val="2"/>
        </w:numPr>
        <w:jc w:val="both"/>
        <w:rPr>
          <w:rFonts w:ascii="Cambria" w:hAnsi="Cambria"/>
          <w:bCs/>
          <w:sz w:val="26"/>
          <w:szCs w:val="26"/>
        </w:rPr>
      </w:pPr>
      <w:r w:rsidRPr="005A4E7A">
        <w:rPr>
          <w:rFonts w:ascii="Cambria" w:hAnsi="Cambria"/>
          <w:bCs/>
          <w:sz w:val="26"/>
          <w:szCs w:val="26"/>
        </w:rPr>
        <w:t>Le Commandant du Groupement départemental de Gendarmerie et / ou le Directeur Départemental de la Sécurité Publique</w:t>
      </w:r>
    </w:p>
    <w:p w:rsidR="00707E5F" w:rsidRPr="005A4E7A" w:rsidRDefault="00707E5F" w:rsidP="00707E5F">
      <w:pPr>
        <w:numPr>
          <w:ilvl w:val="0"/>
          <w:numId w:val="2"/>
        </w:numPr>
        <w:jc w:val="both"/>
        <w:rPr>
          <w:rFonts w:ascii="Cambria" w:hAnsi="Cambria"/>
          <w:bCs/>
          <w:sz w:val="26"/>
          <w:szCs w:val="26"/>
        </w:rPr>
      </w:pPr>
      <w:r w:rsidRPr="005A4E7A">
        <w:rPr>
          <w:rFonts w:ascii="Cambria" w:hAnsi="Cambria"/>
          <w:bCs/>
          <w:sz w:val="26"/>
          <w:szCs w:val="26"/>
        </w:rPr>
        <w:t>Le Directeur Départemental des Territoires</w:t>
      </w:r>
    </w:p>
    <w:p w:rsidR="00707E5F" w:rsidRPr="005A4E7A" w:rsidRDefault="00707E5F" w:rsidP="00707E5F">
      <w:pPr>
        <w:numPr>
          <w:ilvl w:val="0"/>
          <w:numId w:val="2"/>
        </w:numPr>
        <w:jc w:val="both"/>
        <w:rPr>
          <w:rFonts w:ascii="Cambria" w:hAnsi="Cambria"/>
          <w:bCs/>
          <w:sz w:val="26"/>
          <w:szCs w:val="26"/>
        </w:rPr>
      </w:pPr>
      <w:r w:rsidRPr="005A4E7A">
        <w:rPr>
          <w:rFonts w:ascii="Cambria" w:hAnsi="Cambria"/>
          <w:bCs/>
          <w:sz w:val="26"/>
          <w:szCs w:val="26"/>
        </w:rPr>
        <w:t>Le Commandant du Centre de Secours de Cassagnes-Bégonhès</w:t>
      </w:r>
    </w:p>
    <w:p w:rsidR="00707E5F" w:rsidRPr="005A4E7A" w:rsidRDefault="00707E5F" w:rsidP="00707E5F">
      <w:pPr>
        <w:numPr>
          <w:ilvl w:val="0"/>
          <w:numId w:val="2"/>
        </w:numPr>
        <w:jc w:val="both"/>
        <w:rPr>
          <w:rFonts w:ascii="Cambria" w:hAnsi="Cambria"/>
          <w:bCs/>
          <w:sz w:val="26"/>
          <w:szCs w:val="26"/>
        </w:rPr>
      </w:pPr>
      <w:r w:rsidRPr="005A4E7A">
        <w:rPr>
          <w:rFonts w:ascii="Cambria" w:hAnsi="Cambria"/>
          <w:bCs/>
          <w:sz w:val="26"/>
          <w:szCs w:val="26"/>
        </w:rPr>
        <w:t>Le Commandant de la Brigade de Gendarmerie de Cassagnes-Bégonhès</w:t>
      </w:r>
    </w:p>
    <w:p w:rsidR="00707E5F" w:rsidRDefault="00707E5F" w:rsidP="00707E5F">
      <w:pPr>
        <w:ind w:left="720"/>
        <w:jc w:val="both"/>
        <w:rPr>
          <w:rFonts w:ascii="Cambria" w:hAnsi="Cambria"/>
          <w:bCs/>
          <w:sz w:val="22"/>
          <w:szCs w:val="22"/>
        </w:rPr>
      </w:pPr>
    </w:p>
    <w:p w:rsidR="00707E5F" w:rsidRDefault="00707E5F" w:rsidP="00707E5F">
      <w:pPr>
        <w:ind w:left="720" w:right="-286"/>
        <w:jc w:val="both"/>
        <w:rPr>
          <w:rFonts w:ascii="Cambria" w:hAnsi="Cambria"/>
          <w:bCs/>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9"/>
        <w:gridCol w:w="2351"/>
        <w:gridCol w:w="3366"/>
      </w:tblGrid>
      <w:tr w:rsidR="00707E5F" w:rsidRPr="00D84752" w:rsidTr="00707E5F">
        <w:tc>
          <w:tcPr>
            <w:tcW w:w="2849" w:type="dxa"/>
            <w:shd w:val="clear" w:color="auto" w:fill="C2D69B"/>
          </w:tcPr>
          <w:p w:rsidR="00707E5F" w:rsidRPr="00D84752" w:rsidRDefault="00707E5F" w:rsidP="00707E5F">
            <w:pPr>
              <w:spacing w:line="360" w:lineRule="auto"/>
              <w:jc w:val="both"/>
              <w:rPr>
                <w:rFonts w:ascii="Cambria" w:hAnsi="Cambria"/>
                <w:b/>
                <w:bCs/>
              </w:rPr>
            </w:pPr>
          </w:p>
          <w:p w:rsidR="00707E5F" w:rsidRPr="00D84752" w:rsidRDefault="00707E5F" w:rsidP="00707E5F">
            <w:pPr>
              <w:spacing w:line="360" w:lineRule="auto"/>
              <w:jc w:val="both"/>
              <w:rPr>
                <w:rFonts w:ascii="Cambria" w:hAnsi="Cambria"/>
                <w:b/>
                <w:bCs/>
              </w:rPr>
            </w:pPr>
            <w:r w:rsidRPr="00D84752">
              <w:rPr>
                <w:rFonts w:ascii="Cambria" w:hAnsi="Cambria"/>
                <w:b/>
                <w:bCs/>
                <w:sz w:val="22"/>
                <w:szCs w:val="22"/>
              </w:rPr>
              <w:t>Date de mise à jour</w:t>
            </w:r>
          </w:p>
        </w:tc>
        <w:tc>
          <w:tcPr>
            <w:tcW w:w="2351" w:type="dxa"/>
            <w:shd w:val="clear" w:color="auto" w:fill="C2D69B"/>
          </w:tcPr>
          <w:p w:rsidR="00707E5F" w:rsidRPr="00D84752" w:rsidRDefault="00707E5F" w:rsidP="00707E5F">
            <w:pPr>
              <w:spacing w:line="360" w:lineRule="auto"/>
              <w:jc w:val="both"/>
              <w:rPr>
                <w:rFonts w:ascii="Cambria" w:hAnsi="Cambria"/>
                <w:b/>
                <w:bCs/>
              </w:rPr>
            </w:pPr>
          </w:p>
          <w:p w:rsidR="00707E5F" w:rsidRPr="00D84752" w:rsidRDefault="00707E5F" w:rsidP="00707E5F">
            <w:pPr>
              <w:spacing w:line="360" w:lineRule="auto"/>
              <w:jc w:val="both"/>
              <w:rPr>
                <w:rFonts w:ascii="Cambria" w:hAnsi="Cambria"/>
                <w:b/>
                <w:bCs/>
              </w:rPr>
            </w:pPr>
            <w:r w:rsidRPr="00D84752">
              <w:rPr>
                <w:rFonts w:ascii="Cambria" w:hAnsi="Cambria"/>
                <w:b/>
                <w:bCs/>
                <w:sz w:val="22"/>
                <w:szCs w:val="22"/>
              </w:rPr>
              <w:t>Page(s) modifiée(s)</w:t>
            </w:r>
          </w:p>
        </w:tc>
        <w:tc>
          <w:tcPr>
            <w:tcW w:w="3366" w:type="dxa"/>
            <w:shd w:val="clear" w:color="auto" w:fill="C2D69B"/>
          </w:tcPr>
          <w:p w:rsidR="00707E5F" w:rsidRPr="00D84752" w:rsidRDefault="00707E5F" w:rsidP="00707E5F">
            <w:pPr>
              <w:spacing w:line="360" w:lineRule="auto"/>
              <w:jc w:val="both"/>
              <w:rPr>
                <w:rFonts w:ascii="Cambria" w:hAnsi="Cambria"/>
                <w:b/>
                <w:bCs/>
              </w:rPr>
            </w:pPr>
          </w:p>
          <w:p w:rsidR="00707E5F" w:rsidRPr="00D84752" w:rsidRDefault="00707E5F" w:rsidP="00707E5F">
            <w:pPr>
              <w:spacing w:line="360" w:lineRule="auto"/>
              <w:jc w:val="both"/>
              <w:rPr>
                <w:rFonts w:ascii="Cambria" w:hAnsi="Cambria"/>
                <w:b/>
                <w:bCs/>
              </w:rPr>
            </w:pPr>
            <w:r w:rsidRPr="00D84752">
              <w:rPr>
                <w:rFonts w:ascii="Cambria" w:hAnsi="Cambria"/>
                <w:b/>
                <w:bCs/>
                <w:sz w:val="22"/>
                <w:szCs w:val="22"/>
              </w:rPr>
              <w:t>Nature de la mise à jour</w:t>
            </w:r>
          </w:p>
        </w:tc>
      </w:tr>
      <w:tr w:rsidR="00707E5F" w:rsidRPr="00D84752" w:rsidTr="00707E5F">
        <w:tc>
          <w:tcPr>
            <w:tcW w:w="2849" w:type="dxa"/>
          </w:tcPr>
          <w:p w:rsidR="00707E5F" w:rsidRPr="00D84752" w:rsidRDefault="00707E5F" w:rsidP="00707E5F">
            <w:pPr>
              <w:spacing w:line="720" w:lineRule="auto"/>
              <w:jc w:val="both"/>
              <w:rPr>
                <w:rFonts w:ascii="Cambria" w:hAnsi="Cambria"/>
                <w:bCs/>
              </w:rPr>
            </w:pPr>
          </w:p>
        </w:tc>
        <w:tc>
          <w:tcPr>
            <w:tcW w:w="2351" w:type="dxa"/>
          </w:tcPr>
          <w:p w:rsidR="00707E5F" w:rsidRPr="00D84752" w:rsidRDefault="00707E5F" w:rsidP="00707E5F">
            <w:pPr>
              <w:spacing w:line="720" w:lineRule="auto"/>
              <w:jc w:val="both"/>
              <w:rPr>
                <w:rFonts w:ascii="Cambria" w:hAnsi="Cambria"/>
                <w:bCs/>
              </w:rPr>
            </w:pPr>
          </w:p>
        </w:tc>
        <w:tc>
          <w:tcPr>
            <w:tcW w:w="3366" w:type="dxa"/>
          </w:tcPr>
          <w:p w:rsidR="00707E5F" w:rsidRPr="00D84752" w:rsidRDefault="00707E5F" w:rsidP="00707E5F">
            <w:pPr>
              <w:spacing w:line="720" w:lineRule="auto"/>
              <w:jc w:val="both"/>
              <w:rPr>
                <w:rFonts w:ascii="Cambria" w:hAnsi="Cambria"/>
                <w:bCs/>
              </w:rPr>
            </w:pPr>
          </w:p>
        </w:tc>
      </w:tr>
      <w:tr w:rsidR="00707E5F" w:rsidRPr="00D84752" w:rsidTr="00707E5F">
        <w:tc>
          <w:tcPr>
            <w:tcW w:w="2849" w:type="dxa"/>
          </w:tcPr>
          <w:p w:rsidR="00707E5F" w:rsidRPr="00D84752" w:rsidRDefault="00707E5F" w:rsidP="00707E5F">
            <w:pPr>
              <w:spacing w:line="720" w:lineRule="auto"/>
              <w:jc w:val="both"/>
              <w:rPr>
                <w:rFonts w:ascii="Cambria" w:hAnsi="Cambria"/>
                <w:bCs/>
              </w:rPr>
            </w:pPr>
          </w:p>
        </w:tc>
        <w:tc>
          <w:tcPr>
            <w:tcW w:w="2351" w:type="dxa"/>
          </w:tcPr>
          <w:p w:rsidR="00707E5F" w:rsidRPr="00D84752" w:rsidRDefault="00707E5F" w:rsidP="00707E5F">
            <w:pPr>
              <w:spacing w:line="720" w:lineRule="auto"/>
              <w:jc w:val="both"/>
              <w:rPr>
                <w:rFonts w:ascii="Cambria" w:hAnsi="Cambria"/>
                <w:bCs/>
              </w:rPr>
            </w:pPr>
          </w:p>
        </w:tc>
        <w:tc>
          <w:tcPr>
            <w:tcW w:w="3366" w:type="dxa"/>
          </w:tcPr>
          <w:p w:rsidR="00707E5F" w:rsidRPr="00D84752" w:rsidRDefault="00707E5F" w:rsidP="00707E5F">
            <w:pPr>
              <w:spacing w:line="720" w:lineRule="auto"/>
              <w:jc w:val="both"/>
              <w:rPr>
                <w:rFonts w:ascii="Cambria" w:hAnsi="Cambria"/>
                <w:bCs/>
              </w:rPr>
            </w:pPr>
          </w:p>
        </w:tc>
      </w:tr>
      <w:tr w:rsidR="00707E5F" w:rsidRPr="00D84752" w:rsidTr="00707E5F">
        <w:tc>
          <w:tcPr>
            <w:tcW w:w="2849" w:type="dxa"/>
          </w:tcPr>
          <w:p w:rsidR="00707E5F" w:rsidRPr="00D84752" w:rsidRDefault="00707E5F" w:rsidP="00707E5F">
            <w:pPr>
              <w:spacing w:line="720" w:lineRule="auto"/>
              <w:jc w:val="both"/>
              <w:rPr>
                <w:rFonts w:ascii="Cambria" w:hAnsi="Cambria"/>
                <w:bCs/>
              </w:rPr>
            </w:pPr>
          </w:p>
        </w:tc>
        <w:tc>
          <w:tcPr>
            <w:tcW w:w="2351" w:type="dxa"/>
          </w:tcPr>
          <w:p w:rsidR="00707E5F" w:rsidRPr="00D84752" w:rsidRDefault="00707E5F" w:rsidP="00707E5F">
            <w:pPr>
              <w:spacing w:line="720" w:lineRule="auto"/>
              <w:jc w:val="both"/>
              <w:rPr>
                <w:rFonts w:ascii="Cambria" w:hAnsi="Cambria"/>
                <w:bCs/>
              </w:rPr>
            </w:pPr>
          </w:p>
        </w:tc>
        <w:tc>
          <w:tcPr>
            <w:tcW w:w="3366" w:type="dxa"/>
          </w:tcPr>
          <w:p w:rsidR="00707E5F" w:rsidRPr="00D84752" w:rsidRDefault="00707E5F" w:rsidP="00707E5F">
            <w:pPr>
              <w:spacing w:line="720" w:lineRule="auto"/>
              <w:jc w:val="both"/>
              <w:rPr>
                <w:rFonts w:ascii="Cambria" w:hAnsi="Cambria"/>
                <w:bCs/>
              </w:rPr>
            </w:pPr>
          </w:p>
        </w:tc>
      </w:tr>
      <w:tr w:rsidR="00707E5F" w:rsidRPr="00D84752" w:rsidTr="00707E5F">
        <w:tc>
          <w:tcPr>
            <w:tcW w:w="2849" w:type="dxa"/>
          </w:tcPr>
          <w:p w:rsidR="00707E5F" w:rsidRPr="00D84752" w:rsidRDefault="00707E5F" w:rsidP="00707E5F">
            <w:pPr>
              <w:spacing w:line="720" w:lineRule="auto"/>
              <w:jc w:val="both"/>
              <w:rPr>
                <w:rFonts w:ascii="Cambria" w:hAnsi="Cambria"/>
                <w:bCs/>
              </w:rPr>
            </w:pPr>
          </w:p>
        </w:tc>
        <w:tc>
          <w:tcPr>
            <w:tcW w:w="2351" w:type="dxa"/>
          </w:tcPr>
          <w:p w:rsidR="00707E5F" w:rsidRPr="00D84752" w:rsidRDefault="00707E5F" w:rsidP="00707E5F">
            <w:pPr>
              <w:spacing w:line="720" w:lineRule="auto"/>
              <w:jc w:val="both"/>
              <w:rPr>
                <w:rFonts w:ascii="Cambria" w:hAnsi="Cambria"/>
                <w:bCs/>
              </w:rPr>
            </w:pPr>
          </w:p>
        </w:tc>
        <w:tc>
          <w:tcPr>
            <w:tcW w:w="3366" w:type="dxa"/>
          </w:tcPr>
          <w:p w:rsidR="00707E5F" w:rsidRPr="00D84752" w:rsidRDefault="00707E5F" w:rsidP="00707E5F">
            <w:pPr>
              <w:spacing w:line="720" w:lineRule="auto"/>
              <w:jc w:val="both"/>
              <w:rPr>
                <w:rFonts w:ascii="Cambria" w:hAnsi="Cambria"/>
                <w:bCs/>
              </w:rPr>
            </w:pPr>
          </w:p>
        </w:tc>
      </w:tr>
      <w:tr w:rsidR="00707E5F" w:rsidRPr="00D84752" w:rsidTr="00707E5F">
        <w:tc>
          <w:tcPr>
            <w:tcW w:w="2849" w:type="dxa"/>
          </w:tcPr>
          <w:p w:rsidR="00707E5F" w:rsidRPr="00D84752" w:rsidRDefault="00707E5F" w:rsidP="00707E5F">
            <w:pPr>
              <w:spacing w:line="720" w:lineRule="auto"/>
              <w:jc w:val="both"/>
              <w:rPr>
                <w:rFonts w:ascii="Cambria" w:hAnsi="Cambria"/>
                <w:bCs/>
              </w:rPr>
            </w:pPr>
          </w:p>
        </w:tc>
        <w:tc>
          <w:tcPr>
            <w:tcW w:w="2351" w:type="dxa"/>
          </w:tcPr>
          <w:p w:rsidR="00707E5F" w:rsidRPr="00D84752" w:rsidRDefault="00707E5F" w:rsidP="00707E5F">
            <w:pPr>
              <w:spacing w:line="720" w:lineRule="auto"/>
              <w:jc w:val="both"/>
              <w:rPr>
                <w:rFonts w:ascii="Cambria" w:hAnsi="Cambria"/>
                <w:bCs/>
              </w:rPr>
            </w:pPr>
          </w:p>
        </w:tc>
        <w:tc>
          <w:tcPr>
            <w:tcW w:w="3366" w:type="dxa"/>
          </w:tcPr>
          <w:p w:rsidR="00707E5F" w:rsidRPr="00D84752" w:rsidRDefault="00707E5F" w:rsidP="00707E5F">
            <w:pPr>
              <w:spacing w:line="720" w:lineRule="auto"/>
              <w:jc w:val="both"/>
              <w:rPr>
                <w:rFonts w:ascii="Cambria" w:hAnsi="Cambria"/>
                <w:bCs/>
              </w:rPr>
            </w:pPr>
          </w:p>
        </w:tc>
      </w:tr>
      <w:tr w:rsidR="00707E5F" w:rsidRPr="00D84752" w:rsidTr="00707E5F">
        <w:tc>
          <w:tcPr>
            <w:tcW w:w="2849" w:type="dxa"/>
          </w:tcPr>
          <w:p w:rsidR="00707E5F" w:rsidRPr="00D84752" w:rsidRDefault="00707E5F" w:rsidP="00707E5F">
            <w:pPr>
              <w:spacing w:line="720" w:lineRule="auto"/>
              <w:jc w:val="both"/>
              <w:rPr>
                <w:rFonts w:ascii="Cambria" w:hAnsi="Cambria"/>
                <w:bCs/>
              </w:rPr>
            </w:pPr>
          </w:p>
        </w:tc>
        <w:tc>
          <w:tcPr>
            <w:tcW w:w="2351" w:type="dxa"/>
          </w:tcPr>
          <w:p w:rsidR="00707E5F" w:rsidRPr="00D84752" w:rsidRDefault="00707E5F" w:rsidP="00707E5F">
            <w:pPr>
              <w:spacing w:line="720" w:lineRule="auto"/>
              <w:jc w:val="both"/>
              <w:rPr>
                <w:rFonts w:ascii="Cambria" w:hAnsi="Cambria"/>
                <w:bCs/>
              </w:rPr>
            </w:pPr>
          </w:p>
        </w:tc>
        <w:tc>
          <w:tcPr>
            <w:tcW w:w="3366" w:type="dxa"/>
          </w:tcPr>
          <w:p w:rsidR="00707E5F" w:rsidRPr="00D84752" w:rsidRDefault="00707E5F" w:rsidP="00707E5F">
            <w:pPr>
              <w:spacing w:line="720" w:lineRule="auto"/>
              <w:jc w:val="both"/>
              <w:rPr>
                <w:rFonts w:ascii="Cambria" w:hAnsi="Cambria"/>
                <w:bCs/>
              </w:rPr>
            </w:pPr>
          </w:p>
        </w:tc>
      </w:tr>
      <w:tr w:rsidR="00707E5F" w:rsidRPr="00D84752" w:rsidTr="00707E5F">
        <w:tc>
          <w:tcPr>
            <w:tcW w:w="2849" w:type="dxa"/>
          </w:tcPr>
          <w:p w:rsidR="00707E5F" w:rsidRPr="00D84752" w:rsidRDefault="00707E5F" w:rsidP="00707E5F">
            <w:pPr>
              <w:spacing w:line="720" w:lineRule="auto"/>
              <w:jc w:val="both"/>
              <w:rPr>
                <w:rFonts w:ascii="Cambria" w:hAnsi="Cambria"/>
                <w:bCs/>
              </w:rPr>
            </w:pPr>
          </w:p>
        </w:tc>
        <w:tc>
          <w:tcPr>
            <w:tcW w:w="2351" w:type="dxa"/>
          </w:tcPr>
          <w:p w:rsidR="00707E5F" w:rsidRPr="00D84752" w:rsidRDefault="00707E5F" w:rsidP="00707E5F">
            <w:pPr>
              <w:spacing w:line="720" w:lineRule="auto"/>
              <w:jc w:val="both"/>
              <w:rPr>
                <w:rFonts w:ascii="Cambria" w:hAnsi="Cambria"/>
                <w:bCs/>
              </w:rPr>
            </w:pPr>
          </w:p>
        </w:tc>
        <w:tc>
          <w:tcPr>
            <w:tcW w:w="3366" w:type="dxa"/>
          </w:tcPr>
          <w:p w:rsidR="00707E5F" w:rsidRPr="00D84752" w:rsidRDefault="00707E5F" w:rsidP="00707E5F">
            <w:pPr>
              <w:spacing w:line="720" w:lineRule="auto"/>
              <w:jc w:val="both"/>
              <w:rPr>
                <w:rFonts w:ascii="Cambria" w:hAnsi="Cambria"/>
                <w:bCs/>
              </w:rPr>
            </w:pPr>
          </w:p>
        </w:tc>
      </w:tr>
      <w:tr w:rsidR="00707E5F" w:rsidRPr="00D84752" w:rsidTr="00707E5F">
        <w:tc>
          <w:tcPr>
            <w:tcW w:w="2849" w:type="dxa"/>
          </w:tcPr>
          <w:p w:rsidR="00707E5F" w:rsidRPr="00D84752" w:rsidRDefault="00707E5F" w:rsidP="00707E5F">
            <w:pPr>
              <w:spacing w:line="720" w:lineRule="auto"/>
              <w:jc w:val="both"/>
              <w:rPr>
                <w:rFonts w:ascii="Cambria" w:hAnsi="Cambria"/>
                <w:bCs/>
              </w:rPr>
            </w:pPr>
          </w:p>
        </w:tc>
        <w:tc>
          <w:tcPr>
            <w:tcW w:w="2351" w:type="dxa"/>
          </w:tcPr>
          <w:p w:rsidR="00707E5F" w:rsidRPr="00D84752" w:rsidRDefault="00707E5F" w:rsidP="00707E5F">
            <w:pPr>
              <w:spacing w:line="720" w:lineRule="auto"/>
              <w:jc w:val="both"/>
              <w:rPr>
                <w:rFonts w:ascii="Cambria" w:hAnsi="Cambria"/>
                <w:bCs/>
              </w:rPr>
            </w:pPr>
          </w:p>
        </w:tc>
        <w:tc>
          <w:tcPr>
            <w:tcW w:w="3366" w:type="dxa"/>
          </w:tcPr>
          <w:p w:rsidR="00707E5F" w:rsidRPr="00D84752" w:rsidRDefault="00707E5F" w:rsidP="00707E5F">
            <w:pPr>
              <w:spacing w:line="720" w:lineRule="auto"/>
              <w:jc w:val="both"/>
              <w:rPr>
                <w:rFonts w:ascii="Cambria" w:hAnsi="Cambria"/>
                <w:bCs/>
              </w:rPr>
            </w:pPr>
          </w:p>
        </w:tc>
      </w:tr>
    </w:tbl>
    <w:p w:rsidR="00707E5F" w:rsidRDefault="00707E5F" w:rsidP="00665819">
      <w:pPr>
        <w:spacing w:line="720" w:lineRule="auto"/>
        <w:jc w:val="both"/>
        <w:rPr>
          <w:rFonts w:ascii="Cambria" w:hAnsi="Cambria"/>
          <w:bCs/>
          <w:sz w:val="22"/>
          <w:szCs w:val="22"/>
        </w:rPr>
      </w:pPr>
    </w:p>
    <w:p w:rsidR="00665819" w:rsidRPr="00B201AE" w:rsidRDefault="00665819" w:rsidP="00665819">
      <w:pPr>
        <w:spacing w:line="720" w:lineRule="auto"/>
        <w:jc w:val="both"/>
        <w:rPr>
          <w:rFonts w:ascii="Cambria" w:hAnsi="Cambria"/>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0"/>
        <w:gridCol w:w="5021"/>
        <w:gridCol w:w="2115"/>
      </w:tblGrid>
      <w:tr w:rsidR="00707E5F" w:rsidRPr="00D702D8" w:rsidTr="00264216">
        <w:tc>
          <w:tcPr>
            <w:tcW w:w="2150" w:type="dxa"/>
            <w:shd w:val="clear" w:color="auto" w:fill="C2D69B"/>
          </w:tcPr>
          <w:p w:rsidR="00707E5F" w:rsidRPr="00D702D8" w:rsidRDefault="00707E5F" w:rsidP="00707E5F">
            <w:pPr>
              <w:jc w:val="center"/>
              <w:rPr>
                <w:rFonts w:ascii="Cambria" w:hAnsi="Cambria"/>
                <w:b/>
                <w:bCs/>
                <w:sz w:val="26"/>
                <w:szCs w:val="26"/>
              </w:rPr>
            </w:pPr>
            <w:r w:rsidRPr="00D702D8">
              <w:rPr>
                <w:rFonts w:ascii="Cambria" w:hAnsi="Cambria"/>
                <w:b/>
                <w:bCs/>
                <w:sz w:val="26"/>
                <w:szCs w:val="26"/>
              </w:rPr>
              <w:lastRenderedPageBreak/>
              <w:t>PCS</w:t>
            </w:r>
          </w:p>
          <w:p w:rsidR="00707E5F" w:rsidRPr="00D702D8" w:rsidRDefault="00707E5F" w:rsidP="00707E5F">
            <w:pPr>
              <w:jc w:val="center"/>
              <w:rPr>
                <w:rFonts w:ascii="Cambria" w:hAnsi="Cambria"/>
                <w:b/>
                <w:bCs/>
                <w:sz w:val="26"/>
                <w:szCs w:val="26"/>
              </w:rPr>
            </w:pPr>
            <w:r w:rsidRPr="00D702D8">
              <w:rPr>
                <w:rFonts w:ascii="Cambria" w:hAnsi="Cambria"/>
                <w:b/>
                <w:bCs/>
                <w:sz w:val="26"/>
                <w:szCs w:val="26"/>
              </w:rPr>
              <w:t>Commune</w:t>
            </w:r>
          </w:p>
          <w:p w:rsidR="00707E5F" w:rsidRPr="00D702D8" w:rsidRDefault="00707E5F" w:rsidP="00707E5F">
            <w:pPr>
              <w:jc w:val="center"/>
              <w:rPr>
                <w:rFonts w:ascii="Cambria" w:hAnsi="Cambria"/>
                <w:b/>
                <w:bCs/>
                <w:sz w:val="28"/>
                <w:szCs w:val="28"/>
              </w:rPr>
            </w:pPr>
            <w:r>
              <w:rPr>
                <w:rFonts w:ascii="Cambria" w:hAnsi="Cambria"/>
                <w:b/>
                <w:bCs/>
                <w:sz w:val="26"/>
                <w:szCs w:val="26"/>
              </w:rPr>
              <w:t>d</w:t>
            </w:r>
            <w:r w:rsidRPr="00D702D8">
              <w:rPr>
                <w:rFonts w:ascii="Cambria" w:hAnsi="Cambria"/>
                <w:b/>
                <w:bCs/>
                <w:sz w:val="26"/>
                <w:szCs w:val="26"/>
              </w:rPr>
              <w:t>e SALMIECH</w:t>
            </w:r>
          </w:p>
        </w:tc>
        <w:tc>
          <w:tcPr>
            <w:tcW w:w="5021" w:type="dxa"/>
            <w:shd w:val="clear" w:color="auto" w:fill="C2D69B"/>
          </w:tcPr>
          <w:p w:rsidR="00707E5F" w:rsidRPr="00D702D8" w:rsidRDefault="00707E5F" w:rsidP="00707E5F">
            <w:pPr>
              <w:jc w:val="center"/>
              <w:rPr>
                <w:rFonts w:ascii="Cambria" w:hAnsi="Cambria"/>
                <w:b/>
                <w:bCs/>
                <w:sz w:val="28"/>
                <w:szCs w:val="28"/>
              </w:rPr>
            </w:pPr>
            <w:r w:rsidRPr="00D702D8">
              <w:rPr>
                <w:rFonts w:ascii="Cambria" w:hAnsi="Cambria"/>
                <w:b/>
                <w:bCs/>
                <w:sz w:val="36"/>
                <w:szCs w:val="36"/>
              </w:rPr>
              <w:t>ARRETE MUNICIPAL D’APPROBATION</w:t>
            </w:r>
          </w:p>
        </w:tc>
        <w:tc>
          <w:tcPr>
            <w:tcW w:w="2115" w:type="dxa"/>
            <w:shd w:val="clear" w:color="auto" w:fill="C2D69B"/>
          </w:tcPr>
          <w:p w:rsidR="00707E5F" w:rsidRPr="00D702D8" w:rsidRDefault="00707E5F" w:rsidP="00707E5F">
            <w:pPr>
              <w:jc w:val="center"/>
              <w:rPr>
                <w:rFonts w:ascii="Cambria" w:hAnsi="Cambria"/>
                <w:b/>
                <w:bCs/>
                <w:sz w:val="36"/>
                <w:szCs w:val="36"/>
              </w:rPr>
            </w:pPr>
            <w:r w:rsidRPr="00D702D8">
              <w:rPr>
                <w:rFonts w:ascii="Cambria" w:hAnsi="Cambria"/>
                <w:b/>
                <w:bCs/>
                <w:sz w:val="36"/>
                <w:szCs w:val="36"/>
              </w:rPr>
              <w:t>FICHE</w:t>
            </w:r>
          </w:p>
          <w:p w:rsidR="00707E5F" w:rsidRPr="00D702D8" w:rsidRDefault="00707E5F" w:rsidP="00707E5F">
            <w:pPr>
              <w:jc w:val="center"/>
              <w:rPr>
                <w:rFonts w:ascii="Cambria" w:hAnsi="Cambria"/>
                <w:b/>
                <w:bCs/>
                <w:sz w:val="28"/>
                <w:szCs w:val="28"/>
              </w:rPr>
            </w:pPr>
            <w:r w:rsidRPr="00D702D8">
              <w:rPr>
                <w:rFonts w:ascii="Cambria" w:hAnsi="Cambria"/>
                <w:b/>
                <w:bCs/>
                <w:sz w:val="36"/>
                <w:szCs w:val="36"/>
              </w:rPr>
              <w:t>1.2</w:t>
            </w:r>
          </w:p>
        </w:tc>
      </w:tr>
    </w:tbl>
    <w:p w:rsidR="00707E5F" w:rsidRPr="00D702D8" w:rsidRDefault="00707E5F" w:rsidP="00707E5F">
      <w:pPr>
        <w:jc w:val="both"/>
        <w:rPr>
          <w:rFonts w:ascii="Cambria" w:hAnsi="Cambria"/>
          <w:b/>
          <w:bCs/>
          <w:sz w:val="28"/>
          <w:szCs w:val="28"/>
        </w:rPr>
      </w:pPr>
    </w:p>
    <w:p w:rsidR="00707E5F" w:rsidRPr="000D5F67" w:rsidRDefault="00707E5F" w:rsidP="00707E5F">
      <w:pPr>
        <w:jc w:val="both"/>
        <w:rPr>
          <w:rFonts w:ascii="Cambria" w:hAnsi="Cambria"/>
          <w:bCs/>
          <w:sz w:val="22"/>
          <w:szCs w:val="22"/>
        </w:rPr>
      </w:pPr>
      <w:r w:rsidRPr="000D5F67">
        <w:rPr>
          <w:rFonts w:ascii="Cambria" w:hAnsi="Cambria"/>
          <w:bCs/>
          <w:sz w:val="22"/>
          <w:szCs w:val="22"/>
        </w:rPr>
        <w:t>Le maire de la Commune de SALMIECH,</w:t>
      </w:r>
    </w:p>
    <w:p w:rsidR="00707E5F" w:rsidRPr="000D5F67" w:rsidRDefault="00707E5F" w:rsidP="00707E5F">
      <w:pPr>
        <w:jc w:val="both"/>
        <w:rPr>
          <w:rFonts w:ascii="Cambria" w:hAnsi="Cambria"/>
          <w:bCs/>
          <w:sz w:val="22"/>
          <w:szCs w:val="22"/>
        </w:rPr>
      </w:pPr>
    </w:p>
    <w:p w:rsidR="00707E5F" w:rsidRPr="000D5F67" w:rsidRDefault="00707E5F" w:rsidP="00707E5F">
      <w:pPr>
        <w:jc w:val="both"/>
        <w:rPr>
          <w:rFonts w:ascii="Cambria" w:hAnsi="Cambria"/>
          <w:bCs/>
          <w:sz w:val="22"/>
          <w:szCs w:val="22"/>
        </w:rPr>
      </w:pPr>
      <w:r w:rsidRPr="000D5F67">
        <w:rPr>
          <w:rFonts w:ascii="Cambria" w:hAnsi="Cambria"/>
          <w:b/>
          <w:bCs/>
          <w:sz w:val="22"/>
          <w:szCs w:val="22"/>
        </w:rPr>
        <w:t>VU</w:t>
      </w:r>
      <w:r w:rsidRPr="000D5F67">
        <w:rPr>
          <w:rFonts w:ascii="Cambria" w:hAnsi="Cambria"/>
          <w:bCs/>
          <w:sz w:val="22"/>
          <w:szCs w:val="22"/>
        </w:rPr>
        <w:t xml:space="preserve"> la loi n° 2004-811 du 13 août 2004 de modernisation de la sécurité civile, et notamment son article 13 ; </w:t>
      </w:r>
    </w:p>
    <w:p w:rsidR="00707E5F" w:rsidRPr="000D5F67" w:rsidRDefault="00707E5F" w:rsidP="00707E5F">
      <w:pPr>
        <w:jc w:val="both"/>
        <w:rPr>
          <w:rFonts w:ascii="Cambria" w:hAnsi="Cambria"/>
          <w:bCs/>
          <w:sz w:val="22"/>
          <w:szCs w:val="22"/>
        </w:rPr>
      </w:pPr>
    </w:p>
    <w:p w:rsidR="00707E5F" w:rsidRPr="000D5F67" w:rsidRDefault="00707E5F" w:rsidP="00707E5F">
      <w:pPr>
        <w:jc w:val="both"/>
        <w:rPr>
          <w:rFonts w:ascii="Cambria" w:hAnsi="Cambria"/>
          <w:bCs/>
          <w:sz w:val="22"/>
          <w:szCs w:val="22"/>
        </w:rPr>
      </w:pPr>
      <w:r w:rsidRPr="000D5F67">
        <w:rPr>
          <w:rFonts w:ascii="Cambria" w:hAnsi="Cambria"/>
          <w:b/>
          <w:bCs/>
          <w:sz w:val="22"/>
          <w:szCs w:val="22"/>
        </w:rPr>
        <w:t>VU</w:t>
      </w:r>
      <w:r w:rsidRPr="000D5F67">
        <w:rPr>
          <w:rFonts w:ascii="Cambria" w:hAnsi="Cambria"/>
          <w:bCs/>
          <w:sz w:val="22"/>
          <w:szCs w:val="22"/>
        </w:rPr>
        <w:t xml:space="preserve"> le décret n° 2005-1156 du 13 septembre 2005 relatif au plan communal de sauvegarde et pris en application de l’article 13 de la loi n° 2004-811 du 13 août 2004 de modernisation de la sécurité civile ;</w:t>
      </w:r>
    </w:p>
    <w:p w:rsidR="00707E5F" w:rsidRPr="000D5F67" w:rsidRDefault="00707E5F" w:rsidP="00707E5F">
      <w:pPr>
        <w:jc w:val="both"/>
        <w:rPr>
          <w:rFonts w:ascii="Cambria" w:hAnsi="Cambria"/>
          <w:bCs/>
          <w:sz w:val="22"/>
          <w:szCs w:val="22"/>
        </w:rPr>
      </w:pPr>
    </w:p>
    <w:p w:rsidR="00707E5F" w:rsidRPr="000D5F67" w:rsidRDefault="00707E5F" w:rsidP="00707E5F">
      <w:pPr>
        <w:jc w:val="both"/>
        <w:rPr>
          <w:rFonts w:ascii="Cambria" w:hAnsi="Cambria"/>
          <w:bCs/>
          <w:sz w:val="22"/>
          <w:szCs w:val="22"/>
        </w:rPr>
      </w:pPr>
      <w:r w:rsidRPr="000D5F67">
        <w:rPr>
          <w:rFonts w:ascii="Cambria" w:hAnsi="Cambria"/>
          <w:b/>
          <w:bCs/>
          <w:sz w:val="22"/>
          <w:szCs w:val="22"/>
        </w:rPr>
        <w:t>VU</w:t>
      </w:r>
      <w:r w:rsidRPr="000D5F67">
        <w:rPr>
          <w:rFonts w:ascii="Cambria" w:hAnsi="Cambria"/>
          <w:bCs/>
          <w:sz w:val="22"/>
          <w:szCs w:val="22"/>
        </w:rPr>
        <w:t xml:space="preserve"> le code général des collectivités territoriales, et notamment ses articles L. 2211-+1, L. 2212-1, L. 2212-2, L. 2212-4, L. 2212-5 relatifs aux pouvoirs de police du maire ; </w:t>
      </w:r>
    </w:p>
    <w:p w:rsidR="00707E5F" w:rsidRPr="000D5F67" w:rsidRDefault="00707E5F" w:rsidP="00707E5F">
      <w:pPr>
        <w:jc w:val="both"/>
        <w:rPr>
          <w:rFonts w:ascii="Cambria" w:hAnsi="Cambria"/>
          <w:bCs/>
          <w:sz w:val="22"/>
          <w:szCs w:val="22"/>
        </w:rPr>
      </w:pPr>
    </w:p>
    <w:p w:rsidR="00707E5F" w:rsidRPr="000D5F67" w:rsidRDefault="00707E5F" w:rsidP="00707E5F">
      <w:pPr>
        <w:jc w:val="both"/>
        <w:rPr>
          <w:rFonts w:ascii="Cambria" w:hAnsi="Cambria"/>
          <w:bCs/>
          <w:sz w:val="22"/>
          <w:szCs w:val="22"/>
        </w:rPr>
      </w:pPr>
      <w:r w:rsidRPr="000D5F67">
        <w:rPr>
          <w:rFonts w:ascii="Cambria" w:hAnsi="Cambria"/>
          <w:b/>
          <w:bCs/>
          <w:sz w:val="22"/>
          <w:szCs w:val="22"/>
        </w:rPr>
        <w:t>VU</w:t>
      </w:r>
      <w:r w:rsidRPr="000D5F67">
        <w:rPr>
          <w:rFonts w:ascii="Cambria" w:hAnsi="Cambria"/>
          <w:bCs/>
          <w:sz w:val="22"/>
          <w:szCs w:val="22"/>
        </w:rPr>
        <w:t xml:space="preserve"> le code de l’environnement, et notamment son article L. 125-2 relatif à l’information préventive sur les risques majeurs ; </w:t>
      </w:r>
    </w:p>
    <w:p w:rsidR="00707E5F" w:rsidRPr="000D5F67" w:rsidRDefault="00707E5F" w:rsidP="00707E5F">
      <w:pPr>
        <w:jc w:val="both"/>
        <w:rPr>
          <w:rFonts w:ascii="Cambria" w:hAnsi="Cambria"/>
          <w:bCs/>
          <w:sz w:val="22"/>
          <w:szCs w:val="22"/>
        </w:rPr>
      </w:pPr>
    </w:p>
    <w:p w:rsidR="00707E5F" w:rsidRPr="000D5F67" w:rsidRDefault="00707E5F" w:rsidP="00707E5F">
      <w:pPr>
        <w:jc w:val="both"/>
        <w:rPr>
          <w:rFonts w:ascii="Cambria" w:hAnsi="Cambria"/>
          <w:bCs/>
          <w:sz w:val="22"/>
          <w:szCs w:val="22"/>
        </w:rPr>
      </w:pPr>
      <w:r w:rsidRPr="000D5F67">
        <w:rPr>
          <w:rFonts w:ascii="Cambria" w:hAnsi="Cambria"/>
          <w:b/>
          <w:bCs/>
          <w:sz w:val="22"/>
          <w:szCs w:val="22"/>
        </w:rPr>
        <w:t>CONSIDERANT</w:t>
      </w:r>
      <w:r w:rsidRPr="000D5F67">
        <w:rPr>
          <w:rFonts w:ascii="Cambria" w:hAnsi="Cambria"/>
          <w:bCs/>
          <w:sz w:val="22"/>
          <w:szCs w:val="22"/>
        </w:rPr>
        <w:t xml:space="preserve"> que la commune de Salmiech est susceptible d’être exposée à des risques de sécurité civile naturels et technologiques de tous types ; </w:t>
      </w:r>
    </w:p>
    <w:p w:rsidR="00707E5F" w:rsidRPr="000D5F67" w:rsidRDefault="00707E5F" w:rsidP="00707E5F">
      <w:pPr>
        <w:jc w:val="both"/>
        <w:rPr>
          <w:rFonts w:ascii="Cambria" w:hAnsi="Cambria"/>
          <w:bCs/>
          <w:sz w:val="22"/>
          <w:szCs w:val="22"/>
        </w:rPr>
      </w:pPr>
    </w:p>
    <w:p w:rsidR="00707E5F" w:rsidRPr="000D5F67" w:rsidRDefault="00707E5F" w:rsidP="00707E5F">
      <w:pPr>
        <w:jc w:val="both"/>
        <w:rPr>
          <w:rFonts w:ascii="Cambria" w:hAnsi="Cambria"/>
          <w:bCs/>
          <w:sz w:val="22"/>
          <w:szCs w:val="22"/>
        </w:rPr>
      </w:pPr>
      <w:r w:rsidRPr="000D5F67">
        <w:rPr>
          <w:rFonts w:ascii="Cambria" w:hAnsi="Cambria"/>
          <w:b/>
          <w:bCs/>
          <w:sz w:val="22"/>
          <w:szCs w:val="22"/>
        </w:rPr>
        <w:t>CONSIDERANT</w:t>
      </w:r>
      <w:r w:rsidRPr="000D5F67">
        <w:rPr>
          <w:rFonts w:ascii="Cambria" w:hAnsi="Cambria"/>
          <w:bCs/>
          <w:sz w:val="22"/>
          <w:szCs w:val="22"/>
        </w:rPr>
        <w:t xml:space="preserve"> qu’il appartient au maire de prévoir, d’organiser et de structurer l’action communale en cas de crise, afin de prendre d’urgence toutes les mesures utiles en vue de sauvegarder la population, d’assurer la sécurité et la salubrité publiques et de limiter les conséquences des événements potentiellement graves et susceptibles de se produire sur le territoire de la commune,</w:t>
      </w:r>
    </w:p>
    <w:p w:rsidR="00707E5F" w:rsidRPr="000D5F67" w:rsidRDefault="00707E5F" w:rsidP="00707E5F">
      <w:pPr>
        <w:jc w:val="both"/>
        <w:rPr>
          <w:rFonts w:ascii="Cambria" w:hAnsi="Cambria"/>
          <w:bCs/>
          <w:sz w:val="22"/>
          <w:szCs w:val="22"/>
        </w:rPr>
      </w:pPr>
    </w:p>
    <w:p w:rsidR="00707E5F" w:rsidRPr="000D5F67" w:rsidRDefault="00707E5F" w:rsidP="00707E5F">
      <w:pPr>
        <w:jc w:val="center"/>
        <w:rPr>
          <w:rFonts w:ascii="Cambria" w:hAnsi="Cambria"/>
          <w:b/>
          <w:bCs/>
          <w:sz w:val="22"/>
          <w:szCs w:val="22"/>
        </w:rPr>
      </w:pPr>
      <w:r w:rsidRPr="000D5F67">
        <w:rPr>
          <w:rFonts w:ascii="Cambria" w:hAnsi="Cambria"/>
          <w:b/>
          <w:bCs/>
          <w:sz w:val="22"/>
          <w:szCs w:val="22"/>
        </w:rPr>
        <w:t>ARRÊTE</w:t>
      </w:r>
    </w:p>
    <w:p w:rsidR="00707E5F" w:rsidRPr="000D5F67" w:rsidRDefault="00707E5F" w:rsidP="00707E5F">
      <w:pPr>
        <w:jc w:val="both"/>
        <w:rPr>
          <w:rFonts w:ascii="Cambria" w:hAnsi="Cambria"/>
          <w:bCs/>
          <w:sz w:val="22"/>
          <w:szCs w:val="22"/>
        </w:rPr>
      </w:pPr>
    </w:p>
    <w:p w:rsidR="00707E5F" w:rsidRPr="000D5F67" w:rsidRDefault="00707E5F" w:rsidP="00707E5F">
      <w:pPr>
        <w:jc w:val="both"/>
        <w:rPr>
          <w:rFonts w:ascii="Cambria" w:hAnsi="Cambria"/>
          <w:bCs/>
          <w:sz w:val="22"/>
          <w:szCs w:val="22"/>
        </w:rPr>
      </w:pPr>
      <w:r w:rsidRPr="000D5F67">
        <w:rPr>
          <w:rFonts w:ascii="Cambria" w:hAnsi="Cambria"/>
          <w:b/>
          <w:bCs/>
          <w:sz w:val="22"/>
          <w:szCs w:val="22"/>
        </w:rPr>
        <w:t>Article 1 </w:t>
      </w:r>
      <w:r w:rsidRPr="000D5F67">
        <w:rPr>
          <w:rFonts w:ascii="Cambria" w:hAnsi="Cambria"/>
          <w:bCs/>
          <w:sz w:val="22"/>
          <w:szCs w:val="22"/>
        </w:rPr>
        <w:t>: le plan communal de sauvegarde de la Commune de SALMIECH, annexé au présent arrêté, est approuvé et est applicable à compter du ______________.</w:t>
      </w:r>
    </w:p>
    <w:p w:rsidR="00707E5F" w:rsidRPr="000D5F67" w:rsidRDefault="00707E5F" w:rsidP="00707E5F">
      <w:pPr>
        <w:jc w:val="both"/>
        <w:rPr>
          <w:rFonts w:ascii="Cambria" w:hAnsi="Cambria"/>
          <w:bCs/>
          <w:sz w:val="22"/>
          <w:szCs w:val="22"/>
        </w:rPr>
      </w:pPr>
    </w:p>
    <w:p w:rsidR="00707E5F" w:rsidRPr="000D5F67" w:rsidRDefault="00707E5F" w:rsidP="00707E5F">
      <w:pPr>
        <w:jc w:val="both"/>
        <w:rPr>
          <w:rFonts w:ascii="Cambria" w:hAnsi="Cambria"/>
          <w:bCs/>
          <w:sz w:val="22"/>
          <w:szCs w:val="22"/>
        </w:rPr>
      </w:pPr>
      <w:r w:rsidRPr="000D5F67">
        <w:rPr>
          <w:rFonts w:ascii="Cambria" w:hAnsi="Cambria"/>
          <w:b/>
          <w:bCs/>
          <w:sz w:val="22"/>
          <w:szCs w:val="22"/>
        </w:rPr>
        <w:t>Article 2 </w:t>
      </w:r>
      <w:r w:rsidRPr="000D5F67">
        <w:rPr>
          <w:rFonts w:ascii="Cambria" w:hAnsi="Cambria"/>
          <w:bCs/>
          <w:sz w:val="22"/>
          <w:szCs w:val="22"/>
        </w:rPr>
        <w:t>: le plan communal de sauvegarde fera l’objet des mises à jour nécessaires à sa bonne application.</w:t>
      </w:r>
    </w:p>
    <w:p w:rsidR="00707E5F" w:rsidRPr="000D5F67" w:rsidRDefault="00707E5F" w:rsidP="00707E5F">
      <w:pPr>
        <w:jc w:val="both"/>
        <w:rPr>
          <w:rFonts w:ascii="Cambria" w:hAnsi="Cambria"/>
          <w:bCs/>
          <w:sz w:val="22"/>
          <w:szCs w:val="22"/>
        </w:rPr>
      </w:pPr>
    </w:p>
    <w:p w:rsidR="00707E5F" w:rsidRPr="000D5F67" w:rsidRDefault="00707E5F" w:rsidP="00707E5F">
      <w:pPr>
        <w:jc w:val="both"/>
        <w:rPr>
          <w:rFonts w:ascii="Cambria" w:hAnsi="Cambria"/>
          <w:bCs/>
          <w:sz w:val="22"/>
          <w:szCs w:val="22"/>
        </w:rPr>
      </w:pPr>
      <w:r w:rsidRPr="000D5F67">
        <w:rPr>
          <w:rFonts w:ascii="Cambria" w:hAnsi="Cambria"/>
          <w:b/>
          <w:bCs/>
          <w:sz w:val="22"/>
          <w:szCs w:val="22"/>
        </w:rPr>
        <w:t>Article 3 </w:t>
      </w:r>
      <w:r w:rsidRPr="000D5F67">
        <w:rPr>
          <w:rFonts w:ascii="Cambria" w:hAnsi="Cambria"/>
          <w:bCs/>
          <w:sz w:val="22"/>
          <w:szCs w:val="22"/>
        </w:rPr>
        <w:t>: le plan communal de sauvegarde est consultable en mairie.</w:t>
      </w:r>
    </w:p>
    <w:p w:rsidR="00707E5F" w:rsidRPr="000D5F67" w:rsidRDefault="00707E5F" w:rsidP="00707E5F">
      <w:pPr>
        <w:jc w:val="both"/>
        <w:rPr>
          <w:rFonts w:ascii="Cambria" w:hAnsi="Cambria"/>
          <w:bCs/>
          <w:sz w:val="22"/>
          <w:szCs w:val="22"/>
        </w:rPr>
      </w:pPr>
    </w:p>
    <w:p w:rsidR="00707E5F" w:rsidRPr="000D5F67" w:rsidRDefault="00707E5F" w:rsidP="00707E5F">
      <w:pPr>
        <w:jc w:val="both"/>
        <w:rPr>
          <w:rFonts w:ascii="Cambria" w:hAnsi="Cambria"/>
          <w:bCs/>
          <w:sz w:val="22"/>
          <w:szCs w:val="22"/>
        </w:rPr>
      </w:pPr>
      <w:r w:rsidRPr="000D5F67">
        <w:rPr>
          <w:rFonts w:ascii="Cambria" w:hAnsi="Cambria"/>
          <w:b/>
          <w:bCs/>
          <w:sz w:val="22"/>
          <w:szCs w:val="22"/>
        </w:rPr>
        <w:t>Article 4 </w:t>
      </w:r>
      <w:r w:rsidRPr="000D5F67">
        <w:rPr>
          <w:rFonts w:ascii="Cambria" w:hAnsi="Cambria"/>
          <w:bCs/>
          <w:sz w:val="22"/>
          <w:szCs w:val="22"/>
        </w:rPr>
        <w:t xml:space="preserve">: une copie du présent arrêté ainsi que du plan annexé sera transmise à : </w:t>
      </w:r>
    </w:p>
    <w:p w:rsidR="00707E5F" w:rsidRPr="000D5F67" w:rsidRDefault="00707E5F" w:rsidP="00707E5F">
      <w:pPr>
        <w:jc w:val="both"/>
        <w:rPr>
          <w:rFonts w:ascii="Cambria" w:hAnsi="Cambria"/>
          <w:bCs/>
          <w:sz w:val="22"/>
          <w:szCs w:val="22"/>
        </w:rPr>
      </w:pPr>
    </w:p>
    <w:p w:rsidR="00707E5F" w:rsidRPr="000D5F67" w:rsidRDefault="00707E5F" w:rsidP="00707E5F">
      <w:pPr>
        <w:numPr>
          <w:ilvl w:val="0"/>
          <w:numId w:val="3"/>
        </w:numPr>
        <w:jc w:val="both"/>
        <w:rPr>
          <w:rFonts w:ascii="Cambria" w:hAnsi="Cambria"/>
          <w:bCs/>
          <w:sz w:val="22"/>
          <w:szCs w:val="22"/>
        </w:rPr>
      </w:pPr>
      <w:r w:rsidRPr="000D5F67">
        <w:rPr>
          <w:rFonts w:ascii="Cambria" w:hAnsi="Cambria"/>
          <w:bCs/>
          <w:sz w:val="22"/>
          <w:szCs w:val="22"/>
        </w:rPr>
        <w:t>Monsieur le Préfet de l’Aveyron (Service Interministériel de Défense et Protection Civiles),</w:t>
      </w:r>
    </w:p>
    <w:p w:rsidR="00707E5F" w:rsidRPr="000D5F67" w:rsidRDefault="00707E5F" w:rsidP="00707E5F">
      <w:pPr>
        <w:numPr>
          <w:ilvl w:val="0"/>
          <w:numId w:val="3"/>
        </w:numPr>
        <w:jc w:val="both"/>
        <w:rPr>
          <w:rFonts w:ascii="Cambria" w:hAnsi="Cambria"/>
          <w:bCs/>
          <w:sz w:val="22"/>
          <w:szCs w:val="22"/>
        </w:rPr>
      </w:pPr>
      <w:r w:rsidRPr="000D5F67">
        <w:rPr>
          <w:rFonts w:ascii="Cambria" w:hAnsi="Cambria"/>
          <w:bCs/>
          <w:sz w:val="22"/>
          <w:szCs w:val="22"/>
        </w:rPr>
        <w:t>Monsieur le directeur du Service Départemental d’Incendie et de Secours,</w:t>
      </w:r>
    </w:p>
    <w:p w:rsidR="00707E5F" w:rsidRPr="000D5F67" w:rsidRDefault="00707E5F" w:rsidP="00707E5F">
      <w:pPr>
        <w:numPr>
          <w:ilvl w:val="0"/>
          <w:numId w:val="3"/>
        </w:numPr>
        <w:jc w:val="both"/>
        <w:rPr>
          <w:rFonts w:ascii="Cambria" w:hAnsi="Cambria"/>
          <w:bCs/>
          <w:sz w:val="22"/>
          <w:szCs w:val="22"/>
        </w:rPr>
      </w:pPr>
      <w:r w:rsidRPr="000D5F67">
        <w:rPr>
          <w:rFonts w:ascii="Cambria" w:hAnsi="Cambria"/>
          <w:bCs/>
          <w:sz w:val="22"/>
          <w:szCs w:val="22"/>
        </w:rPr>
        <w:t>Monsieur le Commandant du Groupement Départemental de Gendarmerie et / ou Monsieur le Directeur Départemental de la Sécurité Publique,</w:t>
      </w:r>
    </w:p>
    <w:p w:rsidR="00707E5F" w:rsidRPr="000D5F67" w:rsidRDefault="00707E5F" w:rsidP="00707E5F">
      <w:pPr>
        <w:numPr>
          <w:ilvl w:val="0"/>
          <w:numId w:val="3"/>
        </w:numPr>
        <w:jc w:val="both"/>
        <w:rPr>
          <w:rFonts w:ascii="Cambria" w:hAnsi="Cambria"/>
          <w:bCs/>
          <w:sz w:val="22"/>
          <w:szCs w:val="22"/>
        </w:rPr>
      </w:pPr>
      <w:r w:rsidRPr="000D5F67">
        <w:rPr>
          <w:rFonts w:ascii="Cambria" w:hAnsi="Cambria"/>
          <w:bCs/>
          <w:sz w:val="22"/>
          <w:szCs w:val="22"/>
        </w:rPr>
        <w:t>Monsieur le Directeur Départemental des Territoires,</w:t>
      </w:r>
    </w:p>
    <w:p w:rsidR="00707E5F" w:rsidRPr="000D5F67" w:rsidRDefault="00707E5F" w:rsidP="00707E5F">
      <w:pPr>
        <w:numPr>
          <w:ilvl w:val="0"/>
          <w:numId w:val="3"/>
        </w:numPr>
        <w:jc w:val="both"/>
        <w:rPr>
          <w:rFonts w:ascii="Cambria" w:hAnsi="Cambria"/>
          <w:bCs/>
          <w:sz w:val="22"/>
          <w:szCs w:val="22"/>
        </w:rPr>
      </w:pPr>
      <w:r w:rsidRPr="000D5F67">
        <w:rPr>
          <w:rFonts w:ascii="Cambria" w:hAnsi="Cambria"/>
          <w:bCs/>
          <w:sz w:val="22"/>
          <w:szCs w:val="22"/>
        </w:rPr>
        <w:t>Monsieur le Commandant du Centre de Secours de Cassagnes-Bégonhès,</w:t>
      </w:r>
    </w:p>
    <w:p w:rsidR="00707E5F" w:rsidRPr="000D5F67" w:rsidRDefault="00707E5F" w:rsidP="00707E5F">
      <w:pPr>
        <w:numPr>
          <w:ilvl w:val="0"/>
          <w:numId w:val="3"/>
        </w:numPr>
        <w:jc w:val="both"/>
        <w:rPr>
          <w:rFonts w:ascii="Poor Richard" w:hAnsi="Poor Richard"/>
          <w:bCs/>
          <w:sz w:val="22"/>
          <w:szCs w:val="22"/>
        </w:rPr>
      </w:pPr>
      <w:r w:rsidRPr="000D5F67">
        <w:rPr>
          <w:rFonts w:ascii="Cambria" w:hAnsi="Cambria"/>
          <w:bCs/>
          <w:sz w:val="22"/>
          <w:szCs w:val="22"/>
        </w:rPr>
        <w:t>Monsieur le Commandant de la brigade de Gendarmerie de Cassagnes-Bégonhès.</w:t>
      </w:r>
    </w:p>
    <w:p w:rsidR="00707E5F" w:rsidRPr="000D5F67" w:rsidRDefault="00707E5F" w:rsidP="00707E5F">
      <w:pPr>
        <w:ind w:left="720"/>
        <w:jc w:val="both"/>
        <w:rPr>
          <w:rFonts w:ascii="Poor Richard" w:hAnsi="Poor Richard"/>
          <w:bCs/>
          <w:sz w:val="22"/>
          <w:szCs w:val="22"/>
        </w:rPr>
      </w:pPr>
    </w:p>
    <w:p w:rsidR="00707E5F" w:rsidRPr="000D5F67" w:rsidRDefault="00707E5F" w:rsidP="00707E5F">
      <w:pPr>
        <w:jc w:val="center"/>
        <w:rPr>
          <w:rFonts w:ascii="Cambria" w:hAnsi="Cambria"/>
          <w:bCs/>
          <w:sz w:val="22"/>
          <w:szCs w:val="22"/>
        </w:rPr>
      </w:pPr>
      <w:r w:rsidRPr="000D5F67">
        <w:rPr>
          <w:rFonts w:ascii="Cambria" w:hAnsi="Cambria"/>
          <w:bCs/>
          <w:sz w:val="22"/>
          <w:szCs w:val="22"/>
        </w:rPr>
        <w:t>Fait à SALMIECH, le ____________________.</w:t>
      </w:r>
    </w:p>
    <w:p w:rsidR="00707E5F" w:rsidRPr="000D5F67" w:rsidRDefault="00707E5F" w:rsidP="00707E5F">
      <w:pPr>
        <w:jc w:val="center"/>
        <w:rPr>
          <w:rFonts w:ascii="Cambria" w:hAnsi="Cambria"/>
          <w:bCs/>
          <w:sz w:val="22"/>
          <w:szCs w:val="22"/>
        </w:rPr>
      </w:pPr>
      <w:r w:rsidRPr="000D5F67">
        <w:rPr>
          <w:rFonts w:ascii="Cambria" w:hAnsi="Cambria"/>
          <w:bCs/>
          <w:sz w:val="22"/>
          <w:szCs w:val="22"/>
        </w:rPr>
        <w:t>Le Maire, Jean-Paul LABIT</w:t>
      </w:r>
    </w:p>
    <w:p w:rsidR="00707E5F" w:rsidRDefault="00707E5F" w:rsidP="00707E5F">
      <w:pPr>
        <w:jc w:val="both"/>
        <w:rPr>
          <w:rFonts w:ascii="Poor Richard" w:hAnsi="Poor Richard"/>
          <w:b/>
          <w:bCs/>
          <w:sz w:val="28"/>
          <w:szCs w:val="28"/>
        </w:rPr>
      </w:pPr>
    </w:p>
    <w:p w:rsidR="00F3005B" w:rsidRDefault="00F3005B" w:rsidP="00707E5F">
      <w:pPr>
        <w:jc w:val="both"/>
        <w:rPr>
          <w:rFonts w:ascii="Poor Richard" w:hAnsi="Poor Richard"/>
          <w:b/>
          <w:bCs/>
          <w:sz w:val="28"/>
          <w:szCs w:val="28"/>
        </w:rPr>
      </w:pPr>
    </w:p>
    <w:p w:rsidR="00F3005B" w:rsidRDefault="00F3005B" w:rsidP="00707E5F">
      <w:pPr>
        <w:jc w:val="both"/>
        <w:rPr>
          <w:rFonts w:ascii="Poor Richard" w:hAnsi="Poor Richard"/>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sidRPr="00506015">
              <w:rPr>
                <w:rFonts w:ascii="Arial Rounded MT Bold" w:hAnsi="Arial Rounded MT Bold"/>
                <w:b/>
                <w:bCs/>
                <w:sz w:val="26"/>
                <w:szCs w:val="26"/>
              </w:rPr>
              <w:t>De SALMIECH</w:t>
            </w:r>
          </w:p>
        </w:tc>
        <w:tc>
          <w:tcPr>
            <w:tcW w:w="4820" w:type="dxa"/>
            <w:shd w:val="clear" w:color="auto" w:fill="C2D69B"/>
          </w:tcPr>
          <w:p w:rsidR="00707E5F" w:rsidRDefault="00707E5F" w:rsidP="00707E5F">
            <w:pPr>
              <w:jc w:val="center"/>
              <w:rPr>
                <w:rFonts w:ascii="Arial Rounded MT Bold" w:hAnsi="Arial Rounded MT Bold"/>
                <w:b/>
                <w:bCs/>
                <w:sz w:val="36"/>
                <w:szCs w:val="36"/>
              </w:rPr>
            </w:pP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TEXTES DE REFERENCE</w:t>
            </w:r>
          </w:p>
        </w:tc>
        <w:tc>
          <w:tcPr>
            <w:tcW w:w="2014" w:type="dxa"/>
            <w:shd w:val="clear" w:color="auto" w:fill="C2D69B"/>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1.3</w:t>
            </w:r>
          </w:p>
        </w:tc>
      </w:tr>
    </w:tbl>
    <w:p w:rsidR="00707E5F" w:rsidRDefault="00707E5F" w:rsidP="00707E5F">
      <w:pPr>
        <w:jc w:val="both"/>
        <w:rPr>
          <w:rFonts w:ascii="Poor Richard" w:hAnsi="Poor Richard"/>
          <w:b/>
          <w:bCs/>
          <w:sz w:val="28"/>
          <w:szCs w:val="28"/>
        </w:rPr>
      </w:pPr>
    </w:p>
    <w:p w:rsidR="00707E5F" w:rsidRPr="00267473" w:rsidRDefault="00707E5F" w:rsidP="00707E5F">
      <w:pPr>
        <w:jc w:val="both"/>
        <w:rPr>
          <w:rFonts w:ascii="Cambria" w:hAnsi="Cambria"/>
          <w:b/>
          <w:bCs/>
          <w:sz w:val="28"/>
          <w:szCs w:val="28"/>
        </w:rPr>
      </w:pPr>
    </w:p>
    <w:p w:rsidR="00707E5F" w:rsidRPr="00267473" w:rsidRDefault="00707E5F" w:rsidP="00707E5F">
      <w:pPr>
        <w:jc w:val="both"/>
        <w:rPr>
          <w:rFonts w:ascii="Cambria" w:hAnsi="Cambria"/>
          <w:b/>
          <w:bCs/>
          <w:sz w:val="28"/>
          <w:szCs w:val="28"/>
        </w:rPr>
      </w:pPr>
    </w:p>
    <w:p w:rsidR="00707E5F" w:rsidRPr="00267473" w:rsidRDefault="00707E5F" w:rsidP="00707E5F">
      <w:pPr>
        <w:jc w:val="both"/>
        <w:rPr>
          <w:rFonts w:ascii="Cambria" w:hAnsi="Cambria"/>
          <w:bCs/>
        </w:rPr>
      </w:pPr>
      <w:r w:rsidRPr="00267473">
        <w:rPr>
          <w:rFonts w:ascii="Cambria" w:hAnsi="Cambria"/>
          <w:bCs/>
        </w:rPr>
        <w:t>Le PCS a été instauré par la loi n°2004-811 du 13 août 2004 de modernisation de la sécurité civile (article 13).</w:t>
      </w:r>
    </w:p>
    <w:p w:rsidR="00707E5F" w:rsidRPr="00267473" w:rsidRDefault="00707E5F" w:rsidP="00707E5F">
      <w:pPr>
        <w:jc w:val="both"/>
        <w:rPr>
          <w:rFonts w:ascii="Cambria" w:hAnsi="Cambria"/>
          <w:b/>
          <w:bCs/>
          <w:sz w:val="28"/>
          <w:szCs w:val="28"/>
        </w:rPr>
      </w:pPr>
    </w:p>
    <w:p w:rsidR="00707E5F" w:rsidRDefault="00707E5F" w:rsidP="00707E5F">
      <w:pPr>
        <w:jc w:val="both"/>
        <w:rPr>
          <w:rFonts w:ascii="Cambria" w:hAnsi="Cambria"/>
          <w:bCs/>
        </w:rPr>
      </w:pPr>
      <w:r w:rsidRPr="00267473">
        <w:rPr>
          <w:rFonts w:ascii="Cambria" w:hAnsi="Cambria"/>
          <w:bCs/>
        </w:rPr>
        <w:t>Il s’agit d’un document de compétence communale ou intercommunale contribuant à l’information préventive et à la protection des populations. Il détermine et fixe, en fonction des risques majeurs connus dans une commune donnée, l’organisation locale pour faire face à une crise et à la gérer.</w:t>
      </w:r>
      <w:r w:rsidRPr="00267473">
        <w:rPr>
          <w:rFonts w:ascii="Cambria" w:hAnsi="Cambria"/>
          <w:bCs/>
        </w:rPr>
        <w:tab/>
      </w:r>
    </w:p>
    <w:p w:rsidR="00707E5F" w:rsidRDefault="00707E5F" w:rsidP="00707E5F">
      <w:pPr>
        <w:jc w:val="both"/>
        <w:rPr>
          <w:rFonts w:ascii="Cambria" w:hAnsi="Cambria"/>
          <w:bCs/>
        </w:rPr>
      </w:pPr>
    </w:p>
    <w:p w:rsidR="00707E5F" w:rsidRDefault="00707E5F" w:rsidP="00707E5F">
      <w:pPr>
        <w:jc w:val="both"/>
        <w:rPr>
          <w:rFonts w:ascii="Cambria" w:hAnsi="Cambria"/>
          <w:bCs/>
        </w:rPr>
      </w:pPr>
      <w:r>
        <w:rPr>
          <w:rFonts w:ascii="Cambria" w:hAnsi="Cambria"/>
          <w:bCs/>
        </w:rPr>
        <w:t>Ce document intègre et complète les plans ORSEC de protection générale des populations élaborés au niveau départemental par la préfecture.</w:t>
      </w:r>
    </w:p>
    <w:p w:rsidR="00707E5F" w:rsidRDefault="00707E5F" w:rsidP="00707E5F">
      <w:pPr>
        <w:jc w:val="both"/>
        <w:rPr>
          <w:rFonts w:ascii="Cambria" w:hAnsi="Cambria"/>
          <w:bCs/>
        </w:rPr>
      </w:pPr>
    </w:p>
    <w:p w:rsidR="00707E5F" w:rsidRDefault="00707E5F" w:rsidP="00707E5F">
      <w:pPr>
        <w:jc w:val="both"/>
        <w:rPr>
          <w:rFonts w:ascii="Cambria" w:hAnsi="Cambria"/>
          <w:bCs/>
        </w:rPr>
      </w:pPr>
      <w:r>
        <w:rPr>
          <w:rFonts w:ascii="Cambria" w:hAnsi="Cambria"/>
          <w:bCs/>
        </w:rPr>
        <w:t xml:space="preserve">Le PCS est obligatoire dans les communes : </w:t>
      </w:r>
    </w:p>
    <w:p w:rsidR="00707E5F" w:rsidRDefault="00707E5F" w:rsidP="00707E5F">
      <w:pPr>
        <w:numPr>
          <w:ilvl w:val="0"/>
          <w:numId w:val="1"/>
        </w:numPr>
        <w:jc w:val="both"/>
        <w:rPr>
          <w:rFonts w:ascii="Cambria" w:hAnsi="Cambria"/>
          <w:bCs/>
        </w:rPr>
      </w:pPr>
      <w:r>
        <w:rPr>
          <w:rFonts w:ascii="Cambria" w:hAnsi="Cambria"/>
          <w:bCs/>
        </w:rPr>
        <w:t>dotées d’un Plan de Prévention des Risques Naturels (PPRN) approuvé.</w:t>
      </w:r>
    </w:p>
    <w:p w:rsidR="00707E5F" w:rsidRDefault="00707E5F" w:rsidP="00707E5F">
      <w:pPr>
        <w:numPr>
          <w:ilvl w:val="0"/>
          <w:numId w:val="1"/>
        </w:numPr>
        <w:jc w:val="both"/>
        <w:rPr>
          <w:rFonts w:ascii="Cambria" w:hAnsi="Cambria"/>
          <w:bCs/>
        </w:rPr>
      </w:pPr>
      <w:r>
        <w:rPr>
          <w:rFonts w:ascii="Cambria" w:hAnsi="Cambria"/>
          <w:bCs/>
        </w:rPr>
        <w:t>comprises dans le périmètre d’un Plan Particulier d’Intervention (PPI)</w:t>
      </w:r>
    </w:p>
    <w:p w:rsidR="00707E5F" w:rsidRDefault="00707E5F" w:rsidP="00707E5F">
      <w:pPr>
        <w:jc w:val="both"/>
        <w:rPr>
          <w:rFonts w:ascii="Cambria" w:hAnsi="Cambria"/>
          <w:bCs/>
        </w:rPr>
      </w:pPr>
    </w:p>
    <w:p w:rsidR="00707E5F" w:rsidRDefault="00707E5F" w:rsidP="00707E5F">
      <w:pPr>
        <w:jc w:val="both"/>
        <w:rPr>
          <w:rFonts w:ascii="Cambria" w:hAnsi="Cambria"/>
          <w:bCs/>
        </w:rPr>
      </w:pPr>
      <w:r w:rsidRPr="00AA6E38">
        <w:rPr>
          <w:rFonts w:ascii="Cambria" w:hAnsi="Cambria"/>
          <w:b/>
          <w:bCs/>
        </w:rPr>
        <w:t xml:space="preserve">Le décret n° 2005-1156 </w:t>
      </w:r>
      <w:proofErr w:type="gramStart"/>
      <w:r w:rsidRPr="00AA6E38">
        <w:rPr>
          <w:rFonts w:ascii="Cambria" w:hAnsi="Cambria"/>
          <w:b/>
          <w:bCs/>
        </w:rPr>
        <w:t>du 13 septembre</w:t>
      </w:r>
      <w:proofErr w:type="gramEnd"/>
      <w:r w:rsidRPr="00AA6E38">
        <w:rPr>
          <w:rFonts w:ascii="Cambria" w:hAnsi="Cambria"/>
          <w:b/>
          <w:bCs/>
        </w:rPr>
        <w:t xml:space="preserve"> 2005</w:t>
      </w:r>
      <w:r>
        <w:rPr>
          <w:rFonts w:ascii="Cambria" w:hAnsi="Cambria"/>
          <w:bCs/>
        </w:rPr>
        <w:t>, relatif au PCS, en son article 8, précise que ce document doit être réalisé dans les deux ans à compter de la date d’approbation des PPRN et/ou de PPI.</w:t>
      </w:r>
    </w:p>
    <w:p w:rsidR="00707E5F" w:rsidRDefault="00707E5F" w:rsidP="00707E5F">
      <w:pPr>
        <w:jc w:val="both"/>
        <w:rPr>
          <w:rFonts w:ascii="Cambria" w:hAnsi="Cambria"/>
          <w:bCs/>
        </w:rPr>
      </w:pPr>
    </w:p>
    <w:p w:rsidR="00707E5F" w:rsidRDefault="00707E5F" w:rsidP="00707E5F">
      <w:pPr>
        <w:jc w:val="both"/>
        <w:rPr>
          <w:rFonts w:ascii="Cambria" w:hAnsi="Cambria"/>
          <w:bCs/>
        </w:rPr>
      </w:pPr>
      <w:r w:rsidRPr="00AA6E38">
        <w:rPr>
          <w:rFonts w:ascii="Cambria" w:hAnsi="Cambria"/>
          <w:b/>
          <w:bCs/>
        </w:rPr>
        <w:t>L’article L.2211-1 du Code Général des Collectivités Territoriales</w:t>
      </w:r>
      <w:r>
        <w:rPr>
          <w:rFonts w:ascii="Cambria" w:hAnsi="Cambria"/>
          <w:bCs/>
        </w:rPr>
        <w:t xml:space="preserve"> dispose que le maire est l’autorité de police compétente pour mettre en œuvre le Plan Communal de Sauvegarde. Il prend toutes les mesures destinées à assurer la protection de ses administrés en cas d’événements affectant directement le territoire de la commune.</w:t>
      </w:r>
    </w:p>
    <w:p w:rsidR="00707E5F" w:rsidRDefault="00707E5F" w:rsidP="00707E5F">
      <w:pPr>
        <w:jc w:val="both"/>
        <w:rPr>
          <w:rFonts w:ascii="Cambria" w:hAnsi="Cambria"/>
          <w:bCs/>
        </w:rPr>
      </w:pPr>
    </w:p>
    <w:p w:rsidR="00707E5F" w:rsidRDefault="00707E5F" w:rsidP="00707E5F">
      <w:pPr>
        <w:jc w:val="both"/>
        <w:rPr>
          <w:rFonts w:ascii="Cambria" w:hAnsi="Cambria"/>
          <w:bCs/>
        </w:rPr>
      </w:pPr>
      <w:r>
        <w:rPr>
          <w:rFonts w:ascii="Cambria" w:hAnsi="Cambria"/>
          <w:bCs/>
        </w:rPr>
        <w:t>Par ailleurs, les communes non soumises à l’obligation d’avoir un PCS peuvent, si elles le souhaitent, en élaborer un.</w:t>
      </w:r>
    </w:p>
    <w:p w:rsidR="00707E5F" w:rsidRDefault="00707E5F" w:rsidP="00707E5F">
      <w:pPr>
        <w:jc w:val="both"/>
        <w:rPr>
          <w:rFonts w:ascii="Cambria" w:hAnsi="Cambria"/>
          <w:bCs/>
        </w:rPr>
      </w:pPr>
    </w:p>
    <w:p w:rsidR="00707E5F" w:rsidRDefault="00707E5F" w:rsidP="00707E5F">
      <w:pPr>
        <w:jc w:val="both"/>
        <w:rPr>
          <w:rFonts w:ascii="Cambria" w:hAnsi="Cambria"/>
          <w:bCs/>
        </w:rPr>
      </w:pPr>
      <w:r>
        <w:rPr>
          <w:rFonts w:ascii="Cambria" w:hAnsi="Cambria"/>
          <w:bCs/>
        </w:rPr>
        <w:t xml:space="preserve">Les </w:t>
      </w:r>
      <w:proofErr w:type="gramStart"/>
      <w:r>
        <w:rPr>
          <w:rFonts w:ascii="Cambria" w:hAnsi="Cambria"/>
          <w:bCs/>
        </w:rPr>
        <w:t>communes</w:t>
      </w:r>
      <w:proofErr w:type="gramEnd"/>
      <w:r>
        <w:rPr>
          <w:rFonts w:ascii="Cambria" w:hAnsi="Cambria"/>
          <w:bCs/>
        </w:rPr>
        <w:t xml:space="preserve"> membres d’un établissement public de coopération intercommunale à fiscalité propre peuvent confier à celui-ci l’élaboration d’un Plan Intercommunal de Sauvegarde.</w:t>
      </w:r>
    </w:p>
    <w:p w:rsidR="00707E5F" w:rsidRPr="00267473" w:rsidRDefault="00707E5F" w:rsidP="00707E5F">
      <w:pPr>
        <w:jc w:val="both"/>
        <w:rPr>
          <w:rFonts w:ascii="Cambria" w:hAnsi="Cambria"/>
          <w:bCs/>
        </w:rPr>
      </w:pP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665819" w:rsidRDefault="00665819" w:rsidP="00707E5F">
      <w:pPr>
        <w:rPr>
          <w:rFonts w:ascii="Century Gothic" w:hAnsi="Century Gothic"/>
          <w:bCs/>
          <w:sz w:val="28"/>
          <w:szCs w:val="28"/>
        </w:rPr>
      </w:pPr>
    </w:p>
    <w:p w:rsidR="009715ED" w:rsidRDefault="009715ED" w:rsidP="00707E5F">
      <w:pPr>
        <w:rPr>
          <w:rFonts w:ascii="Century Gothic" w:hAnsi="Century Gothic"/>
          <w:bCs/>
          <w:sz w:val="28"/>
          <w:szCs w:val="28"/>
        </w:rPr>
      </w:pPr>
    </w:p>
    <w:p w:rsidR="009715ED" w:rsidRDefault="009715ED" w:rsidP="00707E5F">
      <w:pPr>
        <w:rPr>
          <w:rFonts w:ascii="Century Gothic" w:hAnsi="Century Gothic"/>
          <w:bCs/>
          <w:sz w:val="28"/>
          <w:szCs w:val="28"/>
        </w:rPr>
      </w:pPr>
    </w:p>
    <w:p w:rsidR="009715ED" w:rsidRDefault="009715ED" w:rsidP="00707E5F">
      <w:pPr>
        <w:rPr>
          <w:rFonts w:ascii="Century Gothic" w:hAnsi="Century Gothic"/>
          <w:bCs/>
          <w:sz w:val="28"/>
          <w:szCs w:val="28"/>
        </w:rPr>
      </w:pPr>
    </w:p>
    <w:p w:rsidR="00665819" w:rsidRDefault="00665819"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F3005B" w:rsidRDefault="00F3005B" w:rsidP="00707E5F">
      <w:pPr>
        <w:rPr>
          <w:rFonts w:ascii="Century Gothic" w:hAnsi="Century Gothic"/>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sidRPr="00506015">
              <w:rPr>
                <w:rFonts w:ascii="Arial Rounded MT Bold" w:hAnsi="Arial Rounded MT Bold"/>
                <w:b/>
                <w:bCs/>
                <w:sz w:val="26"/>
                <w:szCs w:val="26"/>
              </w:rPr>
              <w:t>De SALMIECH</w:t>
            </w:r>
          </w:p>
        </w:tc>
        <w:tc>
          <w:tcPr>
            <w:tcW w:w="4820" w:type="dxa"/>
            <w:shd w:val="clear" w:color="auto" w:fill="C2D69B"/>
          </w:tcPr>
          <w:p w:rsidR="00707E5F" w:rsidRDefault="00707E5F" w:rsidP="00707E5F">
            <w:pPr>
              <w:jc w:val="center"/>
              <w:rPr>
                <w:rFonts w:ascii="Arial Rounded MT Bold" w:hAnsi="Arial Rounded MT Bold"/>
                <w:b/>
                <w:bCs/>
                <w:sz w:val="36"/>
                <w:szCs w:val="36"/>
              </w:rPr>
            </w:pP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PRINCIPES GENERAUX : LE DDRM ET LE DICRIM</w:t>
            </w:r>
          </w:p>
        </w:tc>
        <w:tc>
          <w:tcPr>
            <w:tcW w:w="2014" w:type="dxa"/>
            <w:shd w:val="clear" w:color="auto" w:fill="C2D69B"/>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2.1</w:t>
            </w:r>
          </w:p>
        </w:tc>
      </w:tr>
    </w:tbl>
    <w:p w:rsidR="00707E5F" w:rsidRDefault="00707E5F" w:rsidP="00707E5F">
      <w:pPr>
        <w:jc w:val="both"/>
        <w:rPr>
          <w:rFonts w:ascii="Poor Richard" w:hAnsi="Poor Richard"/>
          <w:b/>
          <w:bCs/>
          <w:sz w:val="28"/>
          <w:szCs w:val="28"/>
        </w:rPr>
      </w:pPr>
    </w:p>
    <w:p w:rsidR="00707E5F" w:rsidRPr="00267473" w:rsidRDefault="00707E5F" w:rsidP="00707E5F">
      <w:pPr>
        <w:jc w:val="both"/>
        <w:rPr>
          <w:rFonts w:ascii="Cambria" w:hAnsi="Cambria"/>
          <w:b/>
          <w:bCs/>
          <w:sz w:val="28"/>
          <w:szCs w:val="28"/>
        </w:rPr>
      </w:pPr>
    </w:p>
    <w:p w:rsidR="00707E5F" w:rsidRPr="00267473" w:rsidRDefault="00707E5F" w:rsidP="00707E5F">
      <w:pPr>
        <w:jc w:val="both"/>
        <w:rPr>
          <w:rFonts w:ascii="Cambria" w:hAnsi="Cambria"/>
          <w:b/>
          <w:bCs/>
          <w:sz w:val="28"/>
          <w:szCs w:val="28"/>
        </w:rPr>
      </w:pPr>
    </w:p>
    <w:p w:rsidR="00707E5F" w:rsidRPr="00267473" w:rsidRDefault="00707E5F" w:rsidP="00707E5F">
      <w:pPr>
        <w:jc w:val="both"/>
        <w:rPr>
          <w:rFonts w:ascii="Cambria" w:hAnsi="Cambria"/>
          <w:bCs/>
        </w:rPr>
      </w:pPr>
      <w:r w:rsidRPr="00267473">
        <w:rPr>
          <w:rFonts w:ascii="Cambria" w:hAnsi="Cambria"/>
          <w:bCs/>
        </w:rPr>
        <w:t>Le</w:t>
      </w:r>
      <w:r>
        <w:rPr>
          <w:rFonts w:ascii="Cambria" w:hAnsi="Cambria"/>
          <w:bCs/>
        </w:rPr>
        <w:t xml:space="preserve"> Dossier Départemental sur les Risques Majeurs (DDRM) est un document où sont consignées toutes les informations essentielles sur les risques naturels et technologiques majeurs au niveau du département, ainsi que sur les mesures de prévention et de sauvegarde prévues pour limiter leurs effets. En définissant le risque majeur, le DDRM recense toutes les communes exposées à des risques en Aveyron, dans lesquelles une information préventive des populations doit être réalisée.</w:t>
      </w:r>
    </w:p>
    <w:p w:rsidR="00707E5F" w:rsidRDefault="00707E5F" w:rsidP="00707E5F">
      <w:pPr>
        <w:jc w:val="both"/>
        <w:rPr>
          <w:rFonts w:ascii="Cambria" w:hAnsi="Cambria"/>
          <w:bCs/>
        </w:rPr>
      </w:pPr>
    </w:p>
    <w:p w:rsidR="00707E5F" w:rsidRDefault="00707E5F" w:rsidP="00707E5F">
      <w:pPr>
        <w:jc w:val="both"/>
        <w:rPr>
          <w:rFonts w:ascii="Cambria" w:hAnsi="Cambria"/>
          <w:bCs/>
        </w:rPr>
      </w:pPr>
      <w:r>
        <w:rPr>
          <w:rFonts w:ascii="Cambria" w:hAnsi="Cambria"/>
          <w:bCs/>
        </w:rPr>
        <w:t>Quatre risques naturels principaux sont identifiés dans le département : les inondations, les séismes, les mouvements de terrain, les feux de forêt. On dénombre par ailleurs trois risques technologiques liés à l’activité humaine : le risque industriel, le risque de transport de matières dangereuses et le risque de rupture de barrage.</w:t>
      </w:r>
    </w:p>
    <w:p w:rsidR="00707E5F" w:rsidRDefault="00707E5F" w:rsidP="00707E5F">
      <w:pPr>
        <w:jc w:val="both"/>
        <w:rPr>
          <w:rFonts w:ascii="Cambria" w:hAnsi="Cambria"/>
          <w:bCs/>
        </w:rPr>
      </w:pPr>
    </w:p>
    <w:p w:rsidR="00707E5F" w:rsidRDefault="00707E5F" w:rsidP="00707E5F">
      <w:pPr>
        <w:jc w:val="both"/>
        <w:rPr>
          <w:rFonts w:ascii="Cambria" w:hAnsi="Cambria"/>
          <w:bCs/>
        </w:rPr>
      </w:pPr>
      <w:r>
        <w:rPr>
          <w:rFonts w:ascii="Cambria" w:hAnsi="Cambria"/>
          <w:bCs/>
        </w:rPr>
        <w:t>L’objectif de l’information préventive est de rendre les citoyens conscients des risques majeurs auxquels ils peuvent être exposés, afin de s’en protéger, d’en réduire les dommages, et de devenir ainsi moins vulnérables, en adoptant des comportements adaptés aux différentes situations.</w:t>
      </w:r>
    </w:p>
    <w:p w:rsidR="00707E5F" w:rsidRDefault="00707E5F" w:rsidP="00707E5F">
      <w:pPr>
        <w:jc w:val="both"/>
        <w:rPr>
          <w:rFonts w:ascii="Cambria" w:hAnsi="Cambria"/>
          <w:bCs/>
        </w:rPr>
      </w:pPr>
    </w:p>
    <w:p w:rsidR="00707E5F" w:rsidRDefault="00707E5F" w:rsidP="00707E5F">
      <w:pPr>
        <w:jc w:val="both"/>
        <w:rPr>
          <w:rFonts w:ascii="Cambria" w:hAnsi="Cambria"/>
          <w:bCs/>
        </w:rPr>
      </w:pPr>
      <w:r w:rsidRPr="008E36B6">
        <w:rPr>
          <w:rFonts w:ascii="Cambria" w:hAnsi="Cambria"/>
          <w:b/>
          <w:bCs/>
        </w:rPr>
        <w:t>Le D</w:t>
      </w:r>
      <w:r>
        <w:rPr>
          <w:rFonts w:ascii="Cambria" w:hAnsi="Cambria"/>
          <w:b/>
          <w:bCs/>
        </w:rPr>
        <w:t>I</w:t>
      </w:r>
      <w:r w:rsidRPr="008E36B6">
        <w:rPr>
          <w:rFonts w:ascii="Cambria" w:hAnsi="Cambria"/>
          <w:b/>
          <w:bCs/>
        </w:rPr>
        <w:t>CRIM est la déclinaison communale du DDRM</w:t>
      </w:r>
      <w:r>
        <w:rPr>
          <w:rFonts w:ascii="Cambria" w:hAnsi="Cambria"/>
          <w:bCs/>
        </w:rPr>
        <w:t>. En effet, au niveau de la commune, c’est le maire, détenteur des pouvoirs de police, qui a la charge d’assurer la sécurité de la population dans les conditions fixées par le Code Général des Collectivités Territoriales. A travers le DICRIM, le maire informe les habitants de sa commune sur les risques naturels et technologiques qui les concernent, sur les mesures de prévention, de protection et de sauvegarde mises en œuvre ainsi que sur les moyens d’alerte en cas de survenance d’un risque.</w:t>
      </w:r>
    </w:p>
    <w:p w:rsidR="00707E5F" w:rsidRDefault="00707E5F" w:rsidP="00707E5F">
      <w:pPr>
        <w:jc w:val="both"/>
        <w:rPr>
          <w:rFonts w:ascii="Cambria" w:hAnsi="Cambria"/>
          <w:bCs/>
        </w:rPr>
      </w:pPr>
    </w:p>
    <w:p w:rsidR="00707E5F" w:rsidRDefault="00707E5F" w:rsidP="00707E5F">
      <w:pPr>
        <w:jc w:val="both"/>
        <w:rPr>
          <w:rFonts w:ascii="Cambria" w:hAnsi="Cambria"/>
          <w:bCs/>
        </w:rPr>
      </w:pPr>
      <w:r>
        <w:rPr>
          <w:rFonts w:ascii="Cambria" w:hAnsi="Cambria"/>
          <w:bCs/>
        </w:rPr>
        <w:t>Le DDRM et le DICRIM sont consultables à la mairie.</w:t>
      </w:r>
    </w:p>
    <w:p w:rsidR="00707E5F" w:rsidRDefault="00707E5F" w:rsidP="00665819">
      <w:pPr>
        <w:jc w:val="both"/>
        <w:rPr>
          <w:rFonts w:ascii="Cambria" w:hAnsi="Cambria"/>
          <w:bCs/>
        </w:rPr>
      </w:pP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p>
    <w:p w:rsidR="00665819" w:rsidRDefault="00665819" w:rsidP="00665819">
      <w:pPr>
        <w:jc w:val="both"/>
        <w:rPr>
          <w:rFonts w:ascii="Cambria" w:hAnsi="Cambria"/>
          <w:bCs/>
        </w:rPr>
      </w:pPr>
    </w:p>
    <w:p w:rsidR="00665819" w:rsidRDefault="00665819" w:rsidP="00665819">
      <w:pPr>
        <w:jc w:val="both"/>
        <w:rPr>
          <w:rFonts w:ascii="Cambria" w:hAnsi="Cambria"/>
          <w:bCs/>
        </w:rPr>
      </w:pPr>
    </w:p>
    <w:p w:rsidR="00665819" w:rsidRDefault="00665819" w:rsidP="00665819">
      <w:pPr>
        <w:jc w:val="both"/>
        <w:rPr>
          <w:rFonts w:ascii="Cambria" w:hAnsi="Cambria"/>
          <w:bCs/>
        </w:rPr>
      </w:pPr>
    </w:p>
    <w:p w:rsidR="00665819" w:rsidRDefault="00665819" w:rsidP="00665819">
      <w:pPr>
        <w:jc w:val="both"/>
        <w:rPr>
          <w:rFonts w:ascii="Cambria" w:hAnsi="Cambria"/>
          <w:bCs/>
        </w:rPr>
      </w:pPr>
    </w:p>
    <w:p w:rsidR="00665819" w:rsidRDefault="00665819" w:rsidP="00665819">
      <w:pPr>
        <w:jc w:val="both"/>
        <w:rPr>
          <w:rFonts w:ascii="Cambria" w:hAnsi="Cambria"/>
          <w:bCs/>
        </w:rPr>
      </w:pPr>
    </w:p>
    <w:p w:rsidR="00665819" w:rsidRPr="00665819" w:rsidRDefault="00665819" w:rsidP="00665819">
      <w:pPr>
        <w:jc w:val="both"/>
        <w:rPr>
          <w:rFonts w:ascii="Cambria" w:hAnsi="Cambria"/>
          <w:bCs/>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820" w:type="dxa"/>
            <w:shd w:val="clear" w:color="auto" w:fill="C2D69B"/>
          </w:tcPr>
          <w:p w:rsidR="00707E5F" w:rsidRDefault="00707E5F" w:rsidP="00707E5F">
            <w:pPr>
              <w:jc w:val="center"/>
              <w:rPr>
                <w:rFonts w:ascii="Arial Rounded MT Bold" w:hAnsi="Arial Rounded MT Bold"/>
                <w:b/>
                <w:bCs/>
                <w:sz w:val="36"/>
                <w:szCs w:val="36"/>
              </w:rPr>
            </w:pP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DESCRIPTION DES RISQUES</w:t>
            </w:r>
          </w:p>
        </w:tc>
        <w:tc>
          <w:tcPr>
            <w:tcW w:w="2014" w:type="dxa"/>
            <w:shd w:val="clear" w:color="auto" w:fill="C2D69B"/>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2.2</w:t>
            </w:r>
          </w:p>
        </w:tc>
      </w:tr>
    </w:tbl>
    <w:p w:rsidR="00707E5F" w:rsidRDefault="00707E5F" w:rsidP="00707E5F">
      <w:pPr>
        <w:jc w:val="both"/>
        <w:rPr>
          <w:rFonts w:ascii="Poor Richard" w:hAnsi="Poor Richard"/>
          <w:b/>
          <w:bCs/>
          <w:sz w:val="28"/>
          <w:szCs w:val="28"/>
        </w:rPr>
      </w:pPr>
    </w:p>
    <w:p w:rsidR="00707E5F" w:rsidRPr="00267473" w:rsidRDefault="00707E5F" w:rsidP="00707E5F">
      <w:pPr>
        <w:jc w:val="both"/>
        <w:rPr>
          <w:rFonts w:ascii="Cambria" w:hAnsi="Cambria"/>
          <w:b/>
          <w:bCs/>
          <w:sz w:val="28"/>
          <w:szCs w:val="28"/>
        </w:rPr>
      </w:pPr>
    </w:p>
    <w:p w:rsidR="00707E5F" w:rsidRPr="00267473" w:rsidRDefault="00707E5F" w:rsidP="00707E5F">
      <w:pPr>
        <w:jc w:val="both"/>
        <w:rPr>
          <w:rFonts w:ascii="Cambria" w:hAnsi="Cambria"/>
          <w:b/>
          <w:bCs/>
          <w:sz w:val="28"/>
          <w:szCs w:val="28"/>
        </w:rPr>
      </w:pPr>
    </w:p>
    <w:p w:rsidR="00707E5F" w:rsidRDefault="00707E5F" w:rsidP="00707E5F">
      <w:pPr>
        <w:jc w:val="both"/>
        <w:rPr>
          <w:rFonts w:ascii="Cambria" w:hAnsi="Cambria"/>
          <w:bCs/>
        </w:rPr>
      </w:pPr>
      <w:r>
        <w:rPr>
          <w:rFonts w:ascii="Cambria" w:hAnsi="Cambria"/>
          <w:bCs/>
        </w:rPr>
        <w:t xml:space="preserve">Conformément à l’information sur les risques majeurs, en application de l’article L. 125-5 du code de l’environnement, le Préfet de l’Aveyron a transmis à la commune les éléments relatifs à la nature des risques majeurs auxquels elle est exposée. </w:t>
      </w:r>
    </w:p>
    <w:p w:rsidR="00707E5F" w:rsidRDefault="00707E5F" w:rsidP="00707E5F">
      <w:pPr>
        <w:jc w:val="both"/>
        <w:rPr>
          <w:rFonts w:ascii="Cambria" w:hAnsi="Cambria"/>
          <w:bCs/>
        </w:rPr>
      </w:pPr>
    </w:p>
    <w:p w:rsidR="00707E5F"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jc w:val="center"/>
        <w:rPr>
          <w:rFonts w:ascii="Cambria" w:hAnsi="Cambria"/>
          <w:b/>
          <w:bCs/>
        </w:rPr>
      </w:pPr>
      <w:r w:rsidRPr="00C14F39">
        <w:rPr>
          <w:rFonts w:ascii="Cambria" w:hAnsi="Cambria"/>
          <w:b/>
          <w:bCs/>
        </w:rPr>
        <w:t xml:space="preserve">RISQUE </w:t>
      </w:r>
      <w:r>
        <w:rPr>
          <w:rFonts w:ascii="Cambria" w:hAnsi="Cambria"/>
          <w:b/>
          <w:bCs/>
        </w:rPr>
        <w:t xml:space="preserve">    </w:t>
      </w:r>
      <w:r w:rsidRPr="00C14F39">
        <w:rPr>
          <w:rFonts w:ascii="Cambria" w:hAnsi="Cambria"/>
          <w:b/>
          <w:bCs/>
        </w:rPr>
        <w:t>INONDATION</w:t>
      </w:r>
    </w:p>
    <w:p w:rsidR="00707E5F" w:rsidRPr="00C14F39"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jc w:val="center"/>
        <w:rPr>
          <w:rFonts w:ascii="Cambria" w:hAnsi="Cambria"/>
          <w:b/>
          <w:bCs/>
        </w:rPr>
      </w:pPr>
    </w:p>
    <w:p w:rsidR="00707E5F" w:rsidRDefault="00707E5F" w:rsidP="00707E5F">
      <w:pPr>
        <w:jc w:val="both"/>
        <w:rPr>
          <w:rFonts w:ascii="Cambria" w:hAnsi="Cambria"/>
          <w:bCs/>
        </w:rPr>
      </w:pPr>
    </w:p>
    <w:p w:rsidR="00707E5F" w:rsidRPr="00C14F39" w:rsidRDefault="00707E5F" w:rsidP="00707E5F">
      <w:pPr>
        <w:jc w:val="both"/>
        <w:rPr>
          <w:rFonts w:ascii="Cambria" w:hAnsi="Cambria"/>
          <w:b/>
          <w:bCs/>
        </w:rPr>
      </w:pPr>
      <w:r w:rsidRPr="00314265">
        <w:rPr>
          <w:rFonts w:ascii="Cambria" w:hAnsi="Cambria"/>
          <w:b/>
          <w:bCs/>
          <w:u w:val="single"/>
        </w:rPr>
        <w:t>Description </w:t>
      </w:r>
      <w:r w:rsidRPr="00C14F39">
        <w:rPr>
          <w:rFonts w:ascii="Cambria" w:hAnsi="Cambria"/>
          <w:b/>
          <w:bCs/>
        </w:rPr>
        <w:t xml:space="preserve">: </w:t>
      </w:r>
    </w:p>
    <w:p w:rsidR="00707E5F" w:rsidRDefault="00707E5F" w:rsidP="00707E5F">
      <w:pPr>
        <w:jc w:val="both"/>
        <w:rPr>
          <w:rFonts w:ascii="Cambria" w:hAnsi="Cambria"/>
          <w:bCs/>
        </w:rPr>
      </w:pPr>
    </w:p>
    <w:p w:rsidR="00707E5F" w:rsidRDefault="00707E5F" w:rsidP="00707E5F">
      <w:pPr>
        <w:jc w:val="both"/>
        <w:rPr>
          <w:rFonts w:ascii="Cambria" w:hAnsi="Cambria"/>
          <w:bCs/>
        </w:rPr>
      </w:pPr>
      <w:r>
        <w:rPr>
          <w:rFonts w:ascii="Cambria" w:hAnsi="Cambria"/>
          <w:bCs/>
        </w:rPr>
        <w:t xml:space="preserve">La commune de Salmiech est traversée par les Céor et ses affluents : le Ruisseau de </w:t>
      </w:r>
      <w:proofErr w:type="spellStart"/>
      <w:r>
        <w:rPr>
          <w:rFonts w:ascii="Cambria" w:hAnsi="Cambria"/>
          <w:bCs/>
        </w:rPr>
        <w:t>Clauzelles</w:t>
      </w:r>
      <w:proofErr w:type="spellEnd"/>
      <w:r>
        <w:rPr>
          <w:rFonts w:ascii="Cambria" w:hAnsi="Cambria"/>
          <w:bCs/>
        </w:rPr>
        <w:t xml:space="preserve"> et le Ruisseau d’</w:t>
      </w:r>
      <w:proofErr w:type="spellStart"/>
      <w:r>
        <w:rPr>
          <w:rFonts w:ascii="Cambria" w:hAnsi="Cambria"/>
          <w:bCs/>
        </w:rPr>
        <w:t>Ayssenettes</w:t>
      </w:r>
      <w:proofErr w:type="spellEnd"/>
      <w:r>
        <w:rPr>
          <w:rFonts w:ascii="Cambria" w:hAnsi="Cambria"/>
          <w:bCs/>
        </w:rPr>
        <w:t>. Salmiech se situe dans la vallée du Céor, étroite et encaissée, dont la plaine alluviale présente une largeur inférieure à 50 mètres.</w:t>
      </w:r>
    </w:p>
    <w:p w:rsidR="00707E5F" w:rsidRDefault="00707E5F" w:rsidP="00707E5F">
      <w:pPr>
        <w:jc w:val="both"/>
        <w:rPr>
          <w:rFonts w:ascii="Cambria" w:hAnsi="Cambria"/>
          <w:bCs/>
        </w:rPr>
      </w:pPr>
      <w:r>
        <w:rPr>
          <w:rFonts w:ascii="Cambria" w:hAnsi="Cambria"/>
          <w:bCs/>
        </w:rPr>
        <w:t>Ce qui a conduit à plusieurs crues dont celles du 03/03/1930 et plus récemment celle du 05/06/2007.</w:t>
      </w:r>
    </w:p>
    <w:p w:rsidR="00707E5F" w:rsidRDefault="00707E5F" w:rsidP="00707E5F">
      <w:pPr>
        <w:jc w:val="both"/>
        <w:rPr>
          <w:rFonts w:ascii="Cambria" w:hAnsi="Cambria"/>
          <w:bCs/>
        </w:rPr>
      </w:pPr>
      <w:r>
        <w:rPr>
          <w:rFonts w:ascii="Cambria" w:hAnsi="Cambria"/>
          <w:bCs/>
        </w:rPr>
        <w:t>Ces événements et quelques études hydrauliques permettront de déterminer les secteurs à risque faible, avec un niveau d’eau inférieur à 1 mètre et des vitesses d’écoulement faibles, et les secteurs à risque fort, avec un niveau d’eau supérieur à 1 mètre ou des vitesses d’écoulement fortes.</w:t>
      </w:r>
    </w:p>
    <w:p w:rsidR="00707E5F" w:rsidRDefault="00707E5F" w:rsidP="00707E5F">
      <w:pPr>
        <w:jc w:val="both"/>
        <w:rPr>
          <w:rFonts w:ascii="Cambria" w:hAnsi="Cambria"/>
          <w:bCs/>
        </w:rPr>
      </w:pPr>
    </w:p>
    <w:p w:rsidR="00707E5F" w:rsidRDefault="00707E5F" w:rsidP="00707E5F">
      <w:pPr>
        <w:jc w:val="both"/>
        <w:rPr>
          <w:rFonts w:ascii="Cambria" w:hAnsi="Cambria"/>
          <w:bCs/>
        </w:rPr>
      </w:pPr>
      <w:r>
        <w:rPr>
          <w:rFonts w:ascii="Cambria" w:hAnsi="Cambria"/>
          <w:bCs/>
        </w:rPr>
        <w:t>Le plan de prévention du risque d’inondation, approuvé par l’arrêté préfectoral du 09 février 2016, définit un zonage réglementaire, qui prend en compte les inondations passées.</w:t>
      </w:r>
    </w:p>
    <w:p w:rsidR="00707E5F" w:rsidRDefault="00707E5F" w:rsidP="00707E5F">
      <w:pPr>
        <w:jc w:val="both"/>
        <w:rPr>
          <w:rFonts w:ascii="Cambria" w:hAnsi="Cambria"/>
          <w:bCs/>
        </w:rPr>
      </w:pPr>
      <w:r>
        <w:rPr>
          <w:rFonts w:ascii="Cambria" w:hAnsi="Cambria"/>
          <w:bCs/>
        </w:rPr>
        <w:t xml:space="preserve">La cartographie définit des zones inondables et comprend les zones suivantes : </w:t>
      </w:r>
    </w:p>
    <w:p w:rsidR="00707E5F" w:rsidRDefault="00707E5F" w:rsidP="00707E5F">
      <w:pPr>
        <w:jc w:val="both"/>
        <w:rPr>
          <w:rFonts w:ascii="Cambria" w:hAnsi="Cambria"/>
          <w:bCs/>
        </w:rPr>
      </w:pPr>
      <w:r>
        <w:rPr>
          <w:rFonts w:ascii="Cambria" w:hAnsi="Cambria"/>
          <w:bCs/>
        </w:rPr>
        <w:t>- la zone de risque fort, considérée comme inconstructible ;</w:t>
      </w:r>
    </w:p>
    <w:p w:rsidR="00707E5F" w:rsidRDefault="00707E5F" w:rsidP="00707E5F">
      <w:pPr>
        <w:jc w:val="both"/>
        <w:rPr>
          <w:rFonts w:ascii="Cambria" w:hAnsi="Cambria"/>
          <w:bCs/>
        </w:rPr>
      </w:pPr>
      <w:r>
        <w:rPr>
          <w:rFonts w:ascii="Cambria" w:hAnsi="Cambria"/>
          <w:bCs/>
        </w:rPr>
        <w:t>- la zone de risque faible, considérée comme constructible avec prescriptions en secteur aggloméré et comme non constructible avec préservation du champ d’expansion des crues en secteur rural.</w:t>
      </w:r>
    </w:p>
    <w:p w:rsidR="00707E5F" w:rsidRDefault="00707E5F" w:rsidP="00707E5F">
      <w:pPr>
        <w:jc w:val="both"/>
        <w:rPr>
          <w:rFonts w:ascii="Cambria" w:hAnsi="Cambria"/>
          <w:bCs/>
        </w:rPr>
      </w:pPr>
      <w:r>
        <w:rPr>
          <w:rFonts w:ascii="Cambria" w:hAnsi="Cambria"/>
          <w:bCs/>
        </w:rPr>
        <w:t>Le détail des interdictions de construire et des prescriptions figure dans le règlement du plan de prévention du risque d’inondation.</w:t>
      </w:r>
    </w:p>
    <w:p w:rsidR="00707E5F" w:rsidRDefault="00707E5F" w:rsidP="00707E5F">
      <w:pPr>
        <w:jc w:val="both"/>
        <w:rPr>
          <w:rFonts w:ascii="Cambria" w:hAnsi="Cambria"/>
          <w:bCs/>
        </w:rPr>
      </w:pPr>
    </w:p>
    <w:p w:rsidR="00707E5F" w:rsidRPr="00314265" w:rsidRDefault="00707E5F" w:rsidP="00707E5F">
      <w:pPr>
        <w:jc w:val="both"/>
        <w:rPr>
          <w:rFonts w:ascii="Cambria" w:hAnsi="Cambria"/>
          <w:b/>
          <w:bCs/>
          <w:u w:val="single"/>
        </w:rPr>
      </w:pPr>
    </w:p>
    <w:p w:rsidR="00707E5F" w:rsidRDefault="00707E5F" w:rsidP="00707E5F">
      <w:pPr>
        <w:jc w:val="both"/>
        <w:rPr>
          <w:rFonts w:ascii="Cambria" w:hAnsi="Cambria"/>
          <w:bCs/>
        </w:rPr>
      </w:pPr>
    </w:p>
    <w:p w:rsidR="00707E5F" w:rsidRDefault="00707E5F" w:rsidP="00707E5F">
      <w:pPr>
        <w:jc w:val="both"/>
        <w:rPr>
          <w:rFonts w:ascii="Cambria" w:hAnsi="Cambria"/>
          <w:bCs/>
        </w:rPr>
      </w:pPr>
    </w:p>
    <w:p w:rsidR="00707E5F" w:rsidRDefault="00707E5F" w:rsidP="00707E5F">
      <w:pPr>
        <w:jc w:val="both"/>
        <w:rPr>
          <w:rFonts w:ascii="Cambria" w:hAnsi="Cambria"/>
          <w:bCs/>
        </w:rPr>
      </w:pPr>
    </w:p>
    <w:p w:rsidR="00707E5F" w:rsidRDefault="00707E5F" w:rsidP="00707E5F">
      <w:pPr>
        <w:jc w:val="both"/>
        <w:rPr>
          <w:rFonts w:ascii="Cambria" w:hAnsi="Cambria"/>
          <w:bCs/>
        </w:rPr>
      </w:pPr>
    </w:p>
    <w:p w:rsidR="00707E5F" w:rsidRDefault="00707E5F" w:rsidP="00707E5F">
      <w:pPr>
        <w:jc w:val="both"/>
        <w:rPr>
          <w:rFonts w:ascii="Cambria" w:hAnsi="Cambria"/>
          <w:bCs/>
        </w:rPr>
      </w:pPr>
    </w:p>
    <w:p w:rsidR="00264216" w:rsidRDefault="00707E5F" w:rsidP="00707E5F">
      <w:pPr>
        <w:jc w:val="both"/>
        <w:rPr>
          <w:rFonts w:ascii="Cambria" w:hAnsi="Cambria"/>
          <w:bCs/>
        </w:rPr>
      </w:pPr>
      <w:r>
        <w:rPr>
          <w:rFonts w:ascii="Cambria" w:hAnsi="Cambria"/>
          <w:bCs/>
        </w:rPr>
        <w:tab/>
      </w:r>
    </w:p>
    <w:p w:rsidR="00264216" w:rsidRPr="00055C31" w:rsidRDefault="008072A8" w:rsidP="008072A8">
      <w:pPr>
        <w:jc w:val="center"/>
        <w:rPr>
          <w:rFonts w:ascii="Cambria" w:hAnsi="Cambria"/>
          <w:b/>
          <w:bCs/>
          <w:u w:val="single"/>
        </w:rPr>
      </w:pPr>
      <w:proofErr w:type="gramStart"/>
      <w:r w:rsidRPr="00055C31">
        <w:rPr>
          <w:rFonts w:ascii="Cambria" w:hAnsi="Cambria"/>
          <w:b/>
          <w:bCs/>
          <w:u w:val="single"/>
        </w:rPr>
        <w:t>cartographie</w:t>
      </w:r>
      <w:proofErr w:type="gramEnd"/>
    </w:p>
    <w:p w:rsidR="00264216" w:rsidRDefault="00264216" w:rsidP="00707E5F">
      <w:pPr>
        <w:jc w:val="both"/>
        <w:rPr>
          <w:rFonts w:ascii="Cambria" w:hAnsi="Cambria"/>
          <w:bCs/>
        </w:rPr>
      </w:pPr>
    </w:p>
    <w:p w:rsidR="00264216" w:rsidRDefault="00264216" w:rsidP="00707E5F">
      <w:pPr>
        <w:jc w:val="both"/>
        <w:rPr>
          <w:rFonts w:ascii="Cambria" w:hAnsi="Cambria"/>
          <w:bCs/>
        </w:rPr>
      </w:pPr>
    </w:p>
    <w:p w:rsidR="00264216" w:rsidRDefault="00264216" w:rsidP="00707E5F">
      <w:pPr>
        <w:jc w:val="both"/>
        <w:rPr>
          <w:rFonts w:ascii="Cambria" w:hAnsi="Cambria"/>
          <w:bCs/>
        </w:rPr>
      </w:pPr>
    </w:p>
    <w:p w:rsidR="00264216" w:rsidRDefault="00BB10FF" w:rsidP="00BB10FF">
      <w:pPr>
        <w:jc w:val="center"/>
        <w:rPr>
          <w:rFonts w:ascii="Cambria" w:hAnsi="Cambria"/>
          <w:bCs/>
        </w:rPr>
      </w:pPr>
      <w:r>
        <w:rPr>
          <w:rFonts w:ascii="Cambria" w:hAnsi="Cambria"/>
          <w:bCs/>
          <w:noProof/>
        </w:rPr>
        <w:lastRenderedPageBreak/>
        <w:drawing>
          <wp:inline distT="0" distB="0" distL="0" distR="0">
            <wp:extent cx="6312453" cy="8927910"/>
            <wp:effectExtent l="95250" t="57150" r="69297" b="44640"/>
            <wp:docPr id="8" name="Image 7" descr="doc046720201701271454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4672020170127145405_001.jpg"/>
                    <pic:cNvPicPr/>
                  </pic:nvPicPr>
                  <pic:blipFill>
                    <a:blip r:embed="rId12" cstate="print"/>
                    <a:stretch>
                      <a:fillRect/>
                    </a:stretch>
                  </pic:blipFill>
                  <pic:spPr>
                    <a:xfrm rot="21540000">
                      <a:off x="0" y="0"/>
                      <a:ext cx="6315002" cy="8931516"/>
                    </a:xfrm>
                    <a:prstGeom prst="rect">
                      <a:avLst/>
                    </a:prstGeom>
                  </pic:spPr>
                </pic:pic>
              </a:graphicData>
            </a:graphic>
          </wp:inline>
        </w:drawing>
      </w:r>
    </w:p>
    <w:p w:rsidR="00264216" w:rsidRDefault="00264216" w:rsidP="00707E5F">
      <w:pPr>
        <w:jc w:val="both"/>
        <w:rPr>
          <w:rFonts w:ascii="Cambria" w:hAnsi="Cambria"/>
          <w:bCs/>
        </w:rPr>
      </w:pPr>
    </w:p>
    <w:p w:rsidR="00264216" w:rsidRDefault="00BB10FF" w:rsidP="00BB10FF">
      <w:pPr>
        <w:jc w:val="center"/>
        <w:rPr>
          <w:rFonts w:ascii="Cambria" w:hAnsi="Cambria"/>
          <w:bCs/>
        </w:rPr>
      </w:pPr>
      <w:r>
        <w:rPr>
          <w:rFonts w:ascii="Cambria" w:hAnsi="Cambria"/>
          <w:bCs/>
          <w:noProof/>
        </w:rPr>
        <w:drawing>
          <wp:inline distT="0" distB="0" distL="0" distR="0">
            <wp:extent cx="5991728" cy="8474299"/>
            <wp:effectExtent l="19050" t="0" r="9022" b="0"/>
            <wp:docPr id="6" name="Image 5" descr="doc0467212017012714544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4672120170127145440_001.jpg"/>
                    <pic:cNvPicPr/>
                  </pic:nvPicPr>
                  <pic:blipFill>
                    <a:blip r:embed="rId13" cstate="print"/>
                    <a:stretch>
                      <a:fillRect/>
                    </a:stretch>
                  </pic:blipFill>
                  <pic:spPr>
                    <a:xfrm>
                      <a:off x="0" y="0"/>
                      <a:ext cx="5994148" cy="8477721"/>
                    </a:xfrm>
                    <a:prstGeom prst="rect">
                      <a:avLst/>
                    </a:prstGeom>
                  </pic:spPr>
                </pic:pic>
              </a:graphicData>
            </a:graphic>
          </wp:inline>
        </w:drawing>
      </w:r>
    </w:p>
    <w:p w:rsidR="00240898" w:rsidRDefault="00240898" w:rsidP="00BB10FF">
      <w:pPr>
        <w:rPr>
          <w:rFonts w:ascii="Berlin Sans FB Demi" w:hAnsi="Berlin Sans FB Demi"/>
          <w:bCs/>
        </w:rPr>
      </w:pPr>
    </w:p>
    <w:p w:rsidR="00FF61E3" w:rsidRPr="005172CA" w:rsidRDefault="00FF61E3" w:rsidP="003B0B8F">
      <w:pPr>
        <w:jc w:val="center"/>
        <w:rPr>
          <w:rFonts w:ascii="Britannic Bold" w:hAnsi="Britannic Bold"/>
          <w:bCs/>
          <w:sz w:val="36"/>
          <w:szCs w:val="36"/>
        </w:rPr>
      </w:pPr>
      <w:r w:rsidRPr="005172CA">
        <w:rPr>
          <w:rFonts w:ascii="Britannic Bold" w:hAnsi="Britannic Bold"/>
          <w:bCs/>
          <w:sz w:val="36"/>
          <w:szCs w:val="36"/>
        </w:rPr>
        <w:lastRenderedPageBreak/>
        <w:t>Conseils en cas d’inondation</w:t>
      </w:r>
    </w:p>
    <w:p w:rsidR="003B0B8F" w:rsidRDefault="003B0B8F" w:rsidP="00707E5F">
      <w:pPr>
        <w:jc w:val="both"/>
        <w:rPr>
          <w:rFonts w:ascii="Cambria" w:hAnsi="Cambria"/>
          <w:bCs/>
        </w:rPr>
      </w:pPr>
    </w:p>
    <w:p w:rsidR="00FF61E3" w:rsidRPr="003B0B8F" w:rsidRDefault="001676F6" w:rsidP="00707E5F">
      <w:pPr>
        <w:jc w:val="both"/>
        <w:rPr>
          <w:rFonts w:ascii="Century Gothic" w:hAnsi="Century Gothic"/>
          <w:b/>
          <w:bCs/>
        </w:rPr>
      </w:pPr>
      <w:r w:rsidRPr="003B0B8F">
        <w:rPr>
          <w:rFonts w:ascii="Century Gothic" w:hAnsi="Century Gothic"/>
          <w:b/>
          <w:bCs/>
        </w:rPr>
        <w:t>Consignes de sécurité</w:t>
      </w:r>
    </w:p>
    <w:p w:rsidR="00FF61E3" w:rsidRDefault="00FF61E3" w:rsidP="00707E5F">
      <w:pPr>
        <w:jc w:val="both"/>
        <w:rPr>
          <w:rFonts w:ascii="Cambria" w:hAnsi="Cambria"/>
          <w:bCs/>
        </w:rPr>
      </w:pPr>
    </w:p>
    <w:p w:rsidR="001676F6" w:rsidRPr="005172CA" w:rsidRDefault="001676F6" w:rsidP="00707E5F">
      <w:pPr>
        <w:jc w:val="both"/>
        <w:rPr>
          <w:rFonts w:ascii="Cambria" w:hAnsi="Cambria"/>
          <w:b/>
          <w:bCs/>
          <w:u w:val="single"/>
        </w:rPr>
      </w:pPr>
      <w:r w:rsidRPr="005172CA">
        <w:rPr>
          <w:rFonts w:ascii="Cambria" w:hAnsi="Cambria"/>
          <w:b/>
          <w:bCs/>
          <w:u w:val="single"/>
        </w:rPr>
        <w:t>Avant</w:t>
      </w:r>
    </w:p>
    <w:p w:rsidR="001676F6" w:rsidRDefault="001676F6" w:rsidP="00707E5F">
      <w:pPr>
        <w:jc w:val="both"/>
        <w:rPr>
          <w:rFonts w:ascii="Cambria" w:hAnsi="Cambria"/>
          <w:bCs/>
        </w:rPr>
      </w:pPr>
      <w:r>
        <w:rPr>
          <w:rFonts w:ascii="Cambria" w:hAnsi="Cambria"/>
          <w:bCs/>
        </w:rPr>
        <w:t>- Fermez les portes, fenêtres et soupiraux,</w:t>
      </w:r>
    </w:p>
    <w:p w:rsidR="001676F6" w:rsidRDefault="001676F6" w:rsidP="00707E5F">
      <w:pPr>
        <w:jc w:val="both"/>
        <w:rPr>
          <w:rFonts w:ascii="Cambria" w:hAnsi="Cambria"/>
          <w:bCs/>
        </w:rPr>
      </w:pPr>
      <w:r>
        <w:rPr>
          <w:rFonts w:ascii="Cambria" w:hAnsi="Cambria"/>
          <w:bCs/>
        </w:rPr>
        <w:t>- Lors d’orage violents, vérifiez l’état des grilles et bouches d’égout à proximité de votre propriété,</w:t>
      </w:r>
    </w:p>
    <w:p w:rsidR="001676F6" w:rsidRDefault="001676F6" w:rsidP="00707E5F">
      <w:pPr>
        <w:jc w:val="both"/>
        <w:rPr>
          <w:rFonts w:ascii="Cambria" w:hAnsi="Cambria"/>
          <w:bCs/>
        </w:rPr>
      </w:pPr>
      <w:r>
        <w:rPr>
          <w:rFonts w:ascii="Cambria" w:hAnsi="Cambria"/>
          <w:bCs/>
        </w:rPr>
        <w:t>- Déplacez les produits et matériels sensibles hors d’atteinte des eaux,</w:t>
      </w:r>
    </w:p>
    <w:p w:rsidR="001676F6" w:rsidRDefault="001676F6" w:rsidP="00707E5F">
      <w:pPr>
        <w:jc w:val="both"/>
        <w:rPr>
          <w:rFonts w:ascii="Cambria" w:hAnsi="Cambria"/>
          <w:bCs/>
        </w:rPr>
      </w:pPr>
      <w:r>
        <w:rPr>
          <w:rFonts w:ascii="Cambria" w:hAnsi="Cambria"/>
          <w:bCs/>
        </w:rPr>
        <w:t>- Supprimez tout stockage (matériels et matériaux) en zone inondable,</w:t>
      </w:r>
    </w:p>
    <w:p w:rsidR="001676F6" w:rsidRDefault="001676F6" w:rsidP="00707E5F">
      <w:pPr>
        <w:jc w:val="both"/>
        <w:rPr>
          <w:rFonts w:ascii="Cambria" w:hAnsi="Cambria"/>
          <w:bCs/>
        </w:rPr>
      </w:pPr>
      <w:r>
        <w:rPr>
          <w:rFonts w:ascii="Cambria" w:hAnsi="Cambria"/>
          <w:bCs/>
        </w:rPr>
        <w:t>- Arrimez ce qui peut être déplacé, notamment les cuves,</w:t>
      </w:r>
    </w:p>
    <w:p w:rsidR="001676F6" w:rsidRDefault="001676F6" w:rsidP="00707E5F">
      <w:pPr>
        <w:jc w:val="both"/>
        <w:rPr>
          <w:rFonts w:ascii="Cambria" w:hAnsi="Cambria"/>
          <w:bCs/>
        </w:rPr>
      </w:pPr>
      <w:r>
        <w:rPr>
          <w:rFonts w:ascii="Cambria" w:hAnsi="Cambria"/>
          <w:bCs/>
        </w:rPr>
        <w:t>- Constituez une réserve d’eau potable,</w:t>
      </w:r>
    </w:p>
    <w:p w:rsidR="001676F6" w:rsidRDefault="001676F6" w:rsidP="00707E5F">
      <w:pPr>
        <w:jc w:val="both"/>
        <w:rPr>
          <w:rFonts w:ascii="Cambria" w:hAnsi="Cambria"/>
          <w:bCs/>
        </w:rPr>
      </w:pPr>
      <w:r>
        <w:rPr>
          <w:rFonts w:ascii="Cambria" w:hAnsi="Cambria"/>
          <w:bCs/>
        </w:rPr>
        <w:t xml:space="preserve">- Coupez le gaz et l’électricité, </w:t>
      </w:r>
    </w:p>
    <w:p w:rsidR="001676F6" w:rsidRDefault="001676F6" w:rsidP="00707E5F">
      <w:pPr>
        <w:jc w:val="both"/>
        <w:rPr>
          <w:rFonts w:ascii="Cambria" w:hAnsi="Cambria"/>
          <w:bCs/>
        </w:rPr>
      </w:pPr>
      <w:r>
        <w:rPr>
          <w:rFonts w:ascii="Cambria" w:hAnsi="Cambria"/>
          <w:bCs/>
        </w:rPr>
        <w:t>- Pensez à emporter vos papiers et aux traitements médicaux,</w:t>
      </w:r>
    </w:p>
    <w:p w:rsidR="001676F6" w:rsidRDefault="001676F6" w:rsidP="00707E5F">
      <w:pPr>
        <w:jc w:val="both"/>
        <w:rPr>
          <w:rFonts w:ascii="Cambria" w:hAnsi="Cambria"/>
          <w:bCs/>
        </w:rPr>
      </w:pPr>
      <w:r>
        <w:rPr>
          <w:rFonts w:ascii="Cambria" w:hAnsi="Cambria"/>
          <w:bCs/>
        </w:rPr>
        <w:t>- Gagnez les hauteurs les plus proches ou montez à pied dans les étages.</w:t>
      </w:r>
    </w:p>
    <w:p w:rsidR="001676F6" w:rsidRDefault="001676F6" w:rsidP="00707E5F">
      <w:pPr>
        <w:jc w:val="both"/>
        <w:rPr>
          <w:rFonts w:ascii="Cambria" w:hAnsi="Cambria"/>
          <w:bCs/>
        </w:rPr>
      </w:pPr>
    </w:p>
    <w:p w:rsidR="001676F6" w:rsidRPr="005172CA" w:rsidRDefault="001676F6" w:rsidP="00707E5F">
      <w:pPr>
        <w:jc w:val="both"/>
        <w:rPr>
          <w:rFonts w:ascii="Cambria" w:hAnsi="Cambria"/>
          <w:b/>
          <w:bCs/>
          <w:u w:val="single"/>
        </w:rPr>
      </w:pPr>
      <w:r w:rsidRPr="005172CA">
        <w:rPr>
          <w:rFonts w:ascii="Cambria" w:hAnsi="Cambria"/>
          <w:b/>
          <w:bCs/>
          <w:u w:val="single"/>
        </w:rPr>
        <w:t>Pendant et après</w:t>
      </w:r>
    </w:p>
    <w:p w:rsidR="001676F6" w:rsidRDefault="001676F6" w:rsidP="001676F6">
      <w:pPr>
        <w:pStyle w:val="Paragraphedeliste"/>
        <w:numPr>
          <w:ilvl w:val="0"/>
          <w:numId w:val="18"/>
        </w:numPr>
        <w:jc w:val="both"/>
        <w:rPr>
          <w:rFonts w:ascii="Cambria" w:hAnsi="Cambria"/>
          <w:bCs/>
        </w:rPr>
      </w:pPr>
      <w:r>
        <w:rPr>
          <w:rFonts w:ascii="Cambria" w:hAnsi="Cambria"/>
          <w:bCs/>
        </w:rPr>
        <w:t>En cas de circulation obligatoire, ne vous engagez pas sur une chaussée submergée,</w:t>
      </w:r>
    </w:p>
    <w:p w:rsidR="001676F6" w:rsidRDefault="001676F6" w:rsidP="001676F6">
      <w:pPr>
        <w:pStyle w:val="Paragraphedeliste"/>
        <w:numPr>
          <w:ilvl w:val="0"/>
          <w:numId w:val="18"/>
        </w:numPr>
        <w:jc w:val="both"/>
        <w:rPr>
          <w:rFonts w:ascii="Cambria" w:hAnsi="Cambria"/>
          <w:bCs/>
        </w:rPr>
      </w:pPr>
      <w:r>
        <w:rPr>
          <w:rFonts w:ascii="Cambria" w:hAnsi="Cambria"/>
          <w:bCs/>
        </w:rPr>
        <w:t>Ne consommez pas d’eau du réseau public ou des puits particuliers sans l’avis des services compétents.</w:t>
      </w:r>
    </w:p>
    <w:p w:rsidR="003B0B8F" w:rsidRDefault="003B0B8F" w:rsidP="003B0B8F">
      <w:pPr>
        <w:pStyle w:val="Paragraphedeliste"/>
        <w:ind w:left="0"/>
        <w:jc w:val="both"/>
        <w:rPr>
          <w:rFonts w:ascii="Cambria" w:hAnsi="Cambria"/>
          <w:bCs/>
        </w:rPr>
      </w:pPr>
    </w:p>
    <w:p w:rsidR="003B0B8F" w:rsidRPr="005172CA" w:rsidRDefault="003B0B8F" w:rsidP="003B0B8F">
      <w:pPr>
        <w:pStyle w:val="Paragraphedeliste"/>
        <w:ind w:left="0"/>
        <w:jc w:val="both"/>
        <w:rPr>
          <w:rFonts w:ascii="Cambria" w:hAnsi="Cambria"/>
          <w:b/>
          <w:bCs/>
          <w:u w:val="single"/>
        </w:rPr>
      </w:pPr>
      <w:r w:rsidRPr="005172CA">
        <w:rPr>
          <w:rFonts w:ascii="Cambria" w:hAnsi="Cambria"/>
          <w:b/>
          <w:bCs/>
          <w:u w:val="single"/>
        </w:rPr>
        <w:t>Après</w:t>
      </w:r>
    </w:p>
    <w:p w:rsidR="003B0B8F" w:rsidRDefault="003B0B8F" w:rsidP="003B0B8F">
      <w:pPr>
        <w:pStyle w:val="Paragraphedeliste"/>
        <w:numPr>
          <w:ilvl w:val="0"/>
          <w:numId w:val="18"/>
        </w:numPr>
        <w:jc w:val="both"/>
        <w:rPr>
          <w:rFonts w:ascii="Cambria" w:hAnsi="Cambria"/>
          <w:bCs/>
        </w:rPr>
      </w:pPr>
      <w:r>
        <w:rPr>
          <w:rFonts w:ascii="Cambria" w:hAnsi="Cambria"/>
          <w:bCs/>
        </w:rPr>
        <w:t>Si un bâtiment a été inondé, il est conseillé de l’aérer, de le désinfecter et de le chauffer le plus vite possible,</w:t>
      </w:r>
    </w:p>
    <w:p w:rsidR="003B0B8F" w:rsidRDefault="003B0B8F" w:rsidP="003B0B8F">
      <w:pPr>
        <w:pStyle w:val="Paragraphedeliste"/>
        <w:numPr>
          <w:ilvl w:val="0"/>
          <w:numId w:val="18"/>
        </w:numPr>
        <w:jc w:val="both"/>
        <w:rPr>
          <w:rFonts w:ascii="Cambria" w:hAnsi="Cambria"/>
          <w:bCs/>
        </w:rPr>
      </w:pPr>
      <w:r>
        <w:rPr>
          <w:rFonts w:ascii="Cambria" w:hAnsi="Cambria"/>
          <w:bCs/>
        </w:rPr>
        <w:t>Ne rétablissez l’électricité qu’après un contrôle complet de l’installation,</w:t>
      </w:r>
    </w:p>
    <w:p w:rsidR="003B0B8F" w:rsidRDefault="003B0B8F" w:rsidP="003B0B8F">
      <w:pPr>
        <w:pStyle w:val="Paragraphedeliste"/>
        <w:numPr>
          <w:ilvl w:val="0"/>
          <w:numId w:val="18"/>
        </w:numPr>
        <w:jc w:val="both"/>
        <w:rPr>
          <w:rFonts w:ascii="Cambria" w:hAnsi="Cambria"/>
          <w:bCs/>
        </w:rPr>
      </w:pPr>
      <w:r>
        <w:rPr>
          <w:rFonts w:ascii="Cambria" w:hAnsi="Cambria"/>
          <w:bCs/>
        </w:rPr>
        <w:t>Ne consommez l’eau du réseau public ou des puits particuliers qu’après avis des services compétents,</w:t>
      </w:r>
    </w:p>
    <w:p w:rsidR="003B0B8F" w:rsidRDefault="003B0B8F" w:rsidP="003B0B8F">
      <w:pPr>
        <w:pStyle w:val="Paragraphedeliste"/>
        <w:ind w:left="0"/>
        <w:jc w:val="both"/>
        <w:rPr>
          <w:rFonts w:ascii="Cambria" w:hAnsi="Cambria"/>
          <w:bCs/>
        </w:rPr>
      </w:pPr>
    </w:p>
    <w:p w:rsidR="005172CA" w:rsidRDefault="005172CA" w:rsidP="003B0B8F">
      <w:pPr>
        <w:pStyle w:val="Paragraphedeliste"/>
        <w:ind w:left="0"/>
        <w:jc w:val="both"/>
        <w:rPr>
          <w:rFonts w:ascii="Cambria" w:hAnsi="Cambria"/>
          <w:bCs/>
        </w:rPr>
      </w:pPr>
    </w:p>
    <w:p w:rsidR="003B0B8F" w:rsidRPr="005172CA" w:rsidRDefault="003B0B8F" w:rsidP="003B0B8F">
      <w:pPr>
        <w:pStyle w:val="Paragraphedeliste"/>
        <w:ind w:left="0"/>
        <w:jc w:val="both"/>
        <w:rPr>
          <w:rFonts w:ascii="Cambria" w:hAnsi="Cambria"/>
          <w:b/>
          <w:bCs/>
        </w:rPr>
      </w:pPr>
      <w:r w:rsidRPr="005172CA">
        <w:rPr>
          <w:rFonts w:ascii="Cambria" w:hAnsi="Cambria"/>
          <w:b/>
          <w:bCs/>
        </w:rPr>
        <w:t>Les réflexes qui sauvent</w:t>
      </w:r>
    </w:p>
    <w:p w:rsidR="001676F6" w:rsidRDefault="001676F6" w:rsidP="00707E5F">
      <w:pPr>
        <w:jc w:val="both"/>
        <w:rPr>
          <w:rFonts w:ascii="Cambria" w:hAnsi="Cambria"/>
          <w:bCs/>
        </w:rPr>
      </w:pPr>
    </w:p>
    <w:p w:rsidR="00FF61E3" w:rsidRDefault="00FF61E3" w:rsidP="00707E5F">
      <w:pPr>
        <w:jc w:val="both"/>
        <w:rPr>
          <w:rFonts w:ascii="Cambria" w:hAnsi="Cambria"/>
          <w:bCs/>
        </w:rPr>
      </w:pPr>
      <w:r>
        <w:rPr>
          <w:rFonts w:ascii="Cambria" w:hAnsi="Cambria"/>
          <w:bCs/>
        </w:rPr>
        <w:t>Ce qu’il faut faire :</w:t>
      </w:r>
    </w:p>
    <w:p w:rsidR="003B0B8F" w:rsidRDefault="003B0B8F" w:rsidP="00707E5F">
      <w:pPr>
        <w:jc w:val="both"/>
        <w:rPr>
          <w:rFonts w:ascii="Cambria" w:hAnsi="Cambria"/>
          <w:bCs/>
        </w:rPr>
      </w:pPr>
    </w:p>
    <w:p w:rsidR="00FF61E3" w:rsidRDefault="00FF61E3" w:rsidP="003B0B8F">
      <w:pPr>
        <w:spacing w:line="276" w:lineRule="auto"/>
        <w:jc w:val="both"/>
        <w:rPr>
          <w:rFonts w:ascii="Cambria" w:hAnsi="Cambria"/>
          <w:bCs/>
        </w:rPr>
      </w:pPr>
      <w:r>
        <w:rPr>
          <w:rFonts w:ascii="Cambria" w:hAnsi="Cambria"/>
          <w:bCs/>
        </w:rPr>
        <w:sym w:font="Wingdings" w:char="F0E8"/>
      </w:r>
      <w:r>
        <w:rPr>
          <w:rFonts w:ascii="Cambria" w:hAnsi="Cambria"/>
          <w:bCs/>
        </w:rPr>
        <w:t xml:space="preserve"> Mettez-vous à l’abri : montez ou surélevez les meubles, montez à l’étage sans utiliser l’ascenseur.</w:t>
      </w:r>
    </w:p>
    <w:p w:rsidR="00FF61E3" w:rsidRDefault="00FF61E3" w:rsidP="003B0B8F">
      <w:pPr>
        <w:spacing w:line="276" w:lineRule="auto"/>
        <w:jc w:val="both"/>
        <w:rPr>
          <w:rFonts w:ascii="Cambria" w:hAnsi="Cambria"/>
          <w:bCs/>
        </w:rPr>
      </w:pPr>
      <w:r>
        <w:rPr>
          <w:rFonts w:ascii="Cambria" w:hAnsi="Cambria"/>
          <w:bCs/>
        </w:rPr>
        <w:sym w:font="Wingdings" w:char="F0E8"/>
      </w:r>
      <w:r>
        <w:rPr>
          <w:rFonts w:ascii="Cambria" w:hAnsi="Cambria"/>
          <w:bCs/>
        </w:rPr>
        <w:t xml:space="preserve"> Fermez tout : fermez portes, fenêtres et aérations</w:t>
      </w:r>
    </w:p>
    <w:p w:rsidR="00FF61E3" w:rsidRDefault="00FF61E3" w:rsidP="003B0B8F">
      <w:pPr>
        <w:spacing w:line="276" w:lineRule="auto"/>
        <w:jc w:val="both"/>
        <w:rPr>
          <w:rFonts w:ascii="Cambria" w:hAnsi="Cambria"/>
          <w:bCs/>
        </w:rPr>
      </w:pPr>
      <w:r>
        <w:rPr>
          <w:rFonts w:ascii="Cambria" w:hAnsi="Cambria"/>
          <w:bCs/>
        </w:rPr>
        <w:sym w:font="Wingdings" w:char="F0E8"/>
      </w:r>
      <w:r>
        <w:rPr>
          <w:rFonts w:ascii="Cambria" w:hAnsi="Cambria"/>
          <w:bCs/>
        </w:rPr>
        <w:t xml:space="preserve"> Fermez le gaz et l’électricité. Mettez les produits toxiques au sec.</w:t>
      </w:r>
    </w:p>
    <w:p w:rsidR="00FF61E3" w:rsidRDefault="00FF61E3" w:rsidP="003B0B8F">
      <w:pPr>
        <w:spacing w:line="276" w:lineRule="auto"/>
        <w:jc w:val="both"/>
        <w:rPr>
          <w:rFonts w:ascii="Cambria" w:hAnsi="Cambria"/>
          <w:bCs/>
        </w:rPr>
      </w:pPr>
      <w:r>
        <w:rPr>
          <w:rFonts w:ascii="Cambria" w:hAnsi="Cambria"/>
          <w:bCs/>
        </w:rPr>
        <w:sym w:font="Wingdings" w:char="F0E8"/>
      </w:r>
      <w:r w:rsidR="003B0B8F">
        <w:rPr>
          <w:rFonts w:ascii="Cambria" w:hAnsi="Cambria"/>
          <w:bCs/>
        </w:rPr>
        <w:t xml:space="preserve"> Ecoutez la radio pour connaître les consignes à suivre</w:t>
      </w:r>
    </w:p>
    <w:p w:rsidR="003B0B8F" w:rsidRDefault="003B0B8F" w:rsidP="003B0B8F">
      <w:pPr>
        <w:spacing w:line="276" w:lineRule="auto"/>
        <w:jc w:val="both"/>
        <w:rPr>
          <w:rFonts w:ascii="Cambria" w:hAnsi="Cambria"/>
          <w:bCs/>
        </w:rPr>
      </w:pPr>
      <w:r>
        <w:rPr>
          <w:rFonts w:ascii="Cambria" w:hAnsi="Cambria"/>
          <w:bCs/>
        </w:rPr>
        <w:sym w:font="Wingdings" w:char="F0E8"/>
      </w:r>
      <w:r>
        <w:rPr>
          <w:rFonts w:ascii="Cambria" w:hAnsi="Cambria"/>
          <w:bCs/>
        </w:rPr>
        <w:t xml:space="preserve"> Ne téléphonez pas : libérez les lignes pour les secours</w:t>
      </w:r>
    </w:p>
    <w:p w:rsidR="003B0B8F" w:rsidRDefault="003B0B8F" w:rsidP="003B0B8F">
      <w:pPr>
        <w:spacing w:line="276" w:lineRule="auto"/>
        <w:jc w:val="both"/>
        <w:rPr>
          <w:rFonts w:ascii="Cambria" w:hAnsi="Cambria"/>
          <w:bCs/>
        </w:rPr>
      </w:pPr>
      <w:r>
        <w:rPr>
          <w:rFonts w:ascii="Cambria" w:hAnsi="Cambria"/>
          <w:bCs/>
        </w:rPr>
        <w:sym w:font="Wingdings" w:char="F0E8"/>
      </w:r>
      <w:r>
        <w:rPr>
          <w:rFonts w:ascii="Cambria" w:hAnsi="Cambria"/>
          <w:bCs/>
        </w:rPr>
        <w:t xml:space="preserve"> N’allez pas chercher vos enfants à l’école : l’école s’occupe d’eux.</w:t>
      </w:r>
    </w:p>
    <w:p w:rsidR="003B0B8F" w:rsidRDefault="003B0B8F" w:rsidP="00707E5F">
      <w:pPr>
        <w:jc w:val="both"/>
        <w:rPr>
          <w:rFonts w:ascii="Cambria" w:hAnsi="Cambria"/>
          <w:bCs/>
        </w:rPr>
      </w:pPr>
    </w:p>
    <w:p w:rsidR="003B0B8F" w:rsidRDefault="003B0B8F" w:rsidP="00707E5F">
      <w:pPr>
        <w:jc w:val="both"/>
        <w:rPr>
          <w:rFonts w:ascii="Cambria" w:hAnsi="Cambria"/>
          <w:bCs/>
        </w:rPr>
      </w:pPr>
    </w:p>
    <w:p w:rsidR="00665819" w:rsidRDefault="00665819" w:rsidP="00707E5F">
      <w:pPr>
        <w:jc w:val="both"/>
        <w:rPr>
          <w:rFonts w:ascii="Cambria" w:hAnsi="Cambria"/>
          <w:bCs/>
        </w:rPr>
      </w:pPr>
    </w:p>
    <w:p w:rsidR="00665819" w:rsidRDefault="00665819" w:rsidP="00707E5F">
      <w:pPr>
        <w:jc w:val="both"/>
        <w:rPr>
          <w:rFonts w:ascii="Cambria" w:hAnsi="Cambria"/>
          <w:bCs/>
        </w:rPr>
      </w:pPr>
    </w:p>
    <w:p w:rsidR="00665819" w:rsidRDefault="00665819" w:rsidP="00707E5F">
      <w:pPr>
        <w:jc w:val="both"/>
        <w:rPr>
          <w:rFonts w:ascii="Cambria" w:hAnsi="Cambria"/>
          <w:bCs/>
        </w:rPr>
      </w:pPr>
    </w:p>
    <w:p w:rsidR="003B0B8F" w:rsidRDefault="003B0B8F" w:rsidP="00707E5F">
      <w:pPr>
        <w:jc w:val="both"/>
        <w:rPr>
          <w:rFonts w:ascii="Cambria" w:hAnsi="Cambria"/>
          <w:bCs/>
        </w:rPr>
      </w:pPr>
    </w:p>
    <w:p w:rsidR="005172CA" w:rsidRDefault="005172CA" w:rsidP="00707E5F">
      <w:pPr>
        <w:jc w:val="both"/>
        <w:rPr>
          <w:rFonts w:ascii="Cambria" w:hAnsi="Cambria"/>
          <w:bCs/>
        </w:rPr>
      </w:pPr>
    </w:p>
    <w:p w:rsidR="00707E5F" w:rsidRDefault="008072A8" w:rsidP="00707E5F">
      <w:pPr>
        <w:pBdr>
          <w:top w:val="single" w:sz="4" w:space="1" w:color="auto"/>
          <w:left w:val="single" w:sz="4" w:space="4" w:color="auto"/>
          <w:bottom w:val="single" w:sz="4" w:space="1" w:color="auto"/>
          <w:right w:val="single" w:sz="4" w:space="4" w:color="auto"/>
        </w:pBdr>
        <w:shd w:val="clear" w:color="auto" w:fill="C2D69B" w:themeFill="accent3" w:themeFillTint="99"/>
        <w:jc w:val="center"/>
        <w:rPr>
          <w:rFonts w:ascii="Cambria" w:hAnsi="Cambria"/>
          <w:b/>
          <w:bCs/>
        </w:rPr>
      </w:pPr>
      <w:r>
        <w:rPr>
          <w:rFonts w:ascii="Cambria" w:hAnsi="Cambria"/>
          <w:b/>
          <w:bCs/>
        </w:rPr>
        <w:lastRenderedPageBreak/>
        <w:t>R</w:t>
      </w:r>
      <w:r w:rsidR="00707E5F" w:rsidRPr="00C14F39">
        <w:rPr>
          <w:rFonts w:ascii="Cambria" w:hAnsi="Cambria"/>
          <w:b/>
          <w:bCs/>
        </w:rPr>
        <w:t xml:space="preserve">ISQUE </w:t>
      </w:r>
      <w:r w:rsidR="00707E5F">
        <w:rPr>
          <w:rFonts w:ascii="Cambria" w:hAnsi="Cambria"/>
          <w:b/>
          <w:bCs/>
        </w:rPr>
        <w:t xml:space="preserve">   </w:t>
      </w:r>
      <w:r w:rsidR="00707E5F" w:rsidRPr="00C14F39">
        <w:rPr>
          <w:rFonts w:ascii="Cambria" w:hAnsi="Cambria"/>
          <w:b/>
          <w:bCs/>
        </w:rPr>
        <w:t>SISMIQUE</w:t>
      </w:r>
    </w:p>
    <w:p w:rsidR="00707E5F" w:rsidRPr="00C14F39"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jc w:val="center"/>
        <w:rPr>
          <w:rFonts w:ascii="Cambria" w:hAnsi="Cambria"/>
          <w:b/>
          <w:bCs/>
        </w:rPr>
      </w:pPr>
    </w:p>
    <w:p w:rsidR="00707E5F" w:rsidRPr="00267473" w:rsidRDefault="00707E5F" w:rsidP="00707E5F">
      <w:pPr>
        <w:jc w:val="both"/>
        <w:rPr>
          <w:rFonts w:ascii="Cambria" w:hAnsi="Cambria"/>
          <w:bCs/>
        </w:rPr>
      </w:pP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r w:rsidRPr="00267473">
        <w:rPr>
          <w:rFonts w:ascii="Cambria" w:hAnsi="Cambria"/>
          <w:bCs/>
        </w:rPr>
        <w:tab/>
      </w:r>
    </w:p>
    <w:p w:rsidR="00707E5F" w:rsidRPr="00C14F39" w:rsidRDefault="00707E5F" w:rsidP="00707E5F">
      <w:pPr>
        <w:rPr>
          <w:rFonts w:asciiTheme="majorHAnsi" w:hAnsiTheme="majorHAnsi"/>
          <w:bCs/>
        </w:rPr>
      </w:pPr>
      <w:r w:rsidRPr="00C14F39">
        <w:rPr>
          <w:rFonts w:asciiTheme="majorHAnsi" w:hAnsiTheme="majorHAnsi"/>
          <w:bCs/>
        </w:rPr>
        <w:t xml:space="preserve">La commune de Salmiech est placée en </w:t>
      </w:r>
      <w:r>
        <w:rPr>
          <w:rFonts w:asciiTheme="majorHAnsi" w:hAnsiTheme="majorHAnsi"/>
          <w:bCs/>
        </w:rPr>
        <w:t>« </w:t>
      </w:r>
      <w:r w:rsidRPr="00C14F39">
        <w:rPr>
          <w:rFonts w:asciiTheme="majorHAnsi" w:hAnsiTheme="majorHAnsi"/>
          <w:bCs/>
        </w:rPr>
        <w:t>zone 1</w:t>
      </w:r>
      <w:r>
        <w:rPr>
          <w:rFonts w:asciiTheme="majorHAnsi" w:hAnsiTheme="majorHAnsi"/>
          <w:bCs/>
        </w:rPr>
        <w:t> »</w:t>
      </w:r>
      <w:r w:rsidRPr="00C14F39">
        <w:rPr>
          <w:rFonts w:asciiTheme="majorHAnsi" w:hAnsiTheme="majorHAnsi"/>
          <w:bCs/>
        </w:rPr>
        <w:t xml:space="preserve"> de sismicité</w:t>
      </w:r>
      <w:r>
        <w:rPr>
          <w:rFonts w:asciiTheme="majorHAnsi" w:hAnsiTheme="majorHAnsi"/>
          <w:bCs/>
        </w:rPr>
        <w:t>. Le risque est alors très faible.</w:t>
      </w:r>
    </w:p>
    <w:p w:rsidR="00707E5F" w:rsidRDefault="00707E5F" w:rsidP="00707E5F">
      <w:pPr>
        <w:rPr>
          <w:rFonts w:ascii="Century Gothic" w:hAnsi="Century Gothic"/>
          <w:bCs/>
          <w:sz w:val="28"/>
          <w:szCs w:val="28"/>
        </w:rPr>
      </w:pPr>
    </w:p>
    <w:p w:rsidR="00707E5F" w:rsidRDefault="00BB10FF" w:rsidP="00BB10FF">
      <w:pPr>
        <w:jc w:val="center"/>
        <w:rPr>
          <w:rFonts w:ascii="Century Gothic" w:hAnsi="Century Gothic"/>
          <w:bCs/>
          <w:sz w:val="28"/>
          <w:szCs w:val="28"/>
        </w:rPr>
      </w:pPr>
      <w:r>
        <w:rPr>
          <w:rFonts w:ascii="Century Gothic" w:hAnsi="Century Gothic"/>
          <w:bCs/>
          <w:noProof/>
          <w:sz w:val="28"/>
          <w:szCs w:val="28"/>
        </w:rPr>
        <w:drawing>
          <wp:inline distT="0" distB="0" distL="0" distR="0">
            <wp:extent cx="5248409" cy="7392500"/>
            <wp:effectExtent l="19050" t="0" r="9391" b="0"/>
            <wp:docPr id="5" name="Image 2" desc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14" cstate="print"/>
                    <a:srcRect l="12984" t="17312" r="8053" b="4111"/>
                    <a:stretch>
                      <a:fillRect/>
                    </a:stretch>
                  </pic:blipFill>
                  <pic:spPr>
                    <a:xfrm>
                      <a:off x="0" y="0"/>
                      <a:ext cx="5248551" cy="7392700"/>
                    </a:xfrm>
                    <a:prstGeom prst="rect">
                      <a:avLst/>
                    </a:prstGeom>
                  </pic:spPr>
                </pic:pic>
              </a:graphicData>
            </a:graphic>
          </wp:inline>
        </w:drawing>
      </w:r>
    </w:p>
    <w:p w:rsidR="00707E5F" w:rsidRDefault="00707E5F" w:rsidP="00707E5F">
      <w:pPr>
        <w:rPr>
          <w:rFonts w:ascii="Century Gothic" w:hAnsi="Century Gothic"/>
          <w:bCs/>
          <w:sz w:val="28"/>
          <w:szCs w:val="28"/>
        </w:rPr>
      </w:pPr>
    </w:p>
    <w:p w:rsidR="00707E5F" w:rsidRDefault="00707E5F" w:rsidP="00BB10FF">
      <w:pPr>
        <w:rPr>
          <w:rFonts w:ascii="Century Gothic" w:hAnsi="Century Gothic"/>
          <w:bCs/>
          <w:sz w:val="28"/>
          <w:szCs w:val="28"/>
        </w:rPr>
      </w:pPr>
    </w:p>
    <w:p w:rsidR="00707E5F"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jc w:val="center"/>
        <w:rPr>
          <w:rFonts w:ascii="Cambria" w:hAnsi="Cambria"/>
          <w:b/>
          <w:bCs/>
        </w:rPr>
      </w:pPr>
      <w:r w:rsidRPr="00C14F39">
        <w:rPr>
          <w:rFonts w:ascii="Cambria" w:hAnsi="Cambria"/>
          <w:b/>
          <w:bCs/>
        </w:rPr>
        <w:lastRenderedPageBreak/>
        <w:t xml:space="preserve">RISQUE </w:t>
      </w:r>
      <w:r>
        <w:rPr>
          <w:rFonts w:ascii="Cambria" w:hAnsi="Cambria"/>
          <w:b/>
          <w:bCs/>
        </w:rPr>
        <w:t xml:space="preserve">   NUCLEAIRE</w:t>
      </w: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r>
        <w:t>Le danger est la pollution accidentelle de l’air et de l’eau par des produits radioactifs.</w:t>
      </w:r>
    </w:p>
    <w:p w:rsidR="00707E5F" w:rsidRDefault="00707E5F" w:rsidP="00707E5F"/>
    <w:p w:rsidR="00707E5F" w:rsidRDefault="00707E5F" w:rsidP="00707E5F"/>
    <w:p w:rsidR="00707E5F" w:rsidRDefault="00707E5F" w:rsidP="00707E5F"/>
    <w:p w:rsidR="00707E5F" w:rsidRDefault="00707E5F" w:rsidP="00707E5F">
      <w:pPr>
        <w:pBdr>
          <w:bottom w:val="single" w:sz="12" w:space="1" w:color="auto"/>
        </w:pBdr>
      </w:pPr>
      <w:r>
        <w:t>ACTION DU MAIRE</w:t>
      </w:r>
    </w:p>
    <w:p w:rsidR="00707E5F" w:rsidRDefault="00707E5F" w:rsidP="00707E5F"/>
    <w:p w:rsidR="00707E5F" w:rsidRDefault="00707E5F" w:rsidP="00707E5F">
      <w:pPr>
        <w:pStyle w:val="Paragraphedeliste"/>
        <w:numPr>
          <w:ilvl w:val="0"/>
          <w:numId w:val="4"/>
        </w:numPr>
        <w:spacing w:line="360" w:lineRule="auto"/>
      </w:pPr>
      <w:r>
        <w:t>Information de la population et des ERP (école, restaurants et maison de retraite)</w:t>
      </w:r>
    </w:p>
    <w:p w:rsidR="00707E5F" w:rsidRDefault="00707E5F" w:rsidP="00707E5F">
      <w:pPr>
        <w:pStyle w:val="Paragraphedeliste"/>
        <w:numPr>
          <w:ilvl w:val="0"/>
          <w:numId w:val="4"/>
        </w:numPr>
        <w:spacing w:line="360" w:lineRule="auto"/>
      </w:pPr>
      <w:r>
        <w:t>Organisation de la permanence Mairie</w:t>
      </w:r>
    </w:p>
    <w:p w:rsidR="00707E5F" w:rsidRDefault="00707E5F" w:rsidP="00707E5F">
      <w:pPr>
        <w:pStyle w:val="Paragraphedeliste"/>
        <w:numPr>
          <w:ilvl w:val="0"/>
          <w:numId w:val="4"/>
        </w:numPr>
        <w:spacing w:line="360" w:lineRule="auto"/>
      </w:pPr>
      <w:r>
        <w:t>Déclenchement du PCS</w:t>
      </w:r>
    </w:p>
    <w:p w:rsidR="00707E5F" w:rsidRDefault="00707E5F" w:rsidP="00707E5F">
      <w:pPr>
        <w:pStyle w:val="Paragraphedeliste"/>
      </w:pPr>
    </w:p>
    <w:p w:rsidR="00707E5F" w:rsidRDefault="00707E5F" w:rsidP="00707E5F">
      <w:pPr>
        <w:pStyle w:val="Paragraphedeliste"/>
      </w:pPr>
    </w:p>
    <w:p w:rsidR="00707E5F" w:rsidRDefault="00707E5F" w:rsidP="00707E5F">
      <w:pPr>
        <w:pStyle w:val="Paragraphedeliste"/>
      </w:pPr>
    </w:p>
    <w:p w:rsidR="00707E5F" w:rsidRDefault="00707E5F" w:rsidP="00707E5F">
      <w:pPr>
        <w:pStyle w:val="Paragraphedeliste"/>
        <w:pBdr>
          <w:bottom w:val="single" w:sz="12" w:space="1" w:color="auto"/>
        </w:pBdr>
        <w:ind w:left="0"/>
      </w:pPr>
      <w:r>
        <w:t>ALERTE</w:t>
      </w:r>
    </w:p>
    <w:p w:rsidR="00707E5F" w:rsidRDefault="00707E5F" w:rsidP="00707E5F">
      <w:pPr>
        <w:pStyle w:val="Paragraphedeliste"/>
        <w:ind w:left="0"/>
      </w:pPr>
    </w:p>
    <w:p w:rsidR="00707E5F" w:rsidRDefault="00707E5F" w:rsidP="00707E5F">
      <w:pPr>
        <w:pStyle w:val="Paragraphedeliste"/>
        <w:ind w:left="0"/>
      </w:pPr>
      <w:r>
        <w:t>Message pompiers/ préfecture/ radio / TV</w:t>
      </w:r>
    </w:p>
    <w:p w:rsidR="00707E5F" w:rsidRDefault="00707E5F" w:rsidP="00707E5F">
      <w:pPr>
        <w:pStyle w:val="Paragraphedeliste"/>
        <w:ind w:left="0"/>
      </w:pPr>
    </w:p>
    <w:p w:rsidR="00707E5F" w:rsidRDefault="00707E5F" w:rsidP="00707E5F">
      <w:pPr>
        <w:pStyle w:val="Paragraphedeliste"/>
        <w:ind w:left="0"/>
      </w:pPr>
      <w:r>
        <w:t>Véhicule communal équipé d’un haut parleur</w:t>
      </w:r>
    </w:p>
    <w:p w:rsidR="00707E5F" w:rsidRDefault="00707E5F" w:rsidP="00707E5F">
      <w:pPr>
        <w:pStyle w:val="Paragraphedeliste"/>
        <w:ind w:left="0"/>
      </w:pPr>
    </w:p>
    <w:p w:rsidR="00707E5F" w:rsidRDefault="00707E5F" w:rsidP="00707E5F">
      <w:pPr>
        <w:pStyle w:val="Paragraphedeliste"/>
        <w:ind w:left="0"/>
      </w:pPr>
    </w:p>
    <w:p w:rsidR="00707E5F" w:rsidRDefault="00707E5F" w:rsidP="00707E5F">
      <w:pPr>
        <w:pStyle w:val="Paragraphedeliste"/>
        <w:ind w:left="0"/>
      </w:pPr>
    </w:p>
    <w:p w:rsidR="00707E5F" w:rsidRDefault="00707E5F" w:rsidP="00707E5F">
      <w:pPr>
        <w:pStyle w:val="Paragraphedeliste"/>
        <w:pBdr>
          <w:bottom w:val="single" w:sz="12" w:space="1" w:color="auto"/>
        </w:pBdr>
        <w:ind w:left="0"/>
      </w:pPr>
      <w:r>
        <w:t>CONDUITE A TENIR PAR LA POPULATION</w:t>
      </w:r>
    </w:p>
    <w:p w:rsidR="00707E5F" w:rsidRDefault="00707E5F" w:rsidP="00707E5F">
      <w:pPr>
        <w:pStyle w:val="Paragraphedeliste"/>
        <w:ind w:left="0"/>
      </w:pPr>
    </w:p>
    <w:p w:rsidR="00707E5F" w:rsidRDefault="00707E5F" w:rsidP="00707E5F">
      <w:pPr>
        <w:pStyle w:val="Paragraphedeliste"/>
        <w:ind w:left="0"/>
      </w:pPr>
    </w:p>
    <w:p w:rsidR="00707E5F" w:rsidRDefault="00707E5F" w:rsidP="00707E5F">
      <w:pPr>
        <w:pStyle w:val="Paragraphedeliste"/>
        <w:spacing w:line="360" w:lineRule="auto"/>
        <w:ind w:left="0"/>
      </w:pPr>
      <w:r>
        <w:t>*  rejoindre le bâtiment le plus proche</w:t>
      </w:r>
    </w:p>
    <w:p w:rsidR="00707E5F" w:rsidRDefault="00707E5F" w:rsidP="00707E5F">
      <w:pPr>
        <w:pStyle w:val="Paragraphedeliste"/>
        <w:spacing w:line="360" w:lineRule="auto"/>
        <w:ind w:left="0"/>
      </w:pPr>
      <w:r>
        <w:t>* Fermer toutes les ouvertures</w:t>
      </w:r>
    </w:p>
    <w:p w:rsidR="00707E5F" w:rsidRDefault="00707E5F" w:rsidP="00707E5F">
      <w:pPr>
        <w:pStyle w:val="Paragraphedeliste"/>
        <w:spacing w:line="360" w:lineRule="auto"/>
        <w:ind w:left="0"/>
      </w:pPr>
      <w:r>
        <w:t>* Ne pas fumer</w:t>
      </w:r>
    </w:p>
    <w:p w:rsidR="00707E5F" w:rsidRDefault="00707E5F" w:rsidP="00707E5F">
      <w:pPr>
        <w:pStyle w:val="Paragraphedeliste"/>
        <w:spacing w:line="360" w:lineRule="auto"/>
        <w:ind w:left="0"/>
      </w:pPr>
      <w:r>
        <w:t>* Ne pas aller chercher les enfants à l’école</w:t>
      </w:r>
    </w:p>
    <w:p w:rsidR="00707E5F" w:rsidRDefault="00707E5F" w:rsidP="00707E5F">
      <w:pPr>
        <w:pStyle w:val="Paragraphedeliste"/>
        <w:spacing w:line="360" w:lineRule="auto"/>
        <w:ind w:left="0"/>
      </w:pPr>
      <w:r>
        <w:t>* Arrêter ventilation, chauffage, climatisation</w:t>
      </w:r>
    </w:p>
    <w:p w:rsidR="00707E5F" w:rsidRDefault="00707E5F" w:rsidP="00707E5F">
      <w:pPr>
        <w:pStyle w:val="Paragraphedeliste"/>
        <w:spacing w:line="360" w:lineRule="auto"/>
        <w:ind w:left="0"/>
      </w:pPr>
      <w:r>
        <w:t>* Rester à l’écoute de la radio</w:t>
      </w:r>
    </w:p>
    <w:p w:rsidR="00707E5F" w:rsidRDefault="00707E5F" w:rsidP="00707E5F">
      <w:pPr>
        <w:pStyle w:val="Paragraphedeliste"/>
        <w:spacing w:line="360" w:lineRule="auto"/>
        <w:ind w:left="0"/>
      </w:pPr>
      <w:r>
        <w:t>* Ne pas téléphoner</w:t>
      </w:r>
    </w:p>
    <w:p w:rsidR="00707E5F" w:rsidRDefault="00707E5F" w:rsidP="00707E5F">
      <w:pPr>
        <w:pStyle w:val="Paragraphedeliste"/>
        <w:spacing w:line="360" w:lineRule="auto"/>
        <w:ind w:left="0"/>
      </w:pPr>
    </w:p>
    <w:p w:rsidR="00707E5F" w:rsidRDefault="00707E5F" w:rsidP="00707E5F">
      <w:pPr>
        <w:pStyle w:val="Paragraphedeliste"/>
        <w:spacing w:line="360" w:lineRule="auto"/>
        <w:ind w:left="0"/>
      </w:pPr>
    </w:p>
    <w:p w:rsidR="00707E5F" w:rsidRDefault="00707E5F" w:rsidP="00707E5F">
      <w:pPr>
        <w:pStyle w:val="Paragraphedeliste"/>
        <w:spacing w:line="360" w:lineRule="auto"/>
        <w:ind w:left="0"/>
      </w:pPr>
    </w:p>
    <w:p w:rsidR="00707E5F" w:rsidRDefault="00707E5F" w:rsidP="00707E5F">
      <w:pPr>
        <w:pStyle w:val="Paragraphedeliste"/>
        <w:spacing w:line="360" w:lineRule="auto"/>
        <w:ind w:left="0"/>
      </w:pPr>
    </w:p>
    <w:p w:rsidR="00707E5F" w:rsidRDefault="00707E5F" w:rsidP="00707E5F">
      <w:pPr>
        <w:pStyle w:val="Paragraphedeliste"/>
        <w:spacing w:line="360" w:lineRule="auto"/>
        <w:ind w:left="0"/>
      </w:pPr>
    </w:p>
    <w:p w:rsidR="00707E5F" w:rsidRDefault="00707E5F" w:rsidP="00707E5F">
      <w:pPr>
        <w:pStyle w:val="Paragraphedeliste"/>
        <w:spacing w:line="360" w:lineRule="auto"/>
        <w:ind w:left="0"/>
      </w:pPr>
    </w:p>
    <w:p w:rsidR="00707E5F" w:rsidRDefault="00707E5F" w:rsidP="00707E5F">
      <w:pPr>
        <w:pStyle w:val="Paragraphedeliste"/>
        <w:spacing w:line="360" w:lineRule="auto"/>
        <w:ind w:left="0"/>
      </w:pPr>
    </w:p>
    <w:p w:rsidR="00707E5F" w:rsidRDefault="00707E5F" w:rsidP="00707E5F">
      <w:pPr>
        <w:pStyle w:val="Paragraphedeliste"/>
        <w:spacing w:line="360" w:lineRule="auto"/>
        <w:ind w:left="0"/>
      </w:pPr>
      <w:r>
        <w:tab/>
      </w:r>
      <w:r>
        <w:tab/>
      </w:r>
      <w:r>
        <w:tab/>
      </w:r>
      <w:r>
        <w:tab/>
      </w:r>
      <w:r>
        <w:tab/>
      </w:r>
      <w:r>
        <w:tab/>
      </w:r>
      <w:r>
        <w:tab/>
      </w:r>
      <w:r>
        <w:tab/>
      </w:r>
      <w:r>
        <w:tab/>
      </w:r>
      <w:r>
        <w:tab/>
      </w:r>
      <w:r>
        <w:tab/>
      </w:r>
      <w:r>
        <w:tab/>
      </w:r>
    </w:p>
    <w:p w:rsidR="00707E5F"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jc w:val="center"/>
        <w:rPr>
          <w:rFonts w:ascii="Cambria" w:hAnsi="Cambria"/>
          <w:b/>
          <w:bCs/>
        </w:rPr>
      </w:pPr>
      <w:r w:rsidRPr="00C14F39">
        <w:rPr>
          <w:rFonts w:ascii="Cambria" w:hAnsi="Cambria"/>
          <w:b/>
          <w:bCs/>
        </w:rPr>
        <w:lastRenderedPageBreak/>
        <w:t xml:space="preserve">RISQUE </w:t>
      </w:r>
      <w:r>
        <w:rPr>
          <w:rFonts w:ascii="Cambria" w:hAnsi="Cambria"/>
          <w:b/>
          <w:bCs/>
        </w:rPr>
        <w:t xml:space="preserve">   TRANSPORT  MATIERES  DANGEREUSES</w:t>
      </w:r>
    </w:p>
    <w:p w:rsidR="00707E5F" w:rsidRDefault="00707E5F" w:rsidP="00707E5F">
      <w:pPr>
        <w:pStyle w:val="Paragraphedeliste"/>
        <w:spacing w:line="360" w:lineRule="auto"/>
        <w:ind w:left="0"/>
      </w:pPr>
    </w:p>
    <w:p w:rsidR="00707E5F" w:rsidRDefault="00707E5F" w:rsidP="00707E5F">
      <w:pPr>
        <w:pStyle w:val="Paragraphedeliste"/>
        <w:spacing w:line="360" w:lineRule="auto"/>
        <w:ind w:left="0"/>
      </w:pPr>
    </w:p>
    <w:p w:rsidR="00707E5F" w:rsidRDefault="00707E5F" w:rsidP="00707E5F">
      <w:pPr>
        <w:pStyle w:val="Paragraphedeliste"/>
        <w:spacing w:line="360" w:lineRule="auto"/>
        <w:ind w:left="0"/>
        <w:jc w:val="both"/>
      </w:pPr>
      <w:r>
        <w:t>Les voies départementales 25 et 63 qui traversent notre village sont empruntées quotidiennement par des poids lourds et le risque d’accident existe.</w:t>
      </w:r>
    </w:p>
    <w:p w:rsidR="00707E5F" w:rsidRDefault="00707E5F" w:rsidP="00707E5F">
      <w:pPr>
        <w:pStyle w:val="Paragraphedeliste"/>
        <w:spacing w:line="360" w:lineRule="auto"/>
        <w:ind w:left="0"/>
        <w:jc w:val="both"/>
      </w:pPr>
    </w:p>
    <w:p w:rsidR="00707E5F" w:rsidRDefault="00707E5F" w:rsidP="00707E5F">
      <w:pPr>
        <w:pBdr>
          <w:bottom w:val="single" w:sz="12" w:space="1" w:color="auto"/>
        </w:pBdr>
      </w:pPr>
      <w:r>
        <w:t>ACTION DU MAIRE</w:t>
      </w:r>
    </w:p>
    <w:p w:rsidR="00707E5F" w:rsidRDefault="00707E5F" w:rsidP="00707E5F"/>
    <w:p w:rsidR="00707E5F" w:rsidRDefault="00707E5F" w:rsidP="00707E5F">
      <w:r>
        <w:tab/>
        <w:t>Selon la gravité et en liaison avec les sapeurs-pompiers :</w:t>
      </w:r>
    </w:p>
    <w:p w:rsidR="00707E5F" w:rsidRDefault="00707E5F" w:rsidP="00707E5F"/>
    <w:p w:rsidR="00707E5F" w:rsidRDefault="00707E5F" w:rsidP="00707E5F">
      <w:pPr>
        <w:pStyle w:val="Paragraphedeliste"/>
        <w:numPr>
          <w:ilvl w:val="0"/>
          <w:numId w:val="4"/>
        </w:numPr>
        <w:spacing w:line="360" w:lineRule="auto"/>
      </w:pPr>
      <w:r>
        <w:t>Permanence Mairie</w:t>
      </w:r>
    </w:p>
    <w:p w:rsidR="00707E5F" w:rsidRDefault="00707E5F" w:rsidP="00707E5F">
      <w:pPr>
        <w:pStyle w:val="Paragraphedeliste"/>
        <w:numPr>
          <w:ilvl w:val="0"/>
          <w:numId w:val="4"/>
        </w:numPr>
        <w:spacing w:line="360" w:lineRule="auto"/>
      </w:pPr>
      <w:r>
        <w:t>Confinement ou évacuation partielle ou totale de la population</w:t>
      </w:r>
    </w:p>
    <w:p w:rsidR="00707E5F" w:rsidRDefault="00707E5F" w:rsidP="00707E5F">
      <w:pPr>
        <w:pStyle w:val="Paragraphedeliste"/>
        <w:numPr>
          <w:ilvl w:val="0"/>
          <w:numId w:val="4"/>
        </w:numPr>
        <w:spacing w:line="360" w:lineRule="auto"/>
      </w:pPr>
      <w:r>
        <w:t>Déclenchement du PCS</w:t>
      </w:r>
    </w:p>
    <w:p w:rsidR="00707E5F" w:rsidRDefault="00707E5F" w:rsidP="00707E5F">
      <w:pPr>
        <w:pStyle w:val="Paragraphedeliste"/>
        <w:numPr>
          <w:ilvl w:val="0"/>
          <w:numId w:val="4"/>
        </w:numPr>
        <w:spacing w:line="360" w:lineRule="auto"/>
      </w:pPr>
      <w:r>
        <w:t>Mise en place déviation/interdiction circulation</w:t>
      </w:r>
    </w:p>
    <w:p w:rsidR="00707E5F" w:rsidRDefault="00707E5F" w:rsidP="00707E5F">
      <w:pPr>
        <w:pStyle w:val="Paragraphedeliste"/>
      </w:pPr>
    </w:p>
    <w:p w:rsidR="00707E5F" w:rsidRDefault="00707E5F" w:rsidP="00707E5F">
      <w:pPr>
        <w:pStyle w:val="Paragraphedeliste"/>
      </w:pPr>
    </w:p>
    <w:p w:rsidR="00707E5F" w:rsidRDefault="00707E5F" w:rsidP="00707E5F">
      <w:pPr>
        <w:pStyle w:val="Paragraphedeliste"/>
      </w:pPr>
    </w:p>
    <w:p w:rsidR="00707E5F" w:rsidRDefault="00707E5F" w:rsidP="00707E5F">
      <w:pPr>
        <w:pStyle w:val="Paragraphedeliste"/>
        <w:pBdr>
          <w:bottom w:val="single" w:sz="12" w:space="1" w:color="auto"/>
        </w:pBdr>
        <w:ind w:left="0"/>
      </w:pPr>
      <w:r>
        <w:t>ALERTE</w:t>
      </w:r>
    </w:p>
    <w:p w:rsidR="00707E5F" w:rsidRDefault="00707E5F" w:rsidP="00707E5F">
      <w:pPr>
        <w:pStyle w:val="Paragraphedeliste"/>
        <w:ind w:left="0"/>
      </w:pPr>
    </w:p>
    <w:p w:rsidR="00707E5F" w:rsidRDefault="00707E5F" w:rsidP="00707E5F">
      <w:pPr>
        <w:pStyle w:val="Paragraphedeliste"/>
        <w:ind w:left="0"/>
      </w:pPr>
      <w:r>
        <w:t>Message pompiers/ préfecture/ radio / TV</w:t>
      </w:r>
    </w:p>
    <w:p w:rsidR="00707E5F" w:rsidRDefault="00707E5F" w:rsidP="00707E5F">
      <w:pPr>
        <w:pStyle w:val="Paragraphedeliste"/>
        <w:ind w:left="0"/>
      </w:pPr>
    </w:p>
    <w:p w:rsidR="00707E5F" w:rsidRDefault="00707E5F" w:rsidP="00707E5F">
      <w:pPr>
        <w:pStyle w:val="Paragraphedeliste"/>
        <w:ind w:left="0"/>
      </w:pPr>
      <w:r>
        <w:t>Véhicule communal équipé d’un haut parleur</w:t>
      </w:r>
    </w:p>
    <w:p w:rsidR="00707E5F" w:rsidRDefault="00707E5F" w:rsidP="00707E5F">
      <w:pPr>
        <w:pStyle w:val="Paragraphedeliste"/>
        <w:ind w:left="0"/>
      </w:pPr>
    </w:p>
    <w:p w:rsidR="00707E5F" w:rsidRDefault="00707E5F" w:rsidP="00707E5F">
      <w:pPr>
        <w:pStyle w:val="Paragraphedeliste"/>
        <w:ind w:left="0"/>
      </w:pPr>
    </w:p>
    <w:p w:rsidR="00707E5F" w:rsidRDefault="00707E5F" w:rsidP="00707E5F">
      <w:pPr>
        <w:pStyle w:val="Paragraphedeliste"/>
        <w:ind w:left="0"/>
      </w:pPr>
    </w:p>
    <w:p w:rsidR="00707E5F" w:rsidRDefault="00707E5F" w:rsidP="00707E5F">
      <w:pPr>
        <w:pStyle w:val="Paragraphedeliste"/>
        <w:pBdr>
          <w:bottom w:val="single" w:sz="12" w:space="1" w:color="auto"/>
        </w:pBdr>
        <w:ind w:left="0"/>
      </w:pPr>
      <w:r>
        <w:t>CONDUITE A TENIR PAR LA POPULATION</w:t>
      </w:r>
    </w:p>
    <w:p w:rsidR="00707E5F" w:rsidRDefault="00707E5F" w:rsidP="00707E5F">
      <w:pPr>
        <w:pStyle w:val="Paragraphedeliste"/>
        <w:ind w:left="0"/>
      </w:pPr>
    </w:p>
    <w:p w:rsidR="00707E5F" w:rsidRDefault="00707E5F" w:rsidP="00707E5F">
      <w:pPr>
        <w:pStyle w:val="Paragraphedeliste"/>
        <w:ind w:left="0"/>
      </w:pPr>
    </w:p>
    <w:p w:rsidR="00707E5F" w:rsidRDefault="00707E5F" w:rsidP="00707E5F">
      <w:pPr>
        <w:pStyle w:val="Paragraphedeliste"/>
        <w:spacing w:line="360" w:lineRule="auto"/>
        <w:ind w:left="0"/>
      </w:pPr>
      <w:r>
        <w:t>*  rejoindre le bâtiment le plus proche</w:t>
      </w:r>
    </w:p>
    <w:p w:rsidR="00707E5F" w:rsidRDefault="00707E5F" w:rsidP="00707E5F">
      <w:pPr>
        <w:pStyle w:val="Paragraphedeliste"/>
        <w:spacing w:line="360" w:lineRule="auto"/>
        <w:ind w:left="0"/>
      </w:pPr>
      <w:r>
        <w:t>* Fermer toutes les ouvertures</w:t>
      </w:r>
    </w:p>
    <w:p w:rsidR="00707E5F" w:rsidRDefault="00707E5F" w:rsidP="00707E5F">
      <w:pPr>
        <w:pStyle w:val="Paragraphedeliste"/>
        <w:spacing w:line="360" w:lineRule="auto"/>
        <w:ind w:left="0"/>
      </w:pPr>
      <w:r>
        <w:t>* Ne pas fumer</w:t>
      </w:r>
    </w:p>
    <w:p w:rsidR="00707E5F" w:rsidRDefault="00707E5F" w:rsidP="00707E5F">
      <w:pPr>
        <w:pStyle w:val="Paragraphedeliste"/>
        <w:spacing w:line="360" w:lineRule="auto"/>
        <w:ind w:left="0"/>
      </w:pPr>
      <w:r>
        <w:t>* Ne pas aller chercher les enfants à l’école</w:t>
      </w:r>
    </w:p>
    <w:p w:rsidR="00707E5F" w:rsidRDefault="00707E5F" w:rsidP="00707E5F">
      <w:pPr>
        <w:pStyle w:val="Paragraphedeliste"/>
        <w:spacing w:line="360" w:lineRule="auto"/>
        <w:ind w:left="0"/>
      </w:pPr>
      <w:r>
        <w:t>* Arrêter ventilation, chauffage, climatisation</w:t>
      </w:r>
    </w:p>
    <w:p w:rsidR="00707E5F" w:rsidRDefault="00707E5F" w:rsidP="00707E5F">
      <w:pPr>
        <w:pStyle w:val="Paragraphedeliste"/>
        <w:spacing w:line="360" w:lineRule="auto"/>
        <w:ind w:left="0"/>
      </w:pPr>
      <w:r>
        <w:t>* Rester à l’écoute de la radio</w:t>
      </w:r>
    </w:p>
    <w:p w:rsidR="00707E5F" w:rsidRDefault="00707E5F" w:rsidP="00707E5F">
      <w:pPr>
        <w:pStyle w:val="Paragraphedeliste"/>
        <w:spacing w:line="360" w:lineRule="auto"/>
        <w:ind w:left="0"/>
      </w:pPr>
      <w:r>
        <w:t>* sortir qu’en fin d’alerte</w:t>
      </w:r>
    </w:p>
    <w:p w:rsidR="00707E5F" w:rsidRDefault="00707E5F" w:rsidP="00707E5F">
      <w:pPr>
        <w:pStyle w:val="Paragraphedeliste"/>
        <w:spacing w:line="360" w:lineRule="auto"/>
        <w:ind w:left="0"/>
      </w:pPr>
    </w:p>
    <w:p w:rsidR="00707E5F" w:rsidRDefault="00707E5F" w:rsidP="00707E5F">
      <w:pPr>
        <w:pStyle w:val="Paragraphedeliste"/>
        <w:spacing w:line="360" w:lineRule="auto"/>
        <w:ind w:left="0"/>
      </w:pPr>
    </w:p>
    <w:p w:rsidR="00707E5F" w:rsidRDefault="00707E5F" w:rsidP="00707E5F">
      <w:pPr>
        <w:pStyle w:val="Paragraphedeliste"/>
        <w:spacing w:line="360" w:lineRule="auto"/>
        <w:ind w:left="0"/>
      </w:pPr>
      <w:r>
        <w:t>___________________________________________________________________________</w:t>
      </w:r>
    </w:p>
    <w:p w:rsidR="00707E5F" w:rsidRDefault="00707E5F" w:rsidP="00707E5F">
      <w:pPr>
        <w:pStyle w:val="Paragraphedeliste"/>
        <w:spacing w:line="360" w:lineRule="auto"/>
        <w:ind w:left="0"/>
      </w:pPr>
    </w:p>
    <w:p w:rsidR="00F96D93" w:rsidRDefault="00F96D93" w:rsidP="00707E5F">
      <w:pPr>
        <w:pStyle w:val="Paragraphedeliste"/>
        <w:spacing w:line="360" w:lineRule="auto"/>
        <w:ind w:left="0"/>
        <w:jc w:val="both"/>
      </w:pPr>
    </w:p>
    <w:p w:rsidR="002901AC" w:rsidRDefault="00707E5F" w:rsidP="002901AC">
      <w:pPr>
        <w:pBdr>
          <w:top w:val="single" w:sz="4" w:space="1" w:color="auto"/>
          <w:left w:val="single" w:sz="4" w:space="4" w:color="auto"/>
          <w:bottom w:val="single" w:sz="4" w:space="1" w:color="auto"/>
          <w:right w:val="single" w:sz="4" w:space="4" w:color="auto"/>
        </w:pBdr>
        <w:shd w:val="clear" w:color="auto" w:fill="C2D69B" w:themeFill="accent3" w:themeFillTint="99"/>
        <w:rPr>
          <w:rFonts w:ascii="Cambria" w:hAnsi="Cambria"/>
          <w:b/>
          <w:bCs/>
        </w:rPr>
      </w:pPr>
      <w:r>
        <w:lastRenderedPageBreak/>
        <w:tab/>
      </w:r>
      <w:r>
        <w:tab/>
      </w:r>
      <w:r>
        <w:tab/>
      </w:r>
      <w:r>
        <w:tab/>
      </w:r>
      <w:r w:rsidR="002901AC" w:rsidRPr="00C14F39">
        <w:rPr>
          <w:rFonts w:ascii="Cambria" w:hAnsi="Cambria"/>
          <w:b/>
          <w:bCs/>
        </w:rPr>
        <w:t xml:space="preserve">RISQUE </w:t>
      </w:r>
      <w:r w:rsidR="002901AC">
        <w:rPr>
          <w:rFonts w:ascii="Cambria" w:hAnsi="Cambria"/>
          <w:b/>
          <w:bCs/>
        </w:rPr>
        <w:t xml:space="preserve">   Epidémie, pandémie, épizootie</w:t>
      </w:r>
    </w:p>
    <w:p w:rsidR="002901AC" w:rsidRDefault="002901AC" w:rsidP="002901AC">
      <w:pPr>
        <w:pStyle w:val="Paragraphedeliste"/>
        <w:spacing w:line="360" w:lineRule="auto"/>
        <w:ind w:left="0"/>
        <w:jc w:val="both"/>
      </w:pPr>
    </w:p>
    <w:p w:rsidR="002901AC" w:rsidRDefault="002901AC" w:rsidP="002901AC">
      <w:pPr>
        <w:pStyle w:val="Paragraphedeliste"/>
        <w:spacing w:line="360" w:lineRule="auto"/>
        <w:ind w:left="0"/>
        <w:jc w:val="both"/>
      </w:pPr>
      <w:r>
        <w:t>Ces risques sanitaires sont susceptibles d’affecter la santé de la population :</w:t>
      </w:r>
    </w:p>
    <w:p w:rsidR="002901AC" w:rsidRDefault="002901AC" w:rsidP="002901AC">
      <w:pPr>
        <w:pStyle w:val="Paragraphedeliste"/>
        <w:numPr>
          <w:ilvl w:val="0"/>
          <w:numId w:val="4"/>
        </w:numPr>
        <w:spacing w:line="360" w:lineRule="auto"/>
        <w:jc w:val="both"/>
      </w:pPr>
      <w:r>
        <w:t>Epidémie : contamination importante dans une zone</w:t>
      </w:r>
    </w:p>
    <w:p w:rsidR="002901AC" w:rsidRDefault="002901AC" w:rsidP="002901AC">
      <w:pPr>
        <w:pStyle w:val="Paragraphedeliste"/>
        <w:numPr>
          <w:ilvl w:val="0"/>
          <w:numId w:val="4"/>
        </w:numPr>
        <w:spacing w:line="360" w:lineRule="auto"/>
        <w:jc w:val="both"/>
      </w:pPr>
      <w:r>
        <w:t>Pandémie : contamination d’une large partie de la population</w:t>
      </w:r>
    </w:p>
    <w:p w:rsidR="002901AC" w:rsidRDefault="002901AC" w:rsidP="002901AC">
      <w:pPr>
        <w:pStyle w:val="Paragraphedeliste"/>
        <w:numPr>
          <w:ilvl w:val="0"/>
          <w:numId w:val="4"/>
        </w:numPr>
        <w:jc w:val="both"/>
      </w:pPr>
      <w:r>
        <w:t>Epizootie : maladie frappant simultanément un grand nombre d’animaux de même espèce ou d’espèces différentes (ex : rage, grippe aviaire, peste animale, fièvre aphteuse, etc..). Elles doivent être maîtrisées le plus rapidement possible sous peine d’assister à la transmission de la maladie à l’homme, voire à une mutation de l’agent pathogène qui permettrait une transmission de la maladie à l’homme.</w:t>
      </w:r>
    </w:p>
    <w:p w:rsidR="002901AC" w:rsidRDefault="002901AC" w:rsidP="002901AC">
      <w:pPr>
        <w:pStyle w:val="Paragraphedeliste"/>
        <w:jc w:val="both"/>
      </w:pPr>
    </w:p>
    <w:tbl>
      <w:tblPr>
        <w:tblStyle w:val="Grilledutableau"/>
        <w:tblW w:w="0" w:type="auto"/>
        <w:tblLook w:val="04A0"/>
      </w:tblPr>
      <w:tblGrid>
        <w:gridCol w:w="5211"/>
      </w:tblGrid>
      <w:tr w:rsidR="002901AC" w:rsidRPr="006E7819" w:rsidTr="00E474B5">
        <w:tc>
          <w:tcPr>
            <w:tcW w:w="5211" w:type="dxa"/>
          </w:tcPr>
          <w:p w:rsidR="002901AC" w:rsidRPr="006E7819" w:rsidRDefault="002901AC" w:rsidP="00E474B5">
            <w:pPr>
              <w:pStyle w:val="Paragraphedeliste"/>
              <w:ind w:left="0"/>
              <w:jc w:val="both"/>
              <w:rPr>
                <w:sz w:val="18"/>
                <w:szCs w:val="18"/>
              </w:rPr>
            </w:pPr>
            <w:r w:rsidRPr="006E7819">
              <w:rPr>
                <w:sz w:val="18"/>
                <w:szCs w:val="18"/>
              </w:rPr>
              <w:t>Qu’est-ce qu’une pandémie ?</w:t>
            </w:r>
          </w:p>
          <w:p w:rsidR="002901AC" w:rsidRPr="006E7819" w:rsidRDefault="002901AC" w:rsidP="00E474B5">
            <w:pPr>
              <w:pStyle w:val="Paragraphedeliste"/>
              <w:ind w:left="0"/>
              <w:jc w:val="both"/>
              <w:rPr>
                <w:sz w:val="18"/>
                <w:szCs w:val="18"/>
              </w:rPr>
            </w:pPr>
            <w:r w:rsidRPr="006E7819">
              <w:rPr>
                <w:sz w:val="18"/>
                <w:szCs w:val="18"/>
              </w:rPr>
              <w:t>Il s’agit d’une épidémie qui s’étend au-delà des frontières internationales, soit à un continent, à un hémisphère ou au monde entier, et qui peut toucher un grand nombre de personnes, quand elles ne sont pas immunisées contre la maladie ou quand la médecine ne dispose d’aucun médicament pour traiter les malades : la grippe aviaire et la grippe A de type H1N1, par exemple (pour plus d’infos, voir le site www.pandemie-grippale.gouv.fr</w:t>
            </w:r>
          </w:p>
        </w:tc>
      </w:tr>
    </w:tbl>
    <w:p w:rsidR="002901AC" w:rsidRDefault="002901AC" w:rsidP="002901AC">
      <w:pPr>
        <w:pStyle w:val="Paragraphedeliste"/>
        <w:spacing w:line="360" w:lineRule="auto"/>
        <w:ind w:left="0"/>
        <w:jc w:val="both"/>
      </w:pPr>
    </w:p>
    <w:p w:rsidR="002901AC" w:rsidRDefault="002901AC" w:rsidP="002901AC">
      <w:pPr>
        <w:pStyle w:val="Paragraphedeliste"/>
        <w:spacing w:line="360" w:lineRule="auto"/>
        <w:ind w:left="0"/>
        <w:jc w:val="both"/>
      </w:pPr>
    </w:p>
    <w:tbl>
      <w:tblPr>
        <w:tblStyle w:val="Grilledutableau"/>
        <w:tblW w:w="0" w:type="auto"/>
        <w:tblLook w:val="04A0"/>
      </w:tblPr>
      <w:tblGrid>
        <w:gridCol w:w="1242"/>
        <w:gridCol w:w="6804"/>
      </w:tblGrid>
      <w:tr w:rsidR="002901AC" w:rsidTr="00E474B5">
        <w:tc>
          <w:tcPr>
            <w:tcW w:w="1242" w:type="dxa"/>
          </w:tcPr>
          <w:p w:rsidR="002901AC" w:rsidRPr="00DE3822" w:rsidRDefault="002901AC" w:rsidP="00E474B5">
            <w:pPr>
              <w:pStyle w:val="Paragraphedeliste"/>
              <w:spacing w:line="360" w:lineRule="auto"/>
              <w:ind w:left="0"/>
              <w:jc w:val="both"/>
              <w:rPr>
                <w:rFonts w:asciiTheme="minorHAnsi" w:hAnsiTheme="minorHAnsi"/>
                <w:i/>
              </w:rPr>
            </w:pPr>
            <w:r w:rsidRPr="00DE3822">
              <w:rPr>
                <w:rFonts w:asciiTheme="minorHAnsi" w:hAnsiTheme="minorHAnsi"/>
                <w:i/>
              </w:rPr>
              <w:t>Phase 1</w:t>
            </w:r>
          </w:p>
        </w:tc>
        <w:tc>
          <w:tcPr>
            <w:tcW w:w="6804" w:type="dxa"/>
          </w:tcPr>
          <w:p w:rsidR="002901AC" w:rsidRPr="00DE3822" w:rsidRDefault="002901AC" w:rsidP="00E474B5">
            <w:pPr>
              <w:pStyle w:val="Paragraphedeliste"/>
              <w:ind w:left="0"/>
              <w:jc w:val="both"/>
              <w:rPr>
                <w:rFonts w:asciiTheme="minorHAnsi" w:hAnsiTheme="minorHAnsi"/>
                <w:sz w:val="18"/>
                <w:szCs w:val="18"/>
              </w:rPr>
            </w:pPr>
            <w:r w:rsidRPr="00DE3822">
              <w:rPr>
                <w:rFonts w:asciiTheme="minorHAnsi" w:hAnsiTheme="minorHAnsi"/>
                <w:sz w:val="18"/>
                <w:szCs w:val="18"/>
              </w:rPr>
              <w:t>Pas de virus circulant chez l’Homme</w:t>
            </w:r>
          </w:p>
        </w:tc>
      </w:tr>
      <w:tr w:rsidR="002901AC" w:rsidTr="00E474B5">
        <w:tc>
          <w:tcPr>
            <w:tcW w:w="1242" w:type="dxa"/>
          </w:tcPr>
          <w:p w:rsidR="002901AC" w:rsidRPr="00DE3822" w:rsidRDefault="002901AC" w:rsidP="00E474B5">
            <w:pPr>
              <w:pStyle w:val="Paragraphedeliste"/>
              <w:spacing w:line="360" w:lineRule="auto"/>
              <w:ind w:left="0"/>
              <w:jc w:val="both"/>
              <w:rPr>
                <w:rFonts w:asciiTheme="minorHAnsi" w:hAnsiTheme="minorHAnsi"/>
              </w:rPr>
            </w:pPr>
            <w:r w:rsidRPr="00DE3822">
              <w:rPr>
                <w:rFonts w:asciiTheme="minorHAnsi" w:hAnsiTheme="minorHAnsi"/>
              </w:rPr>
              <w:t xml:space="preserve">  Phase 2</w:t>
            </w:r>
          </w:p>
        </w:tc>
        <w:tc>
          <w:tcPr>
            <w:tcW w:w="6804" w:type="dxa"/>
          </w:tcPr>
          <w:p w:rsidR="002901AC" w:rsidRPr="00DE3822" w:rsidRDefault="002901AC" w:rsidP="00E474B5">
            <w:pPr>
              <w:pStyle w:val="Paragraphedeliste"/>
              <w:ind w:left="0"/>
              <w:jc w:val="both"/>
              <w:rPr>
                <w:rFonts w:asciiTheme="minorHAnsi" w:hAnsiTheme="minorHAnsi"/>
                <w:sz w:val="18"/>
                <w:szCs w:val="18"/>
              </w:rPr>
            </w:pPr>
            <w:r w:rsidRPr="00DE3822">
              <w:rPr>
                <w:rFonts w:asciiTheme="minorHAnsi" w:hAnsiTheme="minorHAnsi"/>
                <w:sz w:val="18"/>
                <w:szCs w:val="18"/>
              </w:rPr>
              <w:t>Pas de nouveau virus circulant chez l’Homme mais présence d’un virus animal causant un risque substantiel de maladie humaine.</w:t>
            </w:r>
          </w:p>
        </w:tc>
      </w:tr>
      <w:tr w:rsidR="002901AC" w:rsidTr="00E474B5">
        <w:tc>
          <w:tcPr>
            <w:tcW w:w="1242" w:type="dxa"/>
          </w:tcPr>
          <w:p w:rsidR="002901AC" w:rsidRPr="00DE3822" w:rsidRDefault="002901AC" w:rsidP="00E474B5">
            <w:pPr>
              <w:pStyle w:val="Paragraphedeliste"/>
              <w:spacing w:line="360" w:lineRule="auto"/>
              <w:ind w:left="0"/>
              <w:jc w:val="both"/>
              <w:rPr>
                <w:rFonts w:asciiTheme="minorHAnsi" w:hAnsiTheme="minorHAnsi"/>
              </w:rPr>
            </w:pPr>
            <w:r w:rsidRPr="00DE3822">
              <w:rPr>
                <w:rFonts w:asciiTheme="minorHAnsi" w:hAnsiTheme="minorHAnsi"/>
              </w:rPr>
              <w:t xml:space="preserve">  Phase 3</w:t>
            </w:r>
          </w:p>
        </w:tc>
        <w:tc>
          <w:tcPr>
            <w:tcW w:w="6804" w:type="dxa"/>
          </w:tcPr>
          <w:p w:rsidR="002901AC" w:rsidRPr="00DE3822" w:rsidRDefault="002901AC" w:rsidP="00E474B5">
            <w:pPr>
              <w:pStyle w:val="Paragraphedeliste"/>
              <w:ind w:left="0"/>
              <w:jc w:val="both"/>
              <w:rPr>
                <w:rFonts w:asciiTheme="minorHAnsi" w:hAnsiTheme="minorHAnsi"/>
                <w:sz w:val="18"/>
                <w:szCs w:val="18"/>
              </w:rPr>
            </w:pPr>
            <w:r w:rsidRPr="00DE3822">
              <w:rPr>
                <w:rFonts w:asciiTheme="minorHAnsi" w:hAnsiTheme="minorHAnsi"/>
                <w:sz w:val="18"/>
                <w:szCs w:val="18"/>
              </w:rPr>
              <w:t>Infection humaine par un nouveau virus (mais sans transmission interhumaine ou dans des cas isolés liés à des contacts rapprochés).</w:t>
            </w:r>
          </w:p>
        </w:tc>
      </w:tr>
      <w:tr w:rsidR="002901AC" w:rsidTr="00E474B5">
        <w:tc>
          <w:tcPr>
            <w:tcW w:w="1242" w:type="dxa"/>
          </w:tcPr>
          <w:p w:rsidR="002901AC" w:rsidRPr="00DE3822" w:rsidRDefault="002901AC" w:rsidP="00E474B5">
            <w:pPr>
              <w:pStyle w:val="Paragraphedeliste"/>
              <w:spacing w:line="360" w:lineRule="auto"/>
              <w:ind w:left="0"/>
              <w:jc w:val="both"/>
              <w:rPr>
                <w:rFonts w:asciiTheme="minorHAnsi" w:hAnsiTheme="minorHAnsi"/>
              </w:rPr>
            </w:pPr>
            <w:r w:rsidRPr="00DE3822">
              <w:rPr>
                <w:rFonts w:asciiTheme="minorHAnsi" w:hAnsiTheme="minorHAnsi"/>
              </w:rPr>
              <w:t xml:space="preserve">  Phase 4</w:t>
            </w:r>
          </w:p>
        </w:tc>
        <w:tc>
          <w:tcPr>
            <w:tcW w:w="6804" w:type="dxa"/>
          </w:tcPr>
          <w:p w:rsidR="002901AC" w:rsidRPr="00DE3822" w:rsidRDefault="002901AC" w:rsidP="00E474B5">
            <w:pPr>
              <w:pStyle w:val="Paragraphedeliste"/>
              <w:ind w:left="0"/>
              <w:jc w:val="both"/>
              <w:rPr>
                <w:rFonts w:asciiTheme="minorHAnsi" w:hAnsiTheme="minorHAnsi"/>
                <w:sz w:val="18"/>
                <w:szCs w:val="18"/>
              </w:rPr>
            </w:pPr>
            <w:r w:rsidRPr="00DE3822">
              <w:rPr>
                <w:rFonts w:asciiTheme="minorHAnsi" w:hAnsiTheme="minorHAnsi"/>
                <w:sz w:val="18"/>
                <w:szCs w:val="18"/>
              </w:rPr>
              <w:t>Petits groupements de transmission interhumaine limités, mais extension localisée (virus mal adapté aux humains).</w:t>
            </w:r>
          </w:p>
        </w:tc>
      </w:tr>
      <w:tr w:rsidR="002901AC" w:rsidTr="00E474B5">
        <w:tc>
          <w:tcPr>
            <w:tcW w:w="1242" w:type="dxa"/>
          </w:tcPr>
          <w:p w:rsidR="002901AC" w:rsidRPr="00DE3822" w:rsidRDefault="002901AC" w:rsidP="00E474B5">
            <w:pPr>
              <w:pStyle w:val="Paragraphedeliste"/>
              <w:spacing w:line="360" w:lineRule="auto"/>
              <w:ind w:left="0"/>
              <w:jc w:val="both"/>
              <w:rPr>
                <w:rFonts w:asciiTheme="minorHAnsi" w:hAnsiTheme="minorHAnsi"/>
              </w:rPr>
            </w:pPr>
            <w:r w:rsidRPr="00DE3822">
              <w:rPr>
                <w:rFonts w:asciiTheme="minorHAnsi" w:hAnsiTheme="minorHAnsi"/>
              </w:rPr>
              <w:t xml:space="preserve">  Phase 5</w:t>
            </w:r>
          </w:p>
        </w:tc>
        <w:tc>
          <w:tcPr>
            <w:tcW w:w="6804" w:type="dxa"/>
          </w:tcPr>
          <w:p w:rsidR="002901AC" w:rsidRPr="00DE3822" w:rsidRDefault="002901AC" w:rsidP="00E474B5">
            <w:pPr>
              <w:pStyle w:val="Paragraphedeliste"/>
              <w:ind w:left="0"/>
              <w:jc w:val="both"/>
              <w:rPr>
                <w:rFonts w:asciiTheme="minorHAnsi" w:hAnsiTheme="minorHAnsi"/>
                <w:sz w:val="18"/>
                <w:szCs w:val="18"/>
              </w:rPr>
            </w:pPr>
            <w:r w:rsidRPr="00DE3822">
              <w:rPr>
                <w:rFonts w:asciiTheme="minorHAnsi" w:hAnsiTheme="minorHAnsi"/>
                <w:sz w:val="18"/>
                <w:szCs w:val="18"/>
              </w:rPr>
              <w:t>Larges groupements, mais transmission interhumaine, toujours localisée (le virus s’adapte à l’Homme).</w:t>
            </w:r>
          </w:p>
        </w:tc>
      </w:tr>
      <w:tr w:rsidR="002901AC" w:rsidTr="00E474B5">
        <w:tc>
          <w:tcPr>
            <w:tcW w:w="1242" w:type="dxa"/>
          </w:tcPr>
          <w:p w:rsidR="002901AC" w:rsidRPr="00DE3822" w:rsidRDefault="002901AC" w:rsidP="00E474B5">
            <w:pPr>
              <w:pStyle w:val="Paragraphedeliste"/>
              <w:spacing w:line="360" w:lineRule="auto"/>
              <w:ind w:left="0"/>
              <w:jc w:val="both"/>
              <w:rPr>
                <w:rFonts w:asciiTheme="minorHAnsi" w:hAnsiTheme="minorHAnsi"/>
              </w:rPr>
            </w:pPr>
            <w:r w:rsidRPr="00DE3822">
              <w:rPr>
                <w:rFonts w:asciiTheme="minorHAnsi" w:hAnsiTheme="minorHAnsi"/>
              </w:rPr>
              <w:t xml:space="preserve">  Phase 6</w:t>
            </w:r>
          </w:p>
        </w:tc>
        <w:tc>
          <w:tcPr>
            <w:tcW w:w="6804" w:type="dxa"/>
          </w:tcPr>
          <w:p w:rsidR="002901AC" w:rsidRPr="00DE3822" w:rsidRDefault="002901AC" w:rsidP="00E474B5">
            <w:pPr>
              <w:pStyle w:val="Paragraphedeliste"/>
              <w:ind w:left="0"/>
              <w:jc w:val="both"/>
              <w:rPr>
                <w:rFonts w:asciiTheme="minorHAnsi" w:hAnsiTheme="minorHAnsi"/>
                <w:sz w:val="18"/>
                <w:szCs w:val="18"/>
              </w:rPr>
            </w:pPr>
            <w:r w:rsidRPr="00DE3822">
              <w:rPr>
                <w:rFonts w:asciiTheme="minorHAnsi" w:hAnsiTheme="minorHAnsi"/>
                <w:sz w:val="18"/>
                <w:szCs w:val="18"/>
              </w:rPr>
              <w:t>Forte transmission interhumaine dans la population.</w:t>
            </w:r>
          </w:p>
        </w:tc>
      </w:tr>
    </w:tbl>
    <w:p w:rsidR="002901AC" w:rsidRDefault="002901AC" w:rsidP="002901AC">
      <w:pPr>
        <w:pStyle w:val="Paragraphedeliste"/>
        <w:spacing w:line="360" w:lineRule="auto"/>
        <w:ind w:left="0"/>
        <w:jc w:val="both"/>
      </w:pPr>
    </w:p>
    <w:p w:rsidR="002901AC" w:rsidRDefault="002901AC" w:rsidP="002901AC">
      <w:pPr>
        <w:pStyle w:val="Paragraphedeliste"/>
        <w:spacing w:line="360" w:lineRule="auto"/>
        <w:ind w:left="0"/>
        <w:jc w:val="both"/>
      </w:pPr>
    </w:p>
    <w:p w:rsidR="002901AC" w:rsidRDefault="002901AC" w:rsidP="002901AC">
      <w:pPr>
        <w:pStyle w:val="Paragraphedeliste"/>
        <w:pBdr>
          <w:bottom w:val="single" w:sz="12" w:space="1" w:color="auto"/>
        </w:pBdr>
        <w:spacing w:line="360" w:lineRule="auto"/>
        <w:ind w:left="0"/>
        <w:jc w:val="both"/>
      </w:pPr>
      <w:r>
        <w:t>ACTION DU MAIRE</w:t>
      </w:r>
    </w:p>
    <w:p w:rsidR="002901AC" w:rsidRDefault="002901AC" w:rsidP="002901AC">
      <w:pPr>
        <w:pStyle w:val="Paragraphedeliste"/>
        <w:ind w:left="0"/>
        <w:jc w:val="both"/>
      </w:pPr>
    </w:p>
    <w:p w:rsidR="002901AC" w:rsidRPr="006E7819" w:rsidRDefault="002901AC" w:rsidP="002901AC">
      <w:pPr>
        <w:pStyle w:val="Paragraphedeliste"/>
        <w:ind w:left="0"/>
        <w:jc w:val="both"/>
        <w:rPr>
          <w:sz w:val="22"/>
          <w:szCs w:val="22"/>
        </w:rPr>
      </w:pPr>
      <w:r w:rsidRPr="006E7819">
        <w:rPr>
          <w:sz w:val="22"/>
          <w:szCs w:val="22"/>
        </w:rPr>
        <w:t xml:space="preserve">Phase 3/4/5/6 : dans ces phases, le maire agit en sa qualité d’agent de l’Etat. Il est le relais </w:t>
      </w:r>
    </w:p>
    <w:p w:rsidR="002901AC" w:rsidRPr="006E7819" w:rsidRDefault="002901AC" w:rsidP="002901AC">
      <w:pPr>
        <w:pStyle w:val="Paragraphedeliste"/>
        <w:ind w:left="0"/>
        <w:jc w:val="both"/>
        <w:rPr>
          <w:sz w:val="22"/>
          <w:szCs w:val="22"/>
        </w:rPr>
      </w:pPr>
      <w:r w:rsidRPr="006E7819">
        <w:rPr>
          <w:sz w:val="22"/>
          <w:szCs w:val="22"/>
        </w:rPr>
        <w:t>Efficace de la puissance publique sur le territoire de la commune.</w:t>
      </w:r>
    </w:p>
    <w:p w:rsidR="002901AC" w:rsidRPr="006E7819" w:rsidRDefault="002901AC" w:rsidP="002901AC">
      <w:pPr>
        <w:pStyle w:val="Paragraphedeliste"/>
        <w:ind w:left="0"/>
        <w:jc w:val="both"/>
        <w:rPr>
          <w:sz w:val="22"/>
          <w:szCs w:val="22"/>
        </w:rPr>
      </w:pPr>
      <w:r w:rsidRPr="006E7819">
        <w:rPr>
          <w:sz w:val="22"/>
          <w:szCs w:val="22"/>
        </w:rPr>
        <w:t>Le maire désigne un correspondant « pandémie grippale » (Monsieur Robert BOS) et transmet ses coordonnées au préfet.</w:t>
      </w:r>
    </w:p>
    <w:p w:rsidR="002901AC" w:rsidRPr="006E7819" w:rsidRDefault="002901AC" w:rsidP="002901AC">
      <w:pPr>
        <w:pStyle w:val="Paragraphedeliste"/>
        <w:ind w:left="0"/>
        <w:jc w:val="both"/>
        <w:rPr>
          <w:sz w:val="22"/>
          <w:szCs w:val="22"/>
        </w:rPr>
      </w:pPr>
      <w:r w:rsidRPr="006E7819">
        <w:rPr>
          <w:sz w:val="22"/>
          <w:szCs w:val="22"/>
        </w:rPr>
        <w:t>Utilise la liste des personnes fragiles</w:t>
      </w:r>
    </w:p>
    <w:p w:rsidR="002901AC" w:rsidRDefault="002901AC" w:rsidP="002901AC">
      <w:pPr>
        <w:pStyle w:val="Paragraphedeliste"/>
        <w:ind w:left="0"/>
        <w:jc w:val="both"/>
        <w:rPr>
          <w:sz w:val="22"/>
          <w:szCs w:val="22"/>
        </w:rPr>
      </w:pPr>
    </w:p>
    <w:p w:rsidR="002901AC" w:rsidRDefault="002901AC" w:rsidP="002901AC">
      <w:pPr>
        <w:pStyle w:val="Paragraphedeliste"/>
        <w:ind w:left="0"/>
        <w:jc w:val="both"/>
        <w:rPr>
          <w:sz w:val="22"/>
          <w:szCs w:val="22"/>
        </w:rPr>
      </w:pPr>
    </w:p>
    <w:p w:rsidR="002901AC" w:rsidRDefault="002901AC" w:rsidP="002901AC">
      <w:pPr>
        <w:pStyle w:val="Paragraphedeliste"/>
        <w:ind w:left="0"/>
        <w:jc w:val="both"/>
        <w:rPr>
          <w:sz w:val="22"/>
          <w:szCs w:val="22"/>
        </w:rPr>
      </w:pPr>
    </w:p>
    <w:p w:rsidR="002901AC" w:rsidRPr="006E7819" w:rsidRDefault="002901AC" w:rsidP="002901AC">
      <w:pPr>
        <w:pStyle w:val="Paragraphedeliste"/>
        <w:ind w:left="0"/>
        <w:jc w:val="both"/>
        <w:rPr>
          <w:sz w:val="22"/>
          <w:szCs w:val="22"/>
        </w:rPr>
      </w:pPr>
    </w:p>
    <w:p w:rsidR="002901AC" w:rsidRPr="006E7819" w:rsidRDefault="002901AC" w:rsidP="002901AC">
      <w:pPr>
        <w:pStyle w:val="Paragraphedeliste"/>
        <w:ind w:left="0"/>
        <w:jc w:val="both"/>
        <w:rPr>
          <w:sz w:val="22"/>
          <w:szCs w:val="22"/>
        </w:rPr>
      </w:pPr>
      <w:r w:rsidRPr="00F16EB3">
        <w:rPr>
          <w:b/>
          <w:i/>
          <w:sz w:val="22"/>
          <w:szCs w:val="22"/>
          <w:u w:val="single"/>
        </w:rPr>
        <w:t>Pour la grippe aviaire :</w:t>
      </w:r>
      <w:r w:rsidRPr="006E7819">
        <w:rPr>
          <w:sz w:val="22"/>
          <w:szCs w:val="22"/>
        </w:rPr>
        <w:tab/>
      </w:r>
      <w:r w:rsidRPr="006E7819">
        <w:rPr>
          <w:sz w:val="22"/>
          <w:szCs w:val="22"/>
        </w:rPr>
        <w:tab/>
      </w:r>
      <w:r w:rsidRPr="006E7819">
        <w:rPr>
          <w:sz w:val="22"/>
          <w:szCs w:val="22"/>
        </w:rPr>
        <w:tab/>
      </w:r>
      <w:r w:rsidRPr="006E7819">
        <w:rPr>
          <w:sz w:val="22"/>
          <w:szCs w:val="22"/>
        </w:rPr>
        <w:tab/>
      </w:r>
      <w:r w:rsidRPr="006E7819">
        <w:rPr>
          <w:sz w:val="22"/>
          <w:szCs w:val="22"/>
        </w:rPr>
        <w:tab/>
      </w:r>
      <w:r>
        <w:rPr>
          <w:sz w:val="22"/>
          <w:szCs w:val="22"/>
        </w:rPr>
        <w:tab/>
      </w:r>
      <w:r w:rsidRPr="00F16EB3">
        <w:rPr>
          <w:b/>
          <w:i/>
          <w:sz w:val="22"/>
          <w:szCs w:val="22"/>
          <w:u w:val="single"/>
        </w:rPr>
        <w:t>Pour la grippe A :</w:t>
      </w:r>
    </w:p>
    <w:p w:rsidR="002901AC" w:rsidRPr="006E7819" w:rsidRDefault="002901AC" w:rsidP="002901AC">
      <w:pPr>
        <w:pStyle w:val="Paragraphedeliste"/>
        <w:ind w:left="0"/>
        <w:jc w:val="both"/>
        <w:rPr>
          <w:sz w:val="22"/>
          <w:szCs w:val="22"/>
        </w:rPr>
      </w:pPr>
      <w:r w:rsidRPr="006E7819">
        <w:rPr>
          <w:sz w:val="22"/>
          <w:szCs w:val="22"/>
        </w:rPr>
        <w:t>Fournit au personnel communal susceptible</w:t>
      </w:r>
      <w:r w:rsidRPr="006E7819">
        <w:rPr>
          <w:sz w:val="22"/>
          <w:szCs w:val="22"/>
        </w:rPr>
        <w:tab/>
      </w:r>
      <w:r w:rsidRPr="006E7819">
        <w:rPr>
          <w:sz w:val="22"/>
          <w:szCs w:val="22"/>
        </w:rPr>
        <w:tab/>
      </w:r>
      <w:r w:rsidRPr="006E7819">
        <w:rPr>
          <w:sz w:val="22"/>
          <w:szCs w:val="22"/>
        </w:rPr>
        <w:tab/>
        <w:t>Fournit au personnel communal</w:t>
      </w:r>
    </w:p>
    <w:p w:rsidR="002901AC" w:rsidRPr="006E7819" w:rsidRDefault="002901AC" w:rsidP="002901AC">
      <w:pPr>
        <w:pStyle w:val="Paragraphedeliste"/>
        <w:ind w:left="0"/>
        <w:jc w:val="both"/>
        <w:rPr>
          <w:sz w:val="22"/>
          <w:szCs w:val="22"/>
        </w:rPr>
      </w:pPr>
      <w:proofErr w:type="gramStart"/>
      <w:r w:rsidRPr="006E7819">
        <w:rPr>
          <w:sz w:val="22"/>
          <w:szCs w:val="22"/>
        </w:rPr>
        <w:t>d’aller</w:t>
      </w:r>
      <w:proofErr w:type="gramEnd"/>
      <w:r w:rsidRPr="006E7819">
        <w:rPr>
          <w:sz w:val="22"/>
          <w:szCs w:val="22"/>
        </w:rPr>
        <w:t xml:space="preserve"> constater les oiseaux morts un </w:t>
      </w:r>
      <w:proofErr w:type="spellStart"/>
      <w:r w:rsidRPr="006E7819">
        <w:rPr>
          <w:sz w:val="22"/>
          <w:szCs w:val="22"/>
        </w:rPr>
        <w:t>équi</w:t>
      </w:r>
      <w:proofErr w:type="spellEnd"/>
      <w:r w:rsidRPr="006E7819">
        <w:rPr>
          <w:sz w:val="22"/>
          <w:szCs w:val="22"/>
        </w:rPr>
        <w:t>-</w:t>
      </w:r>
      <w:r w:rsidRPr="006E7819">
        <w:rPr>
          <w:sz w:val="22"/>
          <w:szCs w:val="22"/>
        </w:rPr>
        <w:tab/>
      </w:r>
      <w:r w:rsidRPr="006E7819">
        <w:rPr>
          <w:sz w:val="22"/>
          <w:szCs w:val="22"/>
        </w:rPr>
        <w:tab/>
      </w:r>
      <w:r w:rsidRPr="006E7819">
        <w:rPr>
          <w:sz w:val="22"/>
          <w:szCs w:val="22"/>
        </w:rPr>
        <w:tab/>
        <w:t>susceptible d’être en contact avec</w:t>
      </w:r>
    </w:p>
    <w:p w:rsidR="002901AC" w:rsidRPr="006E7819" w:rsidRDefault="002901AC" w:rsidP="002901AC">
      <w:pPr>
        <w:pStyle w:val="Paragraphedeliste"/>
        <w:ind w:left="0"/>
        <w:jc w:val="both"/>
        <w:rPr>
          <w:sz w:val="22"/>
          <w:szCs w:val="22"/>
        </w:rPr>
      </w:pPr>
      <w:proofErr w:type="spellStart"/>
      <w:proofErr w:type="gramStart"/>
      <w:r w:rsidRPr="006E7819">
        <w:rPr>
          <w:sz w:val="22"/>
          <w:szCs w:val="22"/>
        </w:rPr>
        <w:t>pement</w:t>
      </w:r>
      <w:proofErr w:type="spellEnd"/>
      <w:proofErr w:type="gramEnd"/>
      <w:r w:rsidRPr="006E7819">
        <w:rPr>
          <w:sz w:val="22"/>
          <w:szCs w:val="22"/>
        </w:rPr>
        <w:t xml:space="preserve"> de base : gants +</w:t>
      </w:r>
      <w:r>
        <w:rPr>
          <w:sz w:val="22"/>
          <w:szCs w:val="22"/>
        </w:rPr>
        <w:t xml:space="preserve"> </w:t>
      </w:r>
      <w:r w:rsidRPr="006E7819">
        <w:rPr>
          <w:sz w:val="22"/>
          <w:szCs w:val="22"/>
        </w:rPr>
        <w:t>masques FFP2.</w:t>
      </w:r>
      <w:r w:rsidRPr="006E7819">
        <w:rPr>
          <w:sz w:val="22"/>
          <w:szCs w:val="22"/>
        </w:rPr>
        <w:tab/>
      </w:r>
      <w:r w:rsidRPr="006E7819">
        <w:rPr>
          <w:sz w:val="22"/>
          <w:szCs w:val="22"/>
        </w:rPr>
        <w:tab/>
      </w:r>
      <w:r w:rsidRPr="006E7819">
        <w:rPr>
          <w:sz w:val="22"/>
          <w:szCs w:val="22"/>
        </w:rPr>
        <w:tab/>
      </w:r>
      <w:proofErr w:type="gramStart"/>
      <w:r w:rsidRPr="006E7819">
        <w:rPr>
          <w:sz w:val="22"/>
          <w:szCs w:val="22"/>
        </w:rPr>
        <w:t>du</w:t>
      </w:r>
      <w:proofErr w:type="gramEnd"/>
      <w:r w:rsidRPr="006E7819">
        <w:rPr>
          <w:sz w:val="22"/>
          <w:szCs w:val="22"/>
        </w:rPr>
        <w:t xml:space="preserve"> public ou le virus des masques</w:t>
      </w:r>
    </w:p>
    <w:p w:rsidR="002901AC" w:rsidRPr="00665819" w:rsidRDefault="002901AC" w:rsidP="002901AC">
      <w:pPr>
        <w:pStyle w:val="Paragraphedeliste"/>
        <w:ind w:left="0"/>
        <w:jc w:val="both"/>
        <w:rPr>
          <w:sz w:val="22"/>
          <w:szCs w:val="22"/>
        </w:rPr>
      </w:pPr>
      <w:r w:rsidRPr="006E7819">
        <w:rPr>
          <w:sz w:val="22"/>
          <w:szCs w:val="22"/>
        </w:rPr>
        <w:tab/>
      </w:r>
      <w:r w:rsidRPr="006E7819">
        <w:rPr>
          <w:sz w:val="22"/>
          <w:szCs w:val="22"/>
        </w:rPr>
        <w:tab/>
      </w:r>
      <w:r w:rsidRPr="006E7819">
        <w:rPr>
          <w:sz w:val="22"/>
          <w:szCs w:val="22"/>
        </w:rPr>
        <w:tab/>
      </w:r>
      <w:r w:rsidRPr="006E7819">
        <w:rPr>
          <w:sz w:val="22"/>
          <w:szCs w:val="22"/>
        </w:rPr>
        <w:tab/>
      </w:r>
      <w:r w:rsidRPr="006E7819">
        <w:rPr>
          <w:sz w:val="22"/>
          <w:szCs w:val="22"/>
        </w:rPr>
        <w:tab/>
      </w:r>
      <w:r w:rsidRPr="006E7819">
        <w:rPr>
          <w:sz w:val="22"/>
          <w:szCs w:val="22"/>
        </w:rPr>
        <w:tab/>
      </w:r>
      <w:r w:rsidRPr="006E7819">
        <w:rPr>
          <w:sz w:val="22"/>
          <w:szCs w:val="22"/>
        </w:rPr>
        <w:tab/>
      </w:r>
      <w:r w:rsidRPr="006E7819">
        <w:rPr>
          <w:sz w:val="22"/>
          <w:szCs w:val="22"/>
        </w:rPr>
        <w:tab/>
        <w:t>FFP2.</w:t>
      </w:r>
    </w:p>
    <w:p w:rsidR="002901AC" w:rsidRDefault="002901AC" w:rsidP="002901AC">
      <w:pPr>
        <w:pStyle w:val="Paragraphedeliste"/>
        <w:pBdr>
          <w:bottom w:val="single" w:sz="12" w:space="1" w:color="auto"/>
        </w:pBdr>
        <w:ind w:left="0"/>
        <w:jc w:val="both"/>
      </w:pPr>
      <w:r>
        <w:lastRenderedPageBreak/>
        <w:t>CONDUITE A TENIR PAR LA POPULATION</w:t>
      </w:r>
    </w:p>
    <w:p w:rsidR="002901AC" w:rsidRDefault="002901AC" w:rsidP="002901AC">
      <w:pPr>
        <w:pStyle w:val="Paragraphedeliste"/>
        <w:ind w:left="0"/>
        <w:jc w:val="both"/>
      </w:pPr>
    </w:p>
    <w:p w:rsidR="002901AC" w:rsidRPr="00F16EB3" w:rsidRDefault="002901AC" w:rsidP="002901AC">
      <w:pPr>
        <w:pStyle w:val="Paragraphedeliste"/>
        <w:ind w:left="0"/>
        <w:jc w:val="both"/>
        <w:rPr>
          <w:b/>
          <w:i/>
          <w:sz w:val="22"/>
          <w:szCs w:val="22"/>
          <w:u w:val="single"/>
        </w:rPr>
      </w:pPr>
      <w:r w:rsidRPr="00F16EB3">
        <w:rPr>
          <w:b/>
          <w:i/>
          <w:sz w:val="22"/>
          <w:szCs w:val="22"/>
          <w:u w:val="single"/>
        </w:rPr>
        <w:t>Pour la grippe aviaire :</w:t>
      </w:r>
    </w:p>
    <w:p w:rsidR="002901AC" w:rsidRPr="006E7819" w:rsidRDefault="002901AC" w:rsidP="002901AC">
      <w:pPr>
        <w:pStyle w:val="Paragraphedeliste"/>
        <w:ind w:left="0"/>
        <w:jc w:val="both"/>
        <w:rPr>
          <w:sz w:val="22"/>
          <w:szCs w:val="22"/>
        </w:rPr>
      </w:pPr>
      <w:r w:rsidRPr="006E7819">
        <w:rPr>
          <w:sz w:val="22"/>
          <w:szCs w:val="22"/>
        </w:rPr>
        <w:t>Toute mortalité animale d’oiseaux sauvages en zone rurale doit être signalée à la direction départementale des services vétérinaires (DDSV) (Tél : 05.65.73.52.00). Sinon appeler la Préfecture au 05.65.75.71.71.</w:t>
      </w:r>
    </w:p>
    <w:p w:rsidR="002901AC" w:rsidRDefault="002901AC" w:rsidP="002901AC">
      <w:pPr>
        <w:pStyle w:val="Paragraphedeliste"/>
        <w:ind w:left="0"/>
        <w:jc w:val="both"/>
        <w:rPr>
          <w:sz w:val="22"/>
          <w:szCs w:val="22"/>
        </w:rPr>
      </w:pPr>
      <w:r w:rsidRPr="006E7819">
        <w:rPr>
          <w:sz w:val="22"/>
          <w:szCs w:val="22"/>
        </w:rPr>
        <w:t>Une mortalité anormale correspond à plus de 5 oiseaux sauvages trouvés morts sur un même site (rayon de moins de 500 m) et dans un laps de temps restreint (moins d’une semaine). Ne pas touchés aux oiseaux trouvés morts. La collecte est assurée par la FDC, l’ONCFS ou la DDSV.</w:t>
      </w:r>
    </w:p>
    <w:p w:rsidR="002901AC" w:rsidRPr="006E7819" w:rsidRDefault="002901AC" w:rsidP="002901AC">
      <w:pPr>
        <w:pStyle w:val="Paragraphedeliste"/>
        <w:ind w:left="0"/>
        <w:jc w:val="both"/>
        <w:rPr>
          <w:sz w:val="22"/>
          <w:szCs w:val="22"/>
        </w:rPr>
      </w:pPr>
    </w:p>
    <w:p w:rsidR="002901AC" w:rsidRPr="00F16EB3" w:rsidRDefault="002901AC" w:rsidP="002901AC">
      <w:pPr>
        <w:pStyle w:val="Paragraphedeliste"/>
        <w:ind w:left="0"/>
        <w:jc w:val="both"/>
        <w:rPr>
          <w:b/>
          <w:i/>
          <w:sz w:val="22"/>
          <w:szCs w:val="22"/>
          <w:u w:val="single"/>
        </w:rPr>
      </w:pPr>
      <w:r w:rsidRPr="00F16EB3">
        <w:rPr>
          <w:b/>
          <w:i/>
          <w:sz w:val="22"/>
          <w:szCs w:val="22"/>
          <w:u w:val="single"/>
        </w:rPr>
        <w:t>Pour la grippe A :</w:t>
      </w:r>
    </w:p>
    <w:p w:rsidR="002901AC" w:rsidRPr="006E7819" w:rsidRDefault="002901AC" w:rsidP="002901AC">
      <w:pPr>
        <w:pStyle w:val="Paragraphedeliste"/>
        <w:ind w:left="0"/>
        <w:jc w:val="both"/>
        <w:rPr>
          <w:sz w:val="22"/>
          <w:szCs w:val="22"/>
        </w:rPr>
      </w:pPr>
      <w:r w:rsidRPr="006E7819">
        <w:rPr>
          <w:sz w:val="22"/>
          <w:szCs w:val="22"/>
        </w:rPr>
        <w:t>Tout symptôme grippal doit être signalé à un médecin ou au 15.</w:t>
      </w:r>
    </w:p>
    <w:p w:rsidR="002901AC" w:rsidRPr="006E7819" w:rsidRDefault="002901AC" w:rsidP="002901AC">
      <w:pPr>
        <w:pStyle w:val="Paragraphedeliste"/>
        <w:ind w:left="0"/>
        <w:jc w:val="both"/>
        <w:rPr>
          <w:sz w:val="22"/>
          <w:szCs w:val="22"/>
        </w:rPr>
      </w:pPr>
      <w:r w:rsidRPr="006E7819">
        <w:rPr>
          <w:sz w:val="22"/>
          <w:szCs w:val="22"/>
        </w:rPr>
        <w:t>Consignes d’hygiène : se laver les mains plusieurs fois par jour avec du savon ou une solution hydro alcoolique.</w:t>
      </w:r>
    </w:p>
    <w:p w:rsidR="002901AC" w:rsidRPr="006E7819" w:rsidRDefault="002901AC" w:rsidP="002901AC">
      <w:pPr>
        <w:pStyle w:val="Paragraphedeliste"/>
        <w:numPr>
          <w:ilvl w:val="0"/>
          <w:numId w:val="4"/>
        </w:numPr>
        <w:jc w:val="both"/>
        <w:rPr>
          <w:sz w:val="22"/>
          <w:szCs w:val="22"/>
        </w:rPr>
      </w:pPr>
      <w:r w:rsidRPr="006E7819">
        <w:rPr>
          <w:sz w:val="22"/>
          <w:szCs w:val="22"/>
        </w:rPr>
        <w:t>Utiliser un mouchoir en papier pour éternuer ou tousser, le jeter et se laver les mains.</w:t>
      </w:r>
    </w:p>
    <w:p w:rsidR="002901AC" w:rsidRDefault="002901AC" w:rsidP="002901AC">
      <w:pPr>
        <w:pStyle w:val="Paragraphedeliste"/>
        <w:jc w:val="both"/>
        <w:rPr>
          <w:sz w:val="22"/>
          <w:szCs w:val="22"/>
        </w:rPr>
      </w:pPr>
    </w:p>
    <w:p w:rsidR="002901AC" w:rsidRDefault="002901AC" w:rsidP="002901AC">
      <w:pPr>
        <w:pStyle w:val="Paragraphedeliste"/>
        <w:jc w:val="both"/>
        <w:rPr>
          <w:sz w:val="22"/>
          <w:szCs w:val="22"/>
        </w:rPr>
      </w:pPr>
    </w:p>
    <w:p w:rsidR="002901AC" w:rsidRDefault="002901AC" w:rsidP="002901AC">
      <w:pPr>
        <w:pStyle w:val="Paragraphedeliste"/>
        <w:jc w:val="both"/>
        <w:rPr>
          <w:sz w:val="22"/>
          <w:szCs w:val="22"/>
        </w:rPr>
      </w:pPr>
    </w:p>
    <w:p w:rsidR="002901AC" w:rsidRDefault="002901AC" w:rsidP="002901AC">
      <w:pPr>
        <w:pStyle w:val="Paragraphedeliste"/>
        <w:jc w:val="both"/>
        <w:rPr>
          <w:sz w:val="22"/>
          <w:szCs w:val="22"/>
        </w:rPr>
      </w:pPr>
    </w:p>
    <w:tbl>
      <w:tblPr>
        <w:tblStyle w:val="Grilledutableau"/>
        <w:tblW w:w="0" w:type="auto"/>
        <w:tblInd w:w="720" w:type="dxa"/>
        <w:tblLook w:val="04A0"/>
      </w:tblPr>
      <w:tblGrid>
        <w:gridCol w:w="7468"/>
      </w:tblGrid>
      <w:tr w:rsidR="002901AC" w:rsidTr="00E474B5">
        <w:tc>
          <w:tcPr>
            <w:tcW w:w="7468" w:type="dxa"/>
          </w:tcPr>
          <w:p w:rsidR="002901AC" w:rsidRDefault="002901AC" w:rsidP="00E474B5">
            <w:pPr>
              <w:pStyle w:val="Paragraphedeliste"/>
              <w:ind w:left="0"/>
              <w:jc w:val="both"/>
            </w:pPr>
            <w:r>
              <w:t>Des gestes simples pour limiter l’expansion :</w:t>
            </w:r>
          </w:p>
          <w:p w:rsidR="002901AC" w:rsidRDefault="002901AC" w:rsidP="00E474B5">
            <w:pPr>
              <w:pStyle w:val="Paragraphedeliste"/>
              <w:ind w:left="0"/>
              <w:jc w:val="both"/>
            </w:pPr>
          </w:p>
          <w:p w:rsidR="002901AC" w:rsidRDefault="002901AC" w:rsidP="002901AC">
            <w:pPr>
              <w:pStyle w:val="Paragraphedeliste"/>
              <w:numPr>
                <w:ilvl w:val="0"/>
                <w:numId w:val="4"/>
              </w:numPr>
              <w:jc w:val="both"/>
            </w:pPr>
            <w:r>
              <w:t>Eviter serrage de mains et embrassades</w:t>
            </w:r>
          </w:p>
          <w:p w:rsidR="002901AC" w:rsidRDefault="002901AC" w:rsidP="002901AC">
            <w:pPr>
              <w:pStyle w:val="Paragraphedeliste"/>
              <w:numPr>
                <w:ilvl w:val="0"/>
                <w:numId w:val="4"/>
              </w:numPr>
              <w:jc w:val="both"/>
            </w:pPr>
            <w:r>
              <w:t>Eviter tout contact avec une personne ou un animal malade</w:t>
            </w:r>
          </w:p>
          <w:p w:rsidR="002901AC" w:rsidRDefault="002901AC" w:rsidP="002901AC">
            <w:pPr>
              <w:pStyle w:val="Paragraphedeliste"/>
              <w:numPr>
                <w:ilvl w:val="0"/>
                <w:numId w:val="4"/>
              </w:numPr>
              <w:jc w:val="both"/>
            </w:pPr>
            <w:r>
              <w:t>Se laver régulièrement les mains avec du savon liquide ou une solution hydro-alcoolique</w:t>
            </w:r>
          </w:p>
          <w:p w:rsidR="002901AC" w:rsidRDefault="002901AC" w:rsidP="002901AC">
            <w:pPr>
              <w:pStyle w:val="Paragraphedeliste"/>
              <w:numPr>
                <w:ilvl w:val="0"/>
                <w:numId w:val="4"/>
              </w:numPr>
              <w:jc w:val="both"/>
            </w:pPr>
            <w:r>
              <w:t>Se couvrir la bouche et le nez avec un mouchoir en papier en cas d’éternuement ou de toux. Jeter le papier après usage.</w:t>
            </w:r>
          </w:p>
        </w:tc>
      </w:tr>
    </w:tbl>
    <w:p w:rsidR="002901AC" w:rsidRDefault="002901AC" w:rsidP="002901AC">
      <w:pPr>
        <w:pStyle w:val="Paragraphedeliste"/>
        <w:jc w:val="both"/>
        <w:rPr>
          <w:sz w:val="22"/>
          <w:szCs w:val="22"/>
        </w:rPr>
      </w:pPr>
    </w:p>
    <w:p w:rsidR="002901AC" w:rsidRDefault="002901AC" w:rsidP="002901AC">
      <w:pPr>
        <w:pStyle w:val="Paragraphedeliste"/>
        <w:jc w:val="both"/>
        <w:rPr>
          <w:sz w:val="22"/>
          <w:szCs w:val="22"/>
        </w:rPr>
      </w:pPr>
    </w:p>
    <w:p w:rsidR="002901AC" w:rsidRDefault="002901AC" w:rsidP="002901AC">
      <w:pPr>
        <w:pStyle w:val="Paragraphedeliste"/>
        <w:jc w:val="both"/>
        <w:rPr>
          <w:sz w:val="22"/>
          <w:szCs w:val="22"/>
        </w:rPr>
      </w:pPr>
    </w:p>
    <w:p w:rsidR="002901AC" w:rsidRDefault="002901AC" w:rsidP="002901AC">
      <w:pPr>
        <w:pStyle w:val="Paragraphedeliste"/>
        <w:jc w:val="both"/>
        <w:rPr>
          <w:sz w:val="22"/>
          <w:szCs w:val="22"/>
        </w:rPr>
      </w:pPr>
    </w:p>
    <w:p w:rsidR="002901AC" w:rsidRDefault="002901AC" w:rsidP="002901AC">
      <w:pPr>
        <w:pStyle w:val="Paragraphedeliste"/>
        <w:jc w:val="both"/>
        <w:rPr>
          <w:sz w:val="22"/>
          <w:szCs w:val="22"/>
        </w:rPr>
      </w:pPr>
    </w:p>
    <w:p w:rsidR="002901AC" w:rsidRDefault="002901AC" w:rsidP="002901AC">
      <w:pPr>
        <w:pStyle w:val="Paragraphedeliste"/>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2901AC" w:rsidRDefault="002901AC" w:rsidP="002901AC">
      <w:pPr>
        <w:pStyle w:val="Paragraphedeliste"/>
        <w:jc w:val="both"/>
        <w:rPr>
          <w:sz w:val="22"/>
          <w:szCs w:val="22"/>
        </w:rPr>
      </w:pPr>
    </w:p>
    <w:p w:rsidR="002901AC" w:rsidRDefault="002901AC" w:rsidP="002901AC">
      <w:pPr>
        <w:pStyle w:val="Paragraphedeliste"/>
        <w:jc w:val="both"/>
        <w:rPr>
          <w:sz w:val="22"/>
          <w:szCs w:val="22"/>
        </w:rPr>
      </w:pPr>
    </w:p>
    <w:p w:rsidR="002901AC" w:rsidRDefault="002901AC" w:rsidP="002901AC">
      <w:pPr>
        <w:pStyle w:val="Paragraphedeliste"/>
        <w:jc w:val="both"/>
        <w:rPr>
          <w:sz w:val="22"/>
          <w:szCs w:val="22"/>
        </w:rPr>
      </w:pPr>
    </w:p>
    <w:p w:rsidR="002901AC" w:rsidRDefault="002901AC" w:rsidP="002901AC">
      <w:pPr>
        <w:pStyle w:val="Paragraphedeliste"/>
        <w:jc w:val="both"/>
        <w:rPr>
          <w:sz w:val="22"/>
          <w:szCs w:val="22"/>
        </w:rPr>
      </w:pPr>
    </w:p>
    <w:p w:rsidR="00707E5F" w:rsidRDefault="00707E5F" w:rsidP="00707E5F">
      <w:pPr>
        <w:pStyle w:val="Paragraphedeliste"/>
        <w:spacing w:line="360" w:lineRule="auto"/>
        <w:ind w:left="0"/>
        <w:jc w:val="both"/>
      </w:pPr>
      <w:r>
        <w:tab/>
      </w:r>
      <w:r>
        <w:tab/>
      </w:r>
      <w:r>
        <w:tab/>
      </w:r>
      <w:r>
        <w:tab/>
      </w:r>
      <w:r>
        <w:tab/>
      </w:r>
      <w:r>
        <w:tab/>
      </w:r>
      <w:r>
        <w:tab/>
      </w:r>
      <w:r>
        <w:tab/>
      </w:r>
    </w:p>
    <w:p w:rsidR="00707E5F" w:rsidRDefault="00707E5F" w:rsidP="00707E5F">
      <w:pPr>
        <w:pStyle w:val="Paragraphedeliste"/>
        <w:spacing w:line="360" w:lineRule="auto"/>
        <w:ind w:left="8496"/>
        <w:jc w:val="both"/>
      </w:pPr>
    </w:p>
    <w:p w:rsidR="002901AC" w:rsidRDefault="002901AC" w:rsidP="00707E5F">
      <w:pPr>
        <w:pStyle w:val="Paragraphedeliste"/>
        <w:spacing w:line="360" w:lineRule="auto"/>
        <w:ind w:left="8496"/>
        <w:jc w:val="both"/>
      </w:pPr>
    </w:p>
    <w:p w:rsidR="002901AC" w:rsidRDefault="002901AC" w:rsidP="00707E5F">
      <w:pPr>
        <w:pStyle w:val="Paragraphedeliste"/>
        <w:spacing w:line="360" w:lineRule="auto"/>
        <w:ind w:left="8496"/>
        <w:jc w:val="both"/>
      </w:pPr>
    </w:p>
    <w:p w:rsidR="002901AC" w:rsidRDefault="002901AC" w:rsidP="00707E5F">
      <w:pPr>
        <w:pStyle w:val="Paragraphedeliste"/>
        <w:spacing w:line="360" w:lineRule="auto"/>
        <w:ind w:left="8496"/>
        <w:jc w:val="both"/>
      </w:pPr>
    </w:p>
    <w:p w:rsidR="002901AC" w:rsidRDefault="002901AC" w:rsidP="00707E5F">
      <w:pPr>
        <w:pStyle w:val="Paragraphedeliste"/>
        <w:spacing w:line="360" w:lineRule="auto"/>
        <w:ind w:left="8496"/>
        <w:jc w:val="both"/>
      </w:pPr>
    </w:p>
    <w:p w:rsidR="002901AC" w:rsidRDefault="002901AC" w:rsidP="00707E5F">
      <w:pPr>
        <w:pStyle w:val="Paragraphedeliste"/>
        <w:spacing w:line="360" w:lineRule="auto"/>
        <w:ind w:left="8496"/>
        <w:jc w:val="both"/>
      </w:pPr>
    </w:p>
    <w:p w:rsidR="002901AC" w:rsidRDefault="002901AC" w:rsidP="00707E5F">
      <w:pPr>
        <w:pStyle w:val="Paragraphedeliste"/>
        <w:spacing w:line="360" w:lineRule="auto"/>
        <w:ind w:left="8496"/>
        <w:jc w:val="both"/>
      </w:pPr>
    </w:p>
    <w:p w:rsidR="002901AC" w:rsidRDefault="002901AC" w:rsidP="00707E5F">
      <w:pPr>
        <w:pStyle w:val="Paragraphedeliste"/>
        <w:spacing w:line="360" w:lineRule="auto"/>
        <w:ind w:left="8496"/>
        <w:jc w:val="both"/>
      </w:pPr>
    </w:p>
    <w:p w:rsidR="002901AC" w:rsidRDefault="002901AC" w:rsidP="00707E5F">
      <w:pPr>
        <w:pStyle w:val="Paragraphedeliste"/>
        <w:spacing w:line="360" w:lineRule="auto"/>
        <w:ind w:left="8496"/>
        <w:jc w:val="both"/>
      </w:pPr>
    </w:p>
    <w:p w:rsidR="002901AC" w:rsidRDefault="002901AC" w:rsidP="00665819">
      <w:pPr>
        <w:spacing w:line="360" w:lineRule="auto"/>
        <w:jc w:val="both"/>
      </w:pPr>
    </w:p>
    <w:p w:rsidR="00C83228" w:rsidRDefault="00C83228" w:rsidP="00C83228">
      <w:pPr>
        <w:pBdr>
          <w:top w:val="single" w:sz="4" w:space="1" w:color="auto"/>
          <w:left w:val="single" w:sz="4" w:space="4" w:color="auto"/>
          <w:bottom w:val="single" w:sz="4" w:space="1" w:color="auto"/>
          <w:right w:val="single" w:sz="4" w:space="4" w:color="auto"/>
        </w:pBdr>
        <w:shd w:val="clear" w:color="auto" w:fill="C2D69B" w:themeFill="accent3" w:themeFillTint="99"/>
        <w:jc w:val="center"/>
        <w:rPr>
          <w:rFonts w:ascii="Cambria" w:hAnsi="Cambria"/>
          <w:b/>
          <w:bCs/>
        </w:rPr>
      </w:pPr>
      <w:r>
        <w:rPr>
          <w:rFonts w:ascii="Cambria" w:hAnsi="Cambria"/>
          <w:b/>
          <w:bCs/>
        </w:rPr>
        <w:lastRenderedPageBreak/>
        <w:t xml:space="preserve">EVENEMENTS   CLIMATIQUES </w:t>
      </w:r>
      <w:proofErr w:type="gramStart"/>
      <w:r>
        <w:rPr>
          <w:rFonts w:ascii="Cambria" w:hAnsi="Cambria"/>
          <w:b/>
          <w:bCs/>
        </w:rPr>
        <w:t>EXCEPTIONNELS  :</w:t>
      </w:r>
      <w:proofErr w:type="gramEnd"/>
      <w:r>
        <w:rPr>
          <w:rFonts w:ascii="Cambria" w:hAnsi="Cambria"/>
          <w:b/>
          <w:bCs/>
        </w:rPr>
        <w:t xml:space="preserve">  ORAGE VIOLENT/TEMPETE…</w:t>
      </w:r>
    </w:p>
    <w:p w:rsidR="00C83228" w:rsidRDefault="00C83228" w:rsidP="00C83228">
      <w:pPr>
        <w:pStyle w:val="Paragraphedeliste"/>
        <w:spacing w:line="360" w:lineRule="auto"/>
        <w:ind w:left="0"/>
      </w:pPr>
    </w:p>
    <w:p w:rsidR="00C83228" w:rsidRDefault="00C83228" w:rsidP="00C83228">
      <w:pPr>
        <w:pStyle w:val="Paragraphedeliste"/>
        <w:spacing w:line="276" w:lineRule="auto"/>
        <w:ind w:left="0"/>
        <w:jc w:val="both"/>
      </w:pPr>
      <w:r>
        <w:t>Orages, fortes précipitations, vents violents, tempêtes sont des phénomènes météorologiques qui peuvent évoluer dangereusement et se manifester dans notre région pouvant atteindre des conséquences graves sur les personnes et sur les biens.</w:t>
      </w:r>
    </w:p>
    <w:p w:rsidR="00C83228" w:rsidRDefault="00C83228" w:rsidP="00C83228">
      <w:pPr>
        <w:pStyle w:val="Paragraphedeliste"/>
        <w:spacing w:line="276" w:lineRule="auto"/>
        <w:ind w:left="0"/>
        <w:jc w:val="both"/>
      </w:pPr>
      <w:r>
        <w:t>Les dangers sont multiples, et de deux ordres :</w:t>
      </w:r>
    </w:p>
    <w:p w:rsidR="00C83228" w:rsidRDefault="00C83228" w:rsidP="00C83228">
      <w:pPr>
        <w:pStyle w:val="Paragraphedeliste"/>
        <w:spacing w:line="276" w:lineRule="auto"/>
        <w:ind w:left="0"/>
        <w:jc w:val="both"/>
      </w:pPr>
      <w:r>
        <w:t>Les effets mécaniques (vent, éboulements, projections, chutes d’arbres, d’ardoises …)</w:t>
      </w:r>
    </w:p>
    <w:p w:rsidR="00C83228" w:rsidRDefault="00C83228" w:rsidP="00C83228">
      <w:pPr>
        <w:pStyle w:val="Paragraphedeliste"/>
        <w:spacing w:line="276" w:lineRule="auto"/>
        <w:ind w:left="0"/>
        <w:jc w:val="both"/>
      </w:pPr>
      <w:r>
        <w:t>Les effets thermiques (froid, humidité …)</w:t>
      </w:r>
    </w:p>
    <w:p w:rsidR="00E474B5" w:rsidRDefault="00E474B5" w:rsidP="00C83228">
      <w:pPr>
        <w:pStyle w:val="Paragraphedeliste"/>
        <w:spacing w:line="276" w:lineRule="auto"/>
        <w:ind w:left="0"/>
        <w:jc w:val="both"/>
      </w:pPr>
    </w:p>
    <w:p w:rsidR="00C83228" w:rsidRDefault="00C83228" w:rsidP="00C83228">
      <w:pPr>
        <w:pBdr>
          <w:bottom w:val="single" w:sz="12" w:space="1" w:color="auto"/>
        </w:pBdr>
        <w:spacing w:line="276" w:lineRule="auto"/>
      </w:pPr>
      <w:r>
        <w:t>ACTION DU MAIRE</w:t>
      </w:r>
    </w:p>
    <w:p w:rsidR="00C83228" w:rsidRDefault="00C83228" w:rsidP="00C83228">
      <w:pPr>
        <w:spacing w:line="276" w:lineRule="auto"/>
      </w:pPr>
    </w:p>
    <w:p w:rsidR="00C83228" w:rsidRPr="00290248" w:rsidRDefault="00C83228" w:rsidP="00C83228">
      <w:pPr>
        <w:spacing w:line="276" w:lineRule="auto"/>
        <w:rPr>
          <w:sz w:val="22"/>
          <w:szCs w:val="22"/>
        </w:rPr>
      </w:pPr>
      <w:r>
        <w:tab/>
      </w:r>
      <w:r w:rsidRPr="00290248">
        <w:rPr>
          <w:sz w:val="22"/>
          <w:szCs w:val="22"/>
        </w:rPr>
        <w:t>Selon la gravité de la situation le Maire décide l’une des mesures suivantes :</w:t>
      </w:r>
    </w:p>
    <w:p w:rsidR="00C83228" w:rsidRPr="00290248" w:rsidRDefault="00C83228" w:rsidP="00C83228">
      <w:pPr>
        <w:pStyle w:val="Paragraphedeliste"/>
        <w:numPr>
          <w:ilvl w:val="0"/>
          <w:numId w:val="4"/>
        </w:numPr>
        <w:spacing w:line="276" w:lineRule="auto"/>
        <w:rPr>
          <w:sz w:val="22"/>
          <w:szCs w:val="22"/>
        </w:rPr>
      </w:pPr>
      <w:r w:rsidRPr="00290248">
        <w:rPr>
          <w:sz w:val="22"/>
          <w:szCs w:val="22"/>
        </w:rPr>
        <w:t>Organiser une permanence à la Mairie</w:t>
      </w:r>
    </w:p>
    <w:p w:rsidR="00C83228" w:rsidRPr="00290248" w:rsidRDefault="00C83228" w:rsidP="00C83228">
      <w:pPr>
        <w:pStyle w:val="Paragraphedeliste"/>
        <w:numPr>
          <w:ilvl w:val="0"/>
          <w:numId w:val="4"/>
        </w:numPr>
        <w:spacing w:line="276" w:lineRule="auto"/>
        <w:rPr>
          <w:sz w:val="22"/>
          <w:szCs w:val="22"/>
        </w:rPr>
      </w:pPr>
      <w:r w:rsidRPr="00290248">
        <w:rPr>
          <w:sz w:val="22"/>
          <w:szCs w:val="22"/>
        </w:rPr>
        <w:t>Surveiller les conditions météorologiques</w:t>
      </w:r>
    </w:p>
    <w:p w:rsidR="00C83228" w:rsidRPr="00290248" w:rsidRDefault="00C83228" w:rsidP="00C83228">
      <w:pPr>
        <w:pStyle w:val="Paragraphedeliste"/>
        <w:numPr>
          <w:ilvl w:val="0"/>
          <w:numId w:val="4"/>
        </w:numPr>
        <w:spacing w:line="276" w:lineRule="auto"/>
        <w:rPr>
          <w:sz w:val="22"/>
          <w:szCs w:val="22"/>
        </w:rPr>
      </w:pPr>
      <w:r w:rsidRPr="00290248">
        <w:rPr>
          <w:sz w:val="22"/>
          <w:szCs w:val="22"/>
        </w:rPr>
        <w:t>Organisation d’un circuit d’inspection (plusieurs fois par jour)</w:t>
      </w:r>
    </w:p>
    <w:p w:rsidR="00C83228" w:rsidRPr="00290248" w:rsidRDefault="00C83228" w:rsidP="00C83228">
      <w:pPr>
        <w:pStyle w:val="Paragraphedeliste"/>
        <w:numPr>
          <w:ilvl w:val="0"/>
          <w:numId w:val="4"/>
        </w:numPr>
        <w:spacing w:line="276" w:lineRule="auto"/>
        <w:rPr>
          <w:sz w:val="22"/>
          <w:szCs w:val="22"/>
        </w:rPr>
      </w:pPr>
      <w:r w:rsidRPr="00290248">
        <w:rPr>
          <w:sz w:val="22"/>
          <w:szCs w:val="22"/>
        </w:rPr>
        <w:t>Mise en place des panneaux de signalisation de danger (blocage des voies encombrées)</w:t>
      </w:r>
    </w:p>
    <w:p w:rsidR="00C83228" w:rsidRPr="00290248" w:rsidRDefault="00C83228" w:rsidP="00C83228">
      <w:pPr>
        <w:pStyle w:val="Paragraphedeliste"/>
        <w:numPr>
          <w:ilvl w:val="0"/>
          <w:numId w:val="4"/>
        </w:numPr>
        <w:spacing w:line="276" w:lineRule="auto"/>
        <w:rPr>
          <w:sz w:val="22"/>
          <w:szCs w:val="22"/>
        </w:rPr>
      </w:pPr>
      <w:r w:rsidRPr="00290248">
        <w:rPr>
          <w:sz w:val="22"/>
          <w:szCs w:val="22"/>
        </w:rPr>
        <w:t>Organiser le déblaiement des voies (moyens autonomes ou prestations)</w:t>
      </w:r>
    </w:p>
    <w:p w:rsidR="00C83228" w:rsidRPr="00290248" w:rsidRDefault="00C83228" w:rsidP="00C83228">
      <w:pPr>
        <w:pStyle w:val="Paragraphedeliste"/>
        <w:numPr>
          <w:ilvl w:val="0"/>
          <w:numId w:val="4"/>
        </w:numPr>
        <w:spacing w:line="276" w:lineRule="auto"/>
        <w:rPr>
          <w:sz w:val="22"/>
          <w:szCs w:val="22"/>
        </w:rPr>
      </w:pPr>
      <w:r w:rsidRPr="00290248">
        <w:rPr>
          <w:sz w:val="22"/>
          <w:szCs w:val="22"/>
        </w:rPr>
        <w:t>Préparation d’un hébergement pour les sinistrés</w:t>
      </w:r>
    </w:p>
    <w:p w:rsidR="00C83228" w:rsidRPr="00290248" w:rsidRDefault="00C83228" w:rsidP="00C83228">
      <w:pPr>
        <w:pStyle w:val="Paragraphedeliste"/>
        <w:numPr>
          <w:ilvl w:val="0"/>
          <w:numId w:val="4"/>
        </w:numPr>
        <w:spacing w:line="276" w:lineRule="auto"/>
        <w:rPr>
          <w:sz w:val="22"/>
          <w:szCs w:val="22"/>
        </w:rPr>
      </w:pPr>
      <w:r w:rsidRPr="00290248">
        <w:rPr>
          <w:sz w:val="22"/>
          <w:szCs w:val="22"/>
        </w:rPr>
        <w:t>Si la situation s’aggrave prendre un arrêté de déclenchement du plan communal de sauvegarde</w:t>
      </w:r>
    </w:p>
    <w:p w:rsidR="00C83228" w:rsidRDefault="00C83228" w:rsidP="00C83228">
      <w:pPr>
        <w:pStyle w:val="Paragraphedeliste"/>
        <w:spacing w:line="276" w:lineRule="auto"/>
      </w:pPr>
    </w:p>
    <w:p w:rsidR="00C83228" w:rsidRDefault="00C83228" w:rsidP="00C83228">
      <w:pPr>
        <w:pStyle w:val="Paragraphedeliste"/>
        <w:spacing w:line="276" w:lineRule="auto"/>
        <w:ind w:left="0"/>
      </w:pPr>
    </w:p>
    <w:p w:rsidR="00C83228" w:rsidRDefault="00C83228" w:rsidP="00C83228">
      <w:pPr>
        <w:pStyle w:val="Paragraphedeliste"/>
        <w:pBdr>
          <w:bottom w:val="single" w:sz="12" w:space="1" w:color="auto"/>
        </w:pBdr>
        <w:spacing w:line="276" w:lineRule="auto"/>
        <w:ind w:left="0"/>
      </w:pPr>
      <w:r>
        <w:t>CONDUITE A TENIR PAR LA POPULATION</w:t>
      </w:r>
    </w:p>
    <w:p w:rsidR="00C83228" w:rsidRPr="00290248" w:rsidRDefault="00C83228" w:rsidP="00C83228">
      <w:pPr>
        <w:pStyle w:val="Paragraphedeliste"/>
        <w:spacing w:line="276" w:lineRule="auto"/>
        <w:ind w:left="0"/>
        <w:rPr>
          <w:sz w:val="22"/>
          <w:szCs w:val="22"/>
        </w:rPr>
      </w:pPr>
    </w:p>
    <w:p w:rsidR="00C83228" w:rsidRPr="00290248" w:rsidRDefault="00C83228" w:rsidP="00C83228">
      <w:pPr>
        <w:pStyle w:val="Paragraphedeliste"/>
        <w:spacing w:line="276" w:lineRule="auto"/>
        <w:ind w:left="0"/>
        <w:rPr>
          <w:sz w:val="22"/>
          <w:szCs w:val="22"/>
        </w:rPr>
      </w:pPr>
      <w:r w:rsidRPr="00290248">
        <w:rPr>
          <w:sz w:val="22"/>
          <w:szCs w:val="22"/>
        </w:rPr>
        <w:t>*  Surveiller les conditions météorologiques</w:t>
      </w:r>
    </w:p>
    <w:p w:rsidR="00C83228" w:rsidRPr="00290248" w:rsidRDefault="00C83228" w:rsidP="00C83228">
      <w:pPr>
        <w:pStyle w:val="Paragraphedeliste"/>
        <w:spacing w:line="276" w:lineRule="auto"/>
        <w:ind w:left="0"/>
        <w:rPr>
          <w:sz w:val="22"/>
          <w:szCs w:val="22"/>
        </w:rPr>
      </w:pPr>
      <w:r w:rsidRPr="00290248">
        <w:rPr>
          <w:sz w:val="22"/>
          <w:szCs w:val="22"/>
        </w:rPr>
        <w:t>* S’assurer que les constructions « fragiles » et/ou « non permanentes » ne présentent pas de danger.</w:t>
      </w:r>
    </w:p>
    <w:p w:rsidR="00C83228" w:rsidRPr="00290248" w:rsidRDefault="00C83228" w:rsidP="00C83228">
      <w:pPr>
        <w:pStyle w:val="Paragraphedeliste"/>
        <w:spacing w:line="276" w:lineRule="auto"/>
        <w:ind w:left="0"/>
        <w:rPr>
          <w:sz w:val="22"/>
          <w:szCs w:val="22"/>
        </w:rPr>
      </w:pPr>
      <w:r w:rsidRPr="00290248">
        <w:rPr>
          <w:sz w:val="22"/>
          <w:szCs w:val="22"/>
        </w:rPr>
        <w:t>* Veiller au bon entretien des arbres</w:t>
      </w:r>
    </w:p>
    <w:p w:rsidR="00C83228" w:rsidRPr="00290248" w:rsidRDefault="00C83228" w:rsidP="00C83228">
      <w:pPr>
        <w:pStyle w:val="Paragraphedeliste"/>
        <w:spacing w:line="276" w:lineRule="auto"/>
        <w:ind w:left="0"/>
        <w:rPr>
          <w:sz w:val="22"/>
          <w:szCs w:val="22"/>
        </w:rPr>
      </w:pPr>
      <w:r w:rsidRPr="00290248">
        <w:rPr>
          <w:sz w:val="22"/>
          <w:szCs w:val="22"/>
        </w:rPr>
        <w:t>* Limiter voire éviter vos déplacements</w:t>
      </w:r>
    </w:p>
    <w:p w:rsidR="00C83228" w:rsidRPr="00290248" w:rsidRDefault="00C83228" w:rsidP="00C83228">
      <w:pPr>
        <w:pStyle w:val="Paragraphedeliste"/>
        <w:spacing w:line="276" w:lineRule="auto"/>
        <w:ind w:left="0"/>
        <w:rPr>
          <w:sz w:val="22"/>
          <w:szCs w:val="22"/>
        </w:rPr>
      </w:pPr>
      <w:r w:rsidRPr="00290248">
        <w:rPr>
          <w:sz w:val="22"/>
          <w:szCs w:val="22"/>
        </w:rPr>
        <w:t>* Ne pas vous engager sur une voie ou une zone inondée</w:t>
      </w:r>
    </w:p>
    <w:p w:rsidR="00C83228" w:rsidRPr="00290248" w:rsidRDefault="00C83228" w:rsidP="00C83228">
      <w:pPr>
        <w:pStyle w:val="Paragraphedeliste"/>
        <w:spacing w:line="276" w:lineRule="auto"/>
        <w:ind w:left="0"/>
        <w:rPr>
          <w:sz w:val="22"/>
          <w:szCs w:val="22"/>
        </w:rPr>
      </w:pPr>
      <w:r w:rsidRPr="00290248">
        <w:rPr>
          <w:sz w:val="22"/>
          <w:szCs w:val="22"/>
        </w:rPr>
        <w:t>* Respecter les déviations mises en place</w:t>
      </w:r>
    </w:p>
    <w:p w:rsidR="00C83228" w:rsidRPr="00290248" w:rsidRDefault="00C83228" w:rsidP="00C83228">
      <w:pPr>
        <w:pStyle w:val="Paragraphedeliste"/>
        <w:spacing w:line="276" w:lineRule="auto"/>
        <w:ind w:left="0"/>
        <w:rPr>
          <w:sz w:val="22"/>
          <w:szCs w:val="22"/>
        </w:rPr>
      </w:pPr>
      <w:r w:rsidRPr="00290248">
        <w:rPr>
          <w:sz w:val="22"/>
          <w:szCs w:val="22"/>
        </w:rPr>
        <w:t>* Suivre les conseils des autorités</w:t>
      </w:r>
    </w:p>
    <w:p w:rsidR="00C83228" w:rsidRPr="00290248" w:rsidRDefault="00C83228" w:rsidP="00C83228">
      <w:pPr>
        <w:pStyle w:val="Paragraphedeliste"/>
        <w:spacing w:line="276" w:lineRule="auto"/>
        <w:ind w:left="0"/>
        <w:rPr>
          <w:sz w:val="22"/>
          <w:szCs w:val="22"/>
        </w:rPr>
      </w:pPr>
      <w:r w:rsidRPr="00290248">
        <w:rPr>
          <w:sz w:val="22"/>
          <w:szCs w:val="22"/>
        </w:rPr>
        <w:t>* Eviter l’utilisation du téléphone et des appareils électriques</w:t>
      </w:r>
    </w:p>
    <w:p w:rsidR="00C83228" w:rsidRPr="00290248" w:rsidRDefault="00C83228" w:rsidP="00C83228">
      <w:pPr>
        <w:pStyle w:val="Paragraphedeliste"/>
        <w:spacing w:line="276" w:lineRule="auto"/>
        <w:ind w:left="0"/>
        <w:rPr>
          <w:sz w:val="22"/>
          <w:szCs w:val="22"/>
        </w:rPr>
      </w:pPr>
      <w:r w:rsidRPr="00290248">
        <w:rPr>
          <w:sz w:val="22"/>
          <w:szCs w:val="22"/>
        </w:rPr>
        <w:t>* Débrancher les appareils électriques non utilisés et câble d’antenne de TV</w:t>
      </w:r>
    </w:p>
    <w:p w:rsidR="00C83228" w:rsidRPr="00290248" w:rsidRDefault="00C83228" w:rsidP="00C83228">
      <w:pPr>
        <w:pStyle w:val="Paragraphedeliste"/>
        <w:spacing w:line="276" w:lineRule="auto"/>
        <w:ind w:left="0"/>
        <w:rPr>
          <w:sz w:val="22"/>
          <w:szCs w:val="22"/>
        </w:rPr>
      </w:pPr>
      <w:r w:rsidRPr="00290248">
        <w:rPr>
          <w:sz w:val="22"/>
          <w:szCs w:val="22"/>
        </w:rPr>
        <w:t>* Ne pas vous abriter sous les arbres</w:t>
      </w:r>
    </w:p>
    <w:p w:rsidR="00C83228" w:rsidRPr="00290248" w:rsidRDefault="00C83228" w:rsidP="00C83228">
      <w:pPr>
        <w:pStyle w:val="Paragraphedeliste"/>
        <w:spacing w:line="276" w:lineRule="auto"/>
        <w:ind w:left="0"/>
        <w:rPr>
          <w:sz w:val="22"/>
          <w:szCs w:val="22"/>
        </w:rPr>
      </w:pPr>
      <w:r w:rsidRPr="00290248">
        <w:rPr>
          <w:sz w:val="22"/>
          <w:szCs w:val="22"/>
        </w:rPr>
        <w:t>* N’intervenir en aucun cas sur les toitures et ne pas toucher aux fils électriques tombés à terre</w:t>
      </w:r>
    </w:p>
    <w:p w:rsidR="00C83228" w:rsidRDefault="00C83228" w:rsidP="00C83228">
      <w:pPr>
        <w:pStyle w:val="Paragraphedeliste"/>
        <w:spacing w:line="276" w:lineRule="auto"/>
        <w:ind w:left="0"/>
      </w:pPr>
      <w:r w:rsidRPr="00290248">
        <w:rPr>
          <w:sz w:val="22"/>
          <w:szCs w:val="22"/>
        </w:rPr>
        <w:t>* Ecouter la radio (récepteurs alimentés par piles si possible)</w:t>
      </w:r>
    </w:p>
    <w:p w:rsidR="00E474B5" w:rsidRDefault="00C83228" w:rsidP="00730EBE">
      <w:pPr>
        <w:pStyle w:val="Paragraphedeliste"/>
        <w:spacing w:line="360" w:lineRule="auto"/>
        <w:ind w:left="0"/>
      </w:pPr>
      <w:r>
        <w:t>_________________________________________________________________________</w:t>
      </w:r>
      <w:r w:rsidR="00730EBE">
        <w:t xml:space="preserve"> </w:t>
      </w:r>
      <w:r w:rsidR="00E474B5">
        <w:t xml:space="preserve">Météo France publie une carte de vigilance météorologique sur </w:t>
      </w:r>
      <w:proofErr w:type="gramStart"/>
      <w:r w:rsidR="00E474B5">
        <w:t>www.meteofrance.com .</w:t>
      </w:r>
      <w:proofErr w:type="gramEnd"/>
      <w:r w:rsidR="00E474B5">
        <w:t xml:space="preserve"> </w:t>
      </w:r>
      <w:proofErr w:type="gramStart"/>
      <w:r w:rsidR="00E474B5">
        <w:t>son</w:t>
      </w:r>
      <w:proofErr w:type="gramEnd"/>
      <w:r w:rsidR="00E474B5">
        <w:t xml:space="preserve"> but est d’alerter les autorités et le public sur la possibilité d’occurrence d’un phénomène météorologique dangereux dans les 24 h à venir. Elle est diffusée chaque jour à 6 h et à 16 h. Chaque département est affecté d’un code couleur associé à un niveau vigilance : vert, jaune, orange ou rouge. Les situations potentiellement dangereuses sont signalées par une carte de couleur orange ou rouge.</w:t>
      </w:r>
    </w:p>
    <w:p w:rsidR="00E474B5" w:rsidRDefault="00E474B5" w:rsidP="00E474B5">
      <w:pPr>
        <w:pStyle w:val="Paragraphedeliste"/>
        <w:spacing w:line="276" w:lineRule="auto"/>
        <w:ind w:left="0"/>
        <w:jc w:val="both"/>
      </w:pPr>
    </w:p>
    <w:p w:rsidR="00E474B5" w:rsidRPr="00E474B5" w:rsidRDefault="00E474B5" w:rsidP="00E474B5">
      <w:pPr>
        <w:jc w:val="both"/>
        <w:rPr>
          <w:rFonts w:ascii="Cambria" w:hAnsi="Cambria"/>
          <w:b/>
          <w:bCs/>
        </w:rPr>
      </w:pPr>
      <w:r w:rsidRPr="00E474B5">
        <w:rPr>
          <w:rFonts w:ascii="Cambria" w:hAnsi="Cambria"/>
          <w:b/>
          <w:bCs/>
        </w:rPr>
        <w:lastRenderedPageBreak/>
        <w:t>Phénomènes concernés : Vents violents ;</w:t>
      </w:r>
      <w:r w:rsidR="005F511C">
        <w:rPr>
          <w:rFonts w:ascii="Cambria" w:hAnsi="Cambria"/>
          <w:b/>
          <w:bCs/>
        </w:rPr>
        <w:t xml:space="preserve"> </w:t>
      </w:r>
      <w:r w:rsidRPr="00E474B5">
        <w:rPr>
          <w:rFonts w:ascii="Cambria" w:hAnsi="Cambria"/>
          <w:b/>
          <w:bCs/>
        </w:rPr>
        <w:t>Fortes précipitations ; Orages violents ; Canicule ; Neige/verglas ;</w:t>
      </w:r>
      <w:r w:rsidR="005F511C">
        <w:rPr>
          <w:rFonts w:ascii="Cambria" w:hAnsi="Cambria"/>
          <w:b/>
          <w:bCs/>
        </w:rPr>
        <w:t xml:space="preserve"> </w:t>
      </w:r>
      <w:r w:rsidRPr="00E474B5">
        <w:rPr>
          <w:rFonts w:ascii="Cambria" w:hAnsi="Cambria"/>
          <w:b/>
          <w:bCs/>
        </w:rPr>
        <w:t>Grand froid.</w:t>
      </w:r>
    </w:p>
    <w:p w:rsidR="00E474B5" w:rsidRDefault="00E474B5" w:rsidP="00E474B5">
      <w:pPr>
        <w:jc w:val="both"/>
        <w:rPr>
          <w:rFonts w:ascii="Cambria" w:hAnsi="Cambria"/>
          <w:bCs/>
        </w:rPr>
      </w:pPr>
    </w:p>
    <w:p w:rsidR="00E474B5" w:rsidRDefault="00E474B5" w:rsidP="00E474B5">
      <w:pPr>
        <w:jc w:val="both"/>
        <w:rPr>
          <w:rFonts w:ascii="Cambria" w:hAnsi="Cambria"/>
          <w:bCs/>
        </w:rPr>
      </w:pPr>
      <w:r>
        <w:rPr>
          <w:rFonts w:ascii="Cambria" w:hAnsi="Cambria"/>
          <w:bCs/>
        </w:rPr>
        <w:t>Consignes synthétisées, selon les différents phénomènes :</w:t>
      </w:r>
    </w:p>
    <w:p w:rsidR="00E474B5" w:rsidRDefault="00E474B5" w:rsidP="00E474B5">
      <w:pPr>
        <w:jc w:val="both"/>
        <w:rPr>
          <w:rFonts w:ascii="Cambria" w:hAnsi="Cambria"/>
          <w:bCs/>
        </w:rPr>
      </w:pPr>
    </w:p>
    <w:tbl>
      <w:tblPr>
        <w:tblStyle w:val="Grilledutableau"/>
        <w:tblW w:w="9447" w:type="dxa"/>
        <w:tblLook w:val="04A0"/>
      </w:tblPr>
      <w:tblGrid>
        <w:gridCol w:w="1538"/>
        <w:gridCol w:w="4286"/>
        <w:gridCol w:w="3623"/>
      </w:tblGrid>
      <w:tr w:rsidR="00E474B5" w:rsidRPr="00730EBE" w:rsidTr="00730EBE">
        <w:trPr>
          <w:trHeight w:val="243"/>
        </w:trPr>
        <w:tc>
          <w:tcPr>
            <w:tcW w:w="1477" w:type="dxa"/>
          </w:tcPr>
          <w:p w:rsidR="00E474B5" w:rsidRPr="00730EBE" w:rsidRDefault="00E474B5" w:rsidP="00E474B5">
            <w:pPr>
              <w:jc w:val="both"/>
              <w:rPr>
                <w:rFonts w:asciiTheme="majorHAnsi" w:hAnsiTheme="majorHAnsi"/>
                <w:bCs/>
              </w:rPr>
            </w:pPr>
          </w:p>
        </w:tc>
        <w:tc>
          <w:tcPr>
            <w:tcW w:w="4319" w:type="dxa"/>
            <w:shd w:val="clear" w:color="auto" w:fill="F79646" w:themeFill="accent6"/>
          </w:tcPr>
          <w:p w:rsidR="00E474B5" w:rsidRPr="00730EBE" w:rsidRDefault="00E474B5" w:rsidP="00E474B5">
            <w:pPr>
              <w:jc w:val="center"/>
              <w:rPr>
                <w:rFonts w:asciiTheme="majorHAnsi" w:hAnsiTheme="majorHAnsi"/>
                <w:bCs/>
              </w:rPr>
            </w:pPr>
            <w:r w:rsidRPr="00730EBE">
              <w:rPr>
                <w:rFonts w:asciiTheme="majorHAnsi" w:hAnsiTheme="majorHAnsi"/>
                <w:bCs/>
              </w:rPr>
              <w:t>Vigilance orange</w:t>
            </w:r>
          </w:p>
        </w:tc>
        <w:tc>
          <w:tcPr>
            <w:tcW w:w="3651" w:type="dxa"/>
            <w:shd w:val="clear" w:color="auto" w:fill="FF0000"/>
          </w:tcPr>
          <w:p w:rsidR="00E474B5" w:rsidRPr="00730EBE" w:rsidRDefault="00E474B5" w:rsidP="00E474B5">
            <w:pPr>
              <w:jc w:val="center"/>
              <w:rPr>
                <w:rFonts w:asciiTheme="majorHAnsi" w:hAnsiTheme="majorHAnsi"/>
                <w:bCs/>
              </w:rPr>
            </w:pPr>
            <w:r w:rsidRPr="00730EBE">
              <w:rPr>
                <w:rFonts w:asciiTheme="majorHAnsi" w:hAnsiTheme="majorHAnsi"/>
                <w:bCs/>
              </w:rPr>
              <w:t>Vigilance rouge</w:t>
            </w:r>
          </w:p>
        </w:tc>
      </w:tr>
      <w:tr w:rsidR="00E474B5" w:rsidRPr="00730EBE" w:rsidTr="00730EBE">
        <w:trPr>
          <w:trHeight w:val="2689"/>
        </w:trPr>
        <w:tc>
          <w:tcPr>
            <w:tcW w:w="1477" w:type="dxa"/>
          </w:tcPr>
          <w:p w:rsidR="00E474B5" w:rsidRPr="00730EBE" w:rsidRDefault="00E474B5" w:rsidP="00E474B5">
            <w:pPr>
              <w:jc w:val="both"/>
              <w:rPr>
                <w:rFonts w:asciiTheme="majorHAnsi" w:hAnsiTheme="majorHAnsi"/>
                <w:bCs/>
              </w:rPr>
            </w:pPr>
            <w:r w:rsidRPr="00730EBE">
              <w:rPr>
                <w:rFonts w:asciiTheme="majorHAnsi" w:hAnsiTheme="majorHAnsi"/>
                <w:bCs/>
              </w:rPr>
              <w:t>Vent violent</w:t>
            </w:r>
          </w:p>
        </w:tc>
        <w:tc>
          <w:tcPr>
            <w:tcW w:w="4319" w:type="dxa"/>
          </w:tcPr>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Limitez vos déplacements, renseignez-vous avant de les entreprendre</w:t>
            </w:r>
          </w:p>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Prenez garde aux chutes d’arbres ou d’objets</w:t>
            </w:r>
          </w:p>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N’intervenez pas sur les toitures</w:t>
            </w:r>
          </w:p>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Rangez les objets exposés au vent</w:t>
            </w:r>
          </w:p>
        </w:tc>
        <w:tc>
          <w:tcPr>
            <w:tcW w:w="3651" w:type="dxa"/>
          </w:tcPr>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Restez chez vous et évitez toute activité extérieure</w:t>
            </w:r>
          </w:p>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 xml:space="preserve"> Si vous devez impérativement vous déplacer, soyez très prudent. Empruntez les grands axes de circulation</w:t>
            </w:r>
          </w:p>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Prenez les précautions qui s’imposent faces aux conséquences d’un vent violent et n’intervenez jamais sur les toitures.</w:t>
            </w:r>
          </w:p>
        </w:tc>
      </w:tr>
      <w:tr w:rsidR="00E474B5" w:rsidRPr="00730EBE" w:rsidTr="00730EBE">
        <w:trPr>
          <w:trHeight w:val="2689"/>
        </w:trPr>
        <w:tc>
          <w:tcPr>
            <w:tcW w:w="1477" w:type="dxa"/>
          </w:tcPr>
          <w:p w:rsidR="00E474B5" w:rsidRPr="00730EBE" w:rsidRDefault="00E474B5" w:rsidP="00E474B5">
            <w:pPr>
              <w:jc w:val="both"/>
              <w:rPr>
                <w:rFonts w:asciiTheme="majorHAnsi" w:hAnsiTheme="majorHAnsi"/>
                <w:bCs/>
              </w:rPr>
            </w:pPr>
            <w:r w:rsidRPr="00730EBE">
              <w:rPr>
                <w:rFonts w:asciiTheme="majorHAnsi" w:hAnsiTheme="majorHAnsi"/>
                <w:bCs/>
              </w:rPr>
              <w:t>Fortes précipitations</w:t>
            </w:r>
          </w:p>
        </w:tc>
        <w:tc>
          <w:tcPr>
            <w:tcW w:w="4319" w:type="dxa"/>
            <w:tcBorders>
              <w:bottom w:val="single" w:sz="4" w:space="0" w:color="auto"/>
            </w:tcBorders>
          </w:tcPr>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Renseignez-vous avant d’entreprendre un déplacement et soyez vigilant</w:t>
            </w:r>
          </w:p>
          <w:p w:rsidR="00E474B5" w:rsidRPr="00730EBE" w:rsidRDefault="00E474B5" w:rsidP="00E474B5">
            <w:pPr>
              <w:pStyle w:val="Paragraphedeliste"/>
              <w:jc w:val="both"/>
              <w:rPr>
                <w:rFonts w:asciiTheme="majorHAnsi" w:hAnsiTheme="majorHAnsi"/>
                <w:bCs/>
              </w:rPr>
            </w:pPr>
            <w:r w:rsidRPr="00730EBE">
              <w:rPr>
                <w:rFonts w:asciiTheme="majorHAnsi" w:hAnsiTheme="majorHAnsi"/>
                <w:bCs/>
              </w:rPr>
              <w:t>Evitez le réseau routier secondaire</w:t>
            </w:r>
          </w:p>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Si vous habitez en zone habituellement inondable, prenez les précautions d’usage</w:t>
            </w:r>
          </w:p>
        </w:tc>
        <w:tc>
          <w:tcPr>
            <w:tcW w:w="3651" w:type="dxa"/>
            <w:tcBorders>
              <w:bottom w:val="single" w:sz="4" w:space="0" w:color="auto"/>
            </w:tcBorders>
          </w:tcPr>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Restez chez vous, évitez tout déplacement</w:t>
            </w:r>
          </w:p>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Ne vous engagez en aucun cas, ni à pied, ni en voiture, sur une voie immergée</w:t>
            </w:r>
          </w:p>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Prenez toutes les précautions pour la sauvegarde de vos biens face à la montée des eaux, même dans les zones rarement touchées par les inondations</w:t>
            </w:r>
          </w:p>
        </w:tc>
      </w:tr>
      <w:tr w:rsidR="00E474B5" w:rsidRPr="00730EBE" w:rsidTr="00730EBE">
        <w:trPr>
          <w:trHeight w:val="254"/>
        </w:trPr>
        <w:tc>
          <w:tcPr>
            <w:tcW w:w="1477" w:type="dxa"/>
          </w:tcPr>
          <w:p w:rsidR="00E474B5" w:rsidRPr="00730EBE" w:rsidRDefault="00E474B5" w:rsidP="00E474B5">
            <w:pPr>
              <w:jc w:val="both"/>
              <w:rPr>
                <w:rFonts w:asciiTheme="majorHAnsi" w:hAnsiTheme="majorHAnsi"/>
                <w:bCs/>
              </w:rPr>
            </w:pPr>
          </w:p>
        </w:tc>
        <w:tc>
          <w:tcPr>
            <w:tcW w:w="4319" w:type="dxa"/>
            <w:shd w:val="clear" w:color="auto" w:fill="F79646" w:themeFill="accent6"/>
          </w:tcPr>
          <w:p w:rsidR="00E474B5" w:rsidRPr="00730EBE" w:rsidRDefault="00E474B5" w:rsidP="00E474B5">
            <w:pPr>
              <w:jc w:val="center"/>
              <w:rPr>
                <w:rFonts w:asciiTheme="majorHAnsi" w:hAnsiTheme="majorHAnsi"/>
                <w:bCs/>
              </w:rPr>
            </w:pPr>
            <w:r w:rsidRPr="00730EBE">
              <w:rPr>
                <w:rFonts w:asciiTheme="majorHAnsi" w:hAnsiTheme="majorHAnsi"/>
                <w:bCs/>
              </w:rPr>
              <w:t>Vigilance orange</w:t>
            </w:r>
          </w:p>
        </w:tc>
        <w:tc>
          <w:tcPr>
            <w:tcW w:w="3651" w:type="dxa"/>
            <w:shd w:val="clear" w:color="auto" w:fill="FF0000"/>
          </w:tcPr>
          <w:p w:rsidR="00E474B5" w:rsidRPr="00730EBE" w:rsidRDefault="00E474B5" w:rsidP="00E474B5">
            <w:pPr>
              <w:jc w:val="center"/>
              <w:rPr>
                <w:rFonts w:asciiTheme="majorHAnsi" w:hAnsiTheme="majorHAnsi"/>
                <w:bCs/>
              </w:rPr>
            </w:pPr>
            <w:r w:rsidRPr="00730EBE">
              <w:rPr>
                <w:rFonts w:asciiTheme="majorHAnsi" w:hAnsiTheme="majorHAnsi"/>
                <w:bCs/>
              </w:rPr>
              <w:t>Vigilance rouge</w:t>
            </w:r>
          </w:p>
        </w:tc>
      </w:tr>
      <w:tr w:rsidR="00E474B5" w:rsidRPr="00730EBE" w:rsidTr="00730EBE">
        <w:trPr>
          <w:trHeight w:val="2446"/>
        </w:trPr>
        <w:tc>
          <w:tcPr>
            <w:tcW w:w="1477" w:type="dxa"/>
          </w:tcPr>
          <w:p w:rsidR="00E474B5" w:rsidRPr="00730EBE" w:rsidRDefault="00E474B5" w:rsidP="00E474B5">
            <w:pPr>
              <w:jc w:val="both"/>
              <w:rPr>
                <w:rFonts w:asciiTheme="majorHAnsi" w:hAnsiTheme="majorHAnsi"/>
                <w:bCs/>
              </w:rPr>
            </w:pPr>
            <w:r w:rsidRPr="00730EBE">
              <w:rPr>
                <w:rFonts w:asciiTheme="majorHAnsi" w:hAnsiTheme="majorHAnsi"/>
                <w:bCs/>
              </w:rPr>
              <w:t>Orages</w:t>
            </w:r>
          </w:p>
        </w:tc>
        <w:tc>
          <w:tcPr>
            <w:tcW w:w="4319" w:type="dxa"/>
          </w:tcPr>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Soyez prudent, en particulier dans vos déplacements et activités de loisirs</w:t>
            </w:r>
          </w:p>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Evitez d’utiliser le téléphone et les appareils électriques</w:t>
            </w:r>
          </w:p>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A l’approche de l’orage, mettrez en sécurité vos biens</w:t>
            </w:r>
          </w:p>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Abritez-vous hors des zones boisées</w:t>
            </w:r>
          </w:p>
        </w:tc>
        <w:tc>
          <w:tcPr>
            <w:tcW w:w="3651" w:type="dxa"/>
          </w:tcPr>
          <w:p w:rsidR="00E474B5" w:rsidRPr="00730EBE" w:rsidRDefault="00E474B5" w:rsidP="00E474B5">
            <w:pPr>
              <w:jc w:val="both"/>
              <w:rPr>
                <w:rFonts w:asciiTheme="majorHAnsi" w:hAnsiTheme="majorHAnsi"/>
                <w:bCs/>
              </w:rPr>
            </w:pPr>
            <w:r w:rsidRPr="00730EBE">
              <w:rPr>
                <w:rFonts w:asciiTheme="majorHAnsi" w:hAnsiTheme="majorHAnsi"/>
                <w:bCs/>
              </w:rPr>
              <w:t>-Soyez très prudent et vigilant si vous devez absolument vous déplacer, les conditions de circulation pouvant devenir soudainement dangereuses</w:t>
            </w:r>
          </w:p>
          <w:p w:rsidR="00E474B5" w:rsidRPr="00730EBE" w:rsidRDefault="00E474B5" w:rsidP="00E474B5">
            <w:pPr>
              <w:jc w:val="both"/>
              <w:rPr>
                <w:rFonts w:asciiTheme="majorHAnsi" w:hAnsiTheme="majorHAnsi"/>
                <w:bCs/>
              </w:rPr>
            </w:pPr>
            <w:r w:rsidRPr="00730EBE">
              <w:rPr>
                <w:rFonts w:asciiTheme="majorHAnsi" w:hAnsiTheme="majorHAnsi"/>
                <w:bCs/>
              </w:rPr>
              <w:t>-Evitez les activités extérieures de loisirs</w:t>
            </w:r>
          </w:p>
          <w:p w:rsidR="00E474B5" w:rsidRPr="00730EBE" w:rsidRDefault="00E474B5" w:rsidP="00E474B5">
            <w:pPr>
              <w:jc w:val="both"/>
              <w:rPr>
                <w:rFonts w:asciiTheme="majorHAnsi" w:hAnsiTheme="majorHAnsi"/>
                <w:bCs/>
              </w:rPr>
            </w:pPr>
            <w:r w:rsidRPr="00730EBE">
              <w:rPr>
                <w:rFonts w:asciiTheme="majorHAnsi" w:hAnsiTheme="majorHAnsi"/>
                <w:bCs/>
              </w:rPr>
              <w:t>-Abritez-vous hors des zones boisées et mettez vos biens en sécurité</w:t>
            </w:r>
          </w:p>
          <w:p w:rsidR="00E474B5" w:rsidRPr="00730EBE" w:rsidRDefault="00E474B5" w:rsidP="00E474B5">
            <w:pPr>
              <w:jc w:val="both"/>
              <w:rPr>
                <w:rFonts w:asciiTheme="majorHAnsi" w:hAnsiTheme="majorHAnsi"/>
                <w:bCs/>
              </w:rPr>
            </w:pPr>
            <w:r w:rsidRPr="00730EBE">
              <w:rPr>
                <w:rFonts w:asciiTheme="majorHAnsi" w:hAnsiTheme="majorHAnsi"/>
                <w:bCs/>
              </w:rPr>
              <w:t>-Sur la route, arrêtez-vous en sécurité et ne quittez pas votre véhicule</w:t>
            </w:r>
          </w:p>
        </w:tc>
      </w:tr>
      <w:tr w:rsidR="00E474B5" w:rsidRPr="00730EBE" w:rsidTr="00730EBE">
        <w:trPr>
          <w:trHeight w:val="2456"/>
        </w:trPr>
        <w:tc>
          <w:tcPr>
            <w:tcW w:w="1477" w:type="dxa"/>
          </w:tcPr>
          <w:p w:rsidR="00E474B5" w:rsidRPr="00730EBE" w:rsidRDefault="00E474B5" w:rsidP="00E474B5">
            <w:pPr>
              <w:jc w:val="both"/>
              <w:rPr>
                <w:rFonts w:asciiTheme="majorHAnsi" w:hAnsiTheme="majorHAnsi"/>
                <w:bCs/>
              </w:rPr>
            </w:pPr>
            <w:r w:rsidRPr="00730EBE">
              <w:rPr>
                <w:rFonts w:asciiTheme="majorHAnsi" w:hAnsiTheme="majorHAnsi"/>
                <w:bCs/>
              </w:rPr>
              <w:t>Neige/verglas</w:t>
            </w:r>
          </w:p>
        </w:tc>
        <w:tc>
          <w:tcPr>
            <w:tcW w:w="4319" w:type="dxa"/>
          </w:tcPr>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Soyez très prudent et vigilant si vous devez absolument vous déplacer. Renseignez-vous sur les conditions de circulation.</w:t>
            </w:r>
          </w:p>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Respectez les conditions de circulation et les déviations</w:t>
            </w:r>
          </w:p>
          <w:p w:rsidR="00E474B5" w:rsidRPr="00730EBE" w:rsidRDefault="00E474B5" w:rsidP="00E474B5">
            <w:pPr>
              <w:pStyle w:val="Paragraphedeliste"/>
              <w:numPr>
                <w:ilvl w:val="0"/>
                <w:numId w:val="17"/>
              </w:numPr>
              <w:jc w:val="both"/>
              <w:rPr>
                <w:rFonts w:asciiTheme="majorHAnsi" w:hAnsiTheme="majorHAnsi"/>
                <w:bCs/>
              </w:rPr>
            </w:pPr>
            <w:r w:rsidRPr="00730EBE">
              <w:rPr>
                <w:rFonts w:asciiTheme="majorHAnsi" w:hAnsiTheme="majorHAnsi"/>
                <w:bCs/>
              </w:rPr>
              <w:t>Prévoyez équipements et vivres en cas d’immobilisation</w:t>
            </w:r>
          </w:p>
        </w:tc>
        <w:tc>
          <w:tcPr>
            <w:tcW w:w="3651" w:type="dxa"/>
          </w:tcPr>
          <w:p w:rsidR="00E474B5" w:rsidRPr="00730EBE" w:rsidRDefault="00E474B5" w:rsidP="00E474B5">
            <w:pPr>
              <w:jc w:val="both"/>
              <w:rPr>
                <w:rFonts w:asciiTheme="majorHAnsi" w:hAnsiTheme="majorHAnsi"/>
                <w:bCs/>
              </w:rPr>
            </w:pPr>
            <w:r w:rsidRPr="00730EBE">
              <w:rPr>
                <w:rFonts w:asciiTheme="majorHAnsi" w:hAnsiTheme="majorHAnsi"/>
                <w:bCs/>
              </w:rPr>
              <w:t>-Restez chez vous et n’entreprenez aucun déplacement</w:t>
            </w:r>
          </w:p>
          <w:p w:rsidR="00E474B5" w:rsidRPr="00730EBE" w:rsidRDefault="00E474B5" w:rsidP="00E474B5">
            <w:pPr>
              <w:jc w:val="both"/>
              <w:rPr>
                <w:rFonts w:asciiTheme="majorHAnsi" w:hAnsiTheme="majorHAnsi"/>
                <w:bCs/>
              </w:rPr>
            </w:pPr>
            <w:r w:rsidRPr="00730EBE">
              <w:rPr>
                <w:rFonts w:asciiTheme="majorHAnsi" w:hAnsiTheme="majorHAnsi"/>
                <w:bCs/>
              </w:rPr>
              <w:t>-Si vous devez impérativement vous déplacer, signalez votre départ et la destination à vos proches</w:t>
            </w:r>
          </w:p>
          <w:p w:rsidR="00E474B5" w:rsidRPr="00730EBE" w:rsidRDefault="00E474B5" w:rsidP="00E474B5">
            <w:pPr>
              <w:jc w:val="both"/>
              <w:rPr>
                <w:rFonts w:asciiTheme="majorHAnsi" w:hAnsiTheme="majorHAnsi"/>
                <w:bCs/>
              </w:rPr>
            </w:pPr>
            <w:r w:rsidRPr="00730EBE">
              <w:rPr>
                <w:rFonts w:asciiTheme="majorHAnsi" w:hAnsiTheme="majorHAnsi"/>
                <w:bCs/>
              </w:rPr>
              <w:t>-Munissez-vous d’équipements spéciaux, de vivres et de matériel  en cas d’immobilisation</w:t>
            </w:r>
          </w:p>
          <w:p w:rsidR="00E474B5" w:rsidRPr="00730EBE" w:rsidRDefault="00E474B5" w:rsidP="00E474B5">
            <w:pPr>
              <w:jc w:val="both"/>
              <w:rPr>
                <w:rFonts w:asciiTheme="majorHAnsi" w:hAnsiTheme="majorHAnsi"/>
                <w:bCs/>
              </w:rPr>
            </w:pPr>
            <w:r w:rsidRPr="00730EBE">
              <w:rPr>
                <w:rFonts w:asciiTheme="majorHAnsi" w:hAnsiTheme="majorHAnsi"/>
                <w:bCs/>
              </w:rPr>
              <w:t>-Ne quittez votre véhicule que sur demande des sauveteurs</w:t>
            </w:r>
          </w:p>
        </w:tc>
      </w:tr>
    </w:tbl>
    <w:p w:rsidR="00730EBE" w:rsidRDefault="00730EBE" w:rsidP="00E474B5">
      <w:pPr>
        <w:jc w:val="both"/>
        <w:rPr>
          <w:rFonts w:ascii="Cambria" w:hAnsi="Cambria"/>
          <w:bCs/>
        </w:rPr>
      </w:pPr>
    </w:p>
    <w:tbl>
      <w:tblPr>
        <w:tblStyle w:val="Grilledutableau"/>
        <w:tblW w:w="0" w:type="auto"/>
        <w:tblLook w:val="04A0"/>
      </w:tblPr>
      <w:tblGrid>
        <w:gridCol w:w="9261"/>
      </w:tblGrid>
      <w:tr w:rsidR="00730EBE" w:rsidRPr="00730EBE" w:rsidTr="00730EBE">
        <w:trPr>
          <w:trHeight w:val="304"/>
        </w:trPr>
        <w:tc>
          <w:tcPr>
            <w:tcW w:w="9261" w:type="dxa"/>
            <w:shd w:val="clear" w:color="auto" w:fill="76923C" w:themeFill="accent3" w:themeFillShade="BF"/>
          </w:tcPr>
          <w:p w:rsidR="00730EBE" w:rsidRPr="00730EBE" w:rsidRDefault="00730EBE" w:rsidP="00126D2F">
            <w:pPr>
              <w:jc w:val="center"/>
              <w:rPr>
                <w:rFonts w:ascii="Cambria" w:hAnsi="Cambria"/>
                <w:b/>
                <w:bCs/>
                <w:sz w:val="20"/>
                <w:szCs w:val="20"/>
              </w:rPr>
            </w:pPr>
            <w:r w:rsidRPr="00730EBE">
              <w:rPr>
                <w:rFonts w:ascii="Cambria" w:hAnsi="Cambria"/>
                <w:b/>
                <w:bCs/>
                <w:sz w:val="20"/>
                <w:szCs w:val="20"/>
              </w:rPr>
              <w:t>Menace terroriste</w:t>
            </w:r>
          </w:p>
        </w:tc>
      </w:tr>
    </w:tbl>
    <w:p w:rsidR="00730EBE" w:rsidRDefault="00730EBE" w:rsidP="00730EBE">
      <w:pPr>
        <w:jc w:val="center"/>
        <w:rPr>
          <w:rFonts w:ascii="Cambria" w:hAnsi="Cambria"/>
          <w:bCs/>
        </w:rPr>
      </w:pPr>
    </w:p>
    <w:p w:rsidR="005F511C" w:rsidRDefault="005F511C" w:rsidP="00E474B5">
      <w:pPr>
        <w:jc w:val="both"/>
        <w:rPr>
          <w:rFonts w:ascii="Cambria" w:hAnsi="Cambria"/>
          <w:bCs/>
        </w:rPr>
      </w:pPr>
      <w:r>
        <w:rPr>
          <w:rFonts w:ascii="Cambria" w:hAnsi="Cambria"/>
          <w:bCs/>
        </w:rPr>
        <w:t xml:space="preserve">Le Plan Vigipirate constitue l’outil central et permanent du dispositif français de vigilance, de prévention et protection contre le terrorisme, qui prend acte du maintien </w:t>
      </w:r>
      <w:proofErr w:type="gramStart"/>
      <w:r>
        <w:rPr>
          <w:rFonts w:ascii="Cambria" w:hAnsi="Cambria"/>
          <w:bCs/>
        </w:rPr>
        <w:t>durable</w:t>
      </w:r>
      <w:proofErr w:type="gramEnd"/>
      <w:r>
        <w:rPr>
          <w:rFonts w:ascii="Cambria" w:hAnsi="Cambria"/>
          <w:bCs/>
        </w:rPr>
        <w:t xml:space="preserve"> de cette menace à un niveau élevé. Il relève du Premier ministre et associe tous les ministères. L’évolution de  la menace est faite par les services de renseignement. En cas d’attaque terroriste, il peut être prolongé par des plans d’intervention spécifiques mettant en œuvre des moyens spécialisés.</w:t>
      </w:r>
    </w:p>
    <w:p w:rsidR="005F511C" w:rsidRDefault="005F511C" w:rsidP="00E474B5">
      <w:pPr>
        <w:jc w:val="both"/>
        <w:rPr>
          <w:rFonts w:ascii="Cambria" w:hAnsi="Cambria"/>
          <w:bCs/>
        </w:rPr>
      </w:pPr>
      <w:r>
        <w:rPr>
          <w:rFonts w:ascii="Cambria" w:hAnsi="Cambria"/>
          <w:bCs/>
        </w:rPr>
        <w:t>Trois grand</w:t>
      </w:r>
      <w:r w:rsidR="00F96D93">
        <w:rPr>
          <w:rFonts w:ascii="Cambria" w:hAnsi="Cambria"/>
          <w:bCs/>
        </w:rPr>
        <w:t>s</w:t>
      </w:r>
      <w:r>
        <w:rPr>
          <w:rFonts w:ascii="Cambria" w:hAnsi="Cambria"/>
          <w:bCs/>
        </w:rPr>
        <w:t xml:space="preserve"> objectifs :</w:t>
      </w:r>
    </w:p>
    <w:p w:rsidR="005F511C" w:rsidRDefault="005F511C" w:rsidP="005F511C">
      <w:pPr>
        <w:pStyle w:val="Paragraphedeliste"/>
        <w:numPr>
          <w:ilvl w:val="0"/>
          <w:numId w:val="1"/>
        </w:numPr>
        <w:jc w:val="both"/>
        <w:rPr>
          <w:rFonts w:ascii="Cambria" w:hAnsi="Cambria"/>
          <w:bCs/>
        </w:rPr>
      </w:pPr>
      <w:r>
        <w:rPr>
          <w:rFonts w:ascii="Cambria" w:hAnsi="Cambria"/>
          <w:bCs/>
        </w:rPr>
        <w:t>Assurer en permanence une protection adaptée des citoyens, du territoire et des intérêts de la France contre la menace terroriste</w:t>
      </w:r>
    </w:p>
    <w:p w:rsidR="005F511C" w:rsidRDefault="005F511C" w:rsidP="005F511C">
      <w:pPr>
        <w:pStyle w:val="Paragraphedeliste"/>
        <w:numPr>
          <w:ilvl w:val="0"/>
          <w:numId w:val="1"/>
        </w:numPr>
        <w:jc w:val="both"/>
        <w:rPr>
          <w:rFonts w:ascii="Cambria" w:hAnsi="Cambria"/>
          <w:bCs/>
        </w:rPr>
      </w:pPr>
      <w:r>
        <w:rPr>
          <w:rFonts w:ascii="Cambria" w:hAnsi="Cambria"/>
          <w:bCs/>
        </w:rPr>
        <w:t>Développer et maintenir une culture de vigilance de l’ensemble des acteurs nationaux afin de prévenir ou de déceler le plus en amont possible toute menace d’action terroriste</w:t>
      </w:r>
    </w:p>
    <w:p w:rsidR="005F511C" w:rsidRDefault="005F511C" w:rsidP="005F511C">
      <w:pPr>
        <w:pStyle w:val="Paragraphedeliste"/>
        <w:numPr>
          <w:ilvl w:val="0"/>
          <w:numId w:val="1"/>
        </w:numPr>
        <w:jc w:val="both"/>
        <w:rPr>
          <w:rFonts w:ascii="Cambria" w:hAnsi="Cambria"/>
          <w:bCs/>
        </w:rPr>
      </w:pPr>
      <w:r>
        <w:rPr>
          <w:rFonts w:ascii="Cambria" w:hAnsi="Cambria"/>
          <w:bCs/>
        </w:rPr>
        <w:t>Permettre une réaction rapide et coordonnée en cas de menace caractérisée ou d’action terroriste, afin de renforcer la protection, de faciliter l’intervention, d’assurer la continuité des activités d’importance vitale et donc de limiter les effets du terrorisme.</w:t>
      </w:r>
    </w:p>
    <w:p w:rsidR="005F511C" w:rsidRDefault="005F511C" w:rsidP="005F511C">
      <w:pPr>
        <w:jc w:val="both"/>
        <w:rPr>
          <w:rFonts w:ascii="Cambria" w:hAnsi="Cambria"/>
          <w:bCs/>
        </w:rPr>
      </w:pPr>
    </w:p>
    <w:p w:rsidR="005F511C" w:rsidRPr="00B50905" w:rsidRDefault="005F511C" w:rsidP="005F511C">
      <w:pPr>
        <w:jc w:val="both"/>
        <w:rPr>
          <w:rFonts w:ascii="Californian FB" w:hAnsi="Californian FB"/>
          <w:bCs/>
        </w:rPr>
      </w:pPr>
    </w:p>
    <w:p w:rsidR="005F511C" w:rsidRPr="00B50905" w:rsidRDefault="005F511C" w:rsidP="005F511C">
      <w:pPr>
        <w:jc w:val="both"/>
        <w:rPr>
          <w:rFonts w:ascii="Californian FB" w:hAnsi="Californian FB"/>
          <w:bCs/>
        </w:rPr>
      </w:pPr>
      <w:r w:rsidRPr="00B50905">
        <w:rPr>
          <w:rFonts w:ascii="Californian FB" w:hAnsi="Californian FB"/>
          <w:bCs/>
        </w:rPr>
        <w:t xml:space="preserve">Les niveaux </w:t>
      </w:r>
      <w:proofErr w:type="spellStart"/>
      <w:r w:rsidRPr="00B50905">
        <w:rPr>
          <w:rFonts w:ascii="Californian FB" w:hAnsi="Californian FB"/>
          <w:bCs/>
        </w:rPr>
        <w:t>vigipirate</w:t>
      </w:r>
      <w:proofErr w:type="spellEnd"/>
    </w:p>
    <w:p w:rsidR="005F511C" w:rsidRDefault="005F511C" w:rsidP="005F511C">
      <w:pPr>
        <w:jc w:val="both"/>
        <w:rPr>
          <w:rFonts w:ascii="Cambria" w:hAnsi="Cambria"/>
          <w:bCs/>
        </w:rPr>
      </w:pPr>
    </w:p>
    <w:p w:rsidR="005F511C" w:rsidRPr="00F96D93" w:rsidRDefault="005F511C" w:rsidP="0020307C">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Castellar" w:hAnsi="Castellar"/>
          <w:b/>
          <w:bCs/>
        </w:rPr>
      </w:pPr>
      <w:r w:rsidRPr="00F96D93">
        <w:rPr>
          <w:rFonts w:ascii="Castellar" w:hAnsi="Castellar"/>
          <w:b/>
          <w:bCs/>
        </w:rPr>
        <w:t>VIGILANCE</w:t>
      </w:r>
    </w:p>
    <w:p w:rsidR="0020307C" w:rsidRDefault="0020307C" w:rsidP="005F511C">
      <w:pPr>
        <w:jc w:val="both"/>
        <w:rPr>
          <w:rFonts w:ascii="Cambria" w:hAnsi="Cambria"/>
          <w:b/>
          <w:bCs/>
        </w:rPr>
      </w:pPr>
    </w:p>
    <w:p w:rsidR="00F96D93" w:rsidRPr="00F96D93" w:rsidRDefault="005F511C" w:rsidP="005F511C">
      <w:pPr>
        <w:jc w:val="both"/>
        <w:rPr>
          <w:rFonts w:ascii="Cambria" w:hAnsi="Cambria"/>
          <w:b/>
          <w:bCs/>
        </w:rPr>
      </w:pPr>
      <w:r w:rsidRPr="00F96D93">
        <w:rPr>
          <w:rFonts w:ascii="Cambria" w:hAnsi="Cambria"/>
          <w:b/>
          <w:bCs/>
        </w:rPr>
        <w:t>Posture permanente de sécurité :</w:t>
      </w:r>
    </w:p>
    <w:p w:rsidR="005F511C" w:rsidRDefault="00F96D93" w:rsidP="00F96D93">
      <w:pPr>
        <w:pStyle w:val="Paragraphedeliste"/>
        <w:numPr>
          <w:ilvl w:val="0"/>
          <w:numId w:val="1"/>
        </w:numPr>
        <w:jc w:val="both"/>
        <w:rPr>
          <w:rFonts w:ascii="Cambria" w:hAnsi="Cambria"/>
          <w:bCs/>
        </w:rPr>
      </w:pPr>
      <w:r w:rsidRPr="00F96D93">
        <w:rPr>
          <w:rFonts w:ascii="Cambria" w:hAnsi="Cambria"/>
          <w:bCs/>
        </w:rPr>
        <w:t>protection quotidienne contre une menace terroriste constante</w:t>
      </w:r>
    </w:p>
    <w:p w:rsidR="00F96D93" w:rsidRDefault="00F96D93" w:rsidP="00F96D93">
      <w:pPr>
        <w:pStyle w:val="Paragraphedeliste"/>
        <w:numPr>
          <w:ilvl w:val="0"/>
          <w:numId w:val="1"/>
        </w:numPr>
        <w:jc w:val="both"/>
        <w:rPr>
          <w:rFonts w:ascii="Cambria" w:hAnsi="Cambria"/>
          <w:bCs/>
        </w:rPr>
      </w:pPr>
      <w:r>
        <w:rPr>
          <w:rFonts w:ascii="Cambria" w:hAnsi="Cambria"/>
          <w:bCs/>
        </w:rPr>
        <w:t>mesures permanentes</w:t>
      </w:r>
    </w:p>
    <w:p w:rsidR="00F96D93" w:rsidRDefault="00F96D93" w:rsidP="00F96D93">
      <w:pPr>
        <w:pStyle w:val="Paragraphedeliste"/>
        <w:numPr>
          <w:ilvl w:val="0"/>
          <w:numId w:val="1"/>
        </w:numPr>
        <w:jc w:val="both"/>
        <w:rPr>
          <w:rFonts w:ascii="Cambria" w:hAnsi="Cambria"/>
          <w:bCs/>
        </w:rPr>
      </w:pPr>
      <w:r>
        <w:rPr>
          <w:rFonts w:ascii="Cambria" w:hAnsi="Cambria"/>
          <w:bCs/>
        </w:rPr>
        <w:t>concerne l’ensemble du territoire et des acteurs d’activité</w:t>
      </w:r>
    </w:p>
    <w:p w:rsidR="00F96D93" w:rsidRPr="00F96D93" w:rsidRDefault="00F96D93" w:rsidP="00F96D93">
      <w:pPr>
        <w:pStyle w:val="Paragraphedeliste"/>
        <w:numPr>
          <w:ilvl w:val="0"/>
          <w:numId w:val="1"/>
        </w:numPr>
        <w:jc w:val="both"/>
        <w:rPr>
          <w:rFonts w:ascii="Cambria" w:hAnsi="Cambria"/>
          <w:bCs/>
        </w:rPr>
      </w:pPr>
      <w:r>
        <w:rPr>
          <w:rFonts w:ascii="Cambria" w:hAnsi="Cambria"/>
          <w:bCs/>
        </w:rPr>
        <w:t>durée illimitée</w:t>
      </w:r>
    </w:p>
    <w:p w:rsidR="005F511C" w:rsidRDefault="005F511C" w:rsidP="005F511C">
      <w:pPr>
        <w:jc w:val="both"/>
        <w:rPr>
          <w:rFonts w:ascii="Cambria" w:hAnsi="Cambria"/>
          <w:bCs/>
        </w:rPr>
      </w:pPr>
    </w:p>
    <w:p w:rsidR="005F511C" w:rsidRDefault="005F511C" w:rsidP="005F511C">
      <w:pPr>
        <w:jc w:val="both"/>
        <w:rPr>
          <w:rFonts w:ascii="Cambria" w:hAnsi="Cambria"/>
          <w:bCs/>
        </w:rPr>
      </w:pPr>
    </w:p>
    <w:p w:rsidR="005F511C" w:rsidRPr="00F96D93" w:rsidRDefault="005F511C" w:rsidP="005F511C">
      <w:pPr>
        <w:jc w:val="both"/>
        <w:rPr>
          <w:rFonts w:ascii="Cambria" w:hAnsi="Cambria"/>
          <w:b/>
          <w:bCs/>
        </w:rPr>
      </w:pPr>
      <w:r w:rsidRPr="00F96D93">
        <w:rPr>
          <w:rFonts w:ascii="Cambria" w:hAnsi="Cambria"/>
          <w:b/>
          <w:bCs/>
        </w:rPr>
        <w:t>Renforcement de la vigilance :</w:t>
      </w:r>
    </w:p>
    <w:p w:rsidR="00F96D93" w:rsidRDefault="00F96D93" w:rsidP="00F96D93">
      <w:pPr>
        <w:pStyle w:val="Paragraphedeliste"/>
        <w:numPr>
          <w:ilvl w:val="0"/>
          <w:numId w:val="1"/>
        </w:numPr>
        <w:jc w:val="both"/>
        <w:rPr>
          <w:rFonts w:ascii="Cambria" w:hAnsi="Cambria"/>
          <w:bCs/>
        </w:rPr>
      </w:pPr>
      <w:r>
        <w:rPr>
          <w:rFonts w:ascii="Cambria" w:hAnsi="Cambria"/>
          <w:bCs/>
        </w:rPr>
        <w:t>augmentation ponctuelle de la menace terroriste ou des vulnérabilités</w:t>
      </w:r>
    </w:p>
    <w:p w:rsidR="00F96D93" w:rsidRDefault="00F96D93" w:rsidP="00F96D93">
      <w:pPr>
        <w:pStyle w:val="Paragraphedeliste"/>
        <w:numPr>
          <w:ilvl w:val="0"/>
          <w:numId w:val="1"/>
        </w:numPr>
        <w:jc w:val="both"/>
        <w:rPr>
          <w:rFonts w:ascii="Cambria" w:hAnsi="Cambria"/>
          <w:bCs/>
        </w:rPr>
      </w:pPr>
      <w:r>
        <w:rPr>
          <w:rFonts w:ascii="Cambria" w:hAnsi="Cambria"/>
          <w:bCs/>
        </w:rPr>
        <w:t>mesures temporaires plus contraignantes</w:t>
      </w:r>
    </w:p>
    <w:p w:rsidR="00F96D93" w:rsidRDefault="00F96D93" w:rsidP="00F96D93">
      <w:pPr>
        <w:pStyle w:val="Paragraphedeliste"/>
        <w:numPr>
          <w:ilvl w:val="0"/>
          <w:numId w:val="1"/>
        </w:numPr>
        <w:jc w:val="both"/>
        <w:rPr>
          <w:rFonts w:ascii="Cambria" w:hAnsi="Cambria"/>
          <w:bCs/>
        </w:rPr>
      </w:pPr>
      <w:r>
        <w:rPr>
          <w:rFonts w:ascii="Cambria" w:hAnsi="Cambria"/>
          <w:bCs/>
        </w:rPr>
        <w:t>concerne une zone géographique ou un secteur d’activité</w:t>
      </w:r>
    </w:p>
    <w:p w:rsidR="00F96D93" w:rsidRPr="00F96D93" w:rsidRDefault="00F96D93" w:rsidP="00F96D93">
      <w:pPr>
        <w:pStyle w:val="Paragraphedeliste"/>
        <w:numPr>
          <w:ilvl w:val="0"/>
          <w:numId w:val="1"/>
        </w:numPr>
        <w:jc w:val="both"/>
        <w:rPr>
          <w:rFonts w:ascii="Cambria" w:hAnsi="Cambria"/>
          <w:bCs/>
        </w:rPr>
      </w:pPr>
      <w:r>
        <w:rPr>
          <w:rFonts w:ascii="Cambria" w:hAnsi="Cambria"/>
          <w:bCs/>
        </w:rPr>
        <w:t>durée limitée</w:t>
      </w:r>
    </w:p>
    <w:p w:rsidR="003669B1" w:rsidRDefault="003669B1" w:rsidP="005F511C">
      <w:pPr>
        <w:jc w:val="both"/>
        <w:rPr>
          <w:rFonts w:ascii="Cambria" w:hAnsi="Cambria"/>
          <w:bCs/>
        </w:rPr>
      </w:pPr>
    </w:p>
    <w:p w:rsidR="003669B1" w:rsidRPr="0020307C" w:rsidRDefault="003669B1" w:rsidP="0020307C">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Castellar" w:hAnsi="Castellar"/>
          <w:b/>
          <w:bCs/>
        </w:rPr>
      </w:pPr>
      <w:r w:rsidRPr="0020307C">
        <w:rPr>
          <w:rFonts w:ascii="Castellar" w:hAnsi="Castellar"/>
          <w:b/>
          <w:bCs/>
        </w:rPr>
        <w:t>ALERTE ATTENTAT</w:t>
      </w:r>
    </w:p>
    <w:p w:rsidR="0020307C" w:rsidRDefault="0020307C" w:rsidP="0020307C">
      <w:pPr>
        <w:pStyle w:val="Paragraphedeliste"/>
        <w:jc w:val="both"/>
        <w:rPr>
          <w:rFonts w:ascii="Cambria" w:hAnsi="Cambria"/>
          <w:bCs/>
        </w:rPr>
      </w:pPr>
    </w:p>
    <w:p w:rsidR="00F96D93" w:rsidRDefault="00F96D93" w:rsidP="00F96D93">
      <w:pPr>
        <w:pStyle w:val="Paragraphedeliste"/>
        <w:numPr>
          <w:ilvl w:val="0"/>
          <w:numId w:val="1"/>
        </w:numPr>
        <w:jc w:val="both"/>
        <w:rPr>
          <w:rFonts w:ascii="Cambria" w:hAnsi="Cambria"/>
          <w:bCs/>
        </w:rPr>
      </w:pPr>
      <w:r>
        <w:rPr>
          <w:rFonts w:ascii="Cambria" w:hAnsi="Cambria"/>
          <w:bCs/>
        </w:rPr>
        <w:t>protection maximale face à une menace imminente d’un acte terroriste</w:t>
      </w:r>
    </w:p>
    <w:p w:rsidR="00F96D93" w:rsidRDefault="00F96D93" w:rsidP="00F96D93">
      <w:pPr>
        <w:pStyle w:val="Paragraphedeliste"/>
        <w:numPr>
          <w:ilvl w:val="0"/>
          <w:numId w:val="1"/>
        </w:numPr>
        <w:jc w:val="both"/>
        <w:rPr>
          <w:rFonts w:ascii="Cambria" w:hAnsi="Cambria"/>
          <w:bCs/>
        </w:rPr>
      </w:pPr>
      <w:r>
        <w:rPr>
          <w:rFonts w:ascii="Cambria" w:hAnsi="Cambria"/>
          <w:bCs/>
        </w:rPr>
        <w:t>mesures exceptionnelles</w:t>
      </w:r>
    </w:p>
    <w:p w:rsidR="00F96D93" w:rsidRDefault="00F96D93" w:rsidP="00F96D93">
      <w:pPr>
        <w:pStyle w:val="Paragraphedeliste"/>
        <w:numPr>
          <w:ilvl w:val="0"/>
          <w:numId w:val="1"/>
        </w:numPr>
        <w:jc w:val="both"/>
        <w:rPr>
          <w:rFonts w:ascii="Cambria" w:hAnsi="Cambria"/>
          <w:bCs/>
        </w:rPr>
      </w:pPr>
      <w:r>
        <w:rPr>
          <w:rFonts w:ascii="Cambria" w:hAnsi="Cambria"/>
          <w:bCs/>
        </w:rPr>
        <w:t>peut concerner une zone géographique ou l’ensemble du territoire</w:t>
      </w:r>
    </w:p>
    <w:p w:rsidR="003669B1" w:rsidRDefault="00F96D93" w:rsidP="005F511C">
      <w:pPr>
        <w:pStyle w:val="Paragraphedeliste"/>
        <w:numPr>
          <w:ilvl w:val="0"/>
          <w:numId w:val="1"/>
        </w:numPr>
        <w:jc w:val="both"/>
        <w:rPr>
          <w:rFonts w:ascii="Cambria" w:hAnsi="Cambria"/>
          <w:bCs/>
        </w:rPr>
      </w:pPr>
      <w:r>
        <w:rPr>
          <w:rFonts w:ascii="Cambria" w:hAnsi="Cambria"/>
          <w:bCs/>
        </w:rPr>
        <w:t>durée très limitée</w:t>
      </w:r>
    </w:p>
    <w:p w:rsidR="00730EBE" w:rsidRDefault="00730EBE" w:rsidP="00730EBE">
      <w:pPr>
        <w:jc w:val="both"/>
        <w:rPr>
          <w:rFonts w:ascii="Cambria" w:hAnsi="Cambria"/>
          <w:bCs/>
        </w:rPr>
      </w:pPr>
    </w:p>
    <w:p w:rsidR="00730EBE" w:rsidRDefault="00730EBE" w:rsidP="00730EBE">
      <w:pPr>
        <w:jc w:val="both"/>
        <w:rPr>
          <w:rFonts w:ascii="Cambria" w:hAnsi="Cambria"/>
          <w:bCs/>
        </w:rPr>
      </w:pPr>
    </w:p>
    <w:p w:rsidR="00730EBE" w:rsidRDefault="00730EBE" w:rsidP="00730EBE">
      <w:pPr>
        <w:jc w:val="both"/>
        <w:rPr>
          <w:rFonts w:ascii="Cambria" w:hAnsi="Cambria"/>
          <w:bCs/>
        </w:rPr>
      </w:pPr>
    </w:p>
    <w:p w:rsidR="00730EBE" w:rsidRDefault="00730EBE" w:rsidP="00730EBE">
      <w:pPr>
        <w:jc w:val="both"/>
        <w:rPr>
          <w:rFonts w:ascii="Cambria" w:hAnsi="Cambria"/>
          <w:bCs/>
        </w:rPr>
      </w:pPr>
    </w:p>
    <w:p w:rsidR="00730EBE" w:rsidRPr="00730EBE" w:rsidRDefault="00730EBE" w:rsidP="00730EBE">
      <w:pPr>
        <w:jc w:val="both"/>
        <w:rPr>
          <w:rFonts w:ascii="Cambria" w:hAnsi="Cambria"/>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sidRPr="00506015">
              <w:rPr>
                <w:rFonts w:ascii="Arial Rounded MT Bold" w:hAnsi="Arial Rounded MT Bold"/>
                <w:b/>
                <w:bCs/>
                <w:sz w:val="26"/>
                <w:szCs w:val="26"/>
              </w:rPr>
              <w:t>De SALMIECH</w:t>
            </w:r>
          </w:p>
        </w:tc>
        <w:tc>
          <w:tcPr>
            <w:tcW w:w="4820" w:type="dxa"/>
            <w:shd w:val="clear" w:color="auto" w:fill="C2D69B"/>
          </w:tcPr>
          <w:p w:rsidR="00707E5F" w:rsidRDefault="00707E5F" w:rsidP="00707E5F">
            <w:pPr>
              <w:jc w:val="center"/>
              <w:rPr>
                <w:rFonts w:ascii="Arial Rounded MT Bold" w:hAnsi="Arial Rounded MT Bold"/>
                <w:b/>
                <w:bCs/>
                <w:sz w:val="36"/>
                <w:szCs w:val="36"/>
              </w:rPr>
            </w:pP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ENJEUX HUMAINS</w:t>
            </w:r>
          </w:p>
        </w:tc>
        <w:tc>
          <w:tcPr>
            <w:tcW w:w="2014" w:type="dxa"/>
            <w:shd w:val="clear" w:color="auto" w:fill="C2D69B"/>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3.1</w:t>
            </w:r>
          </w:p>
        </w:tc>
      </w:tr>
    </w:tbl>
    <w:p w:rsidR="00707E5F" w:rsidRDefault="00707E5F" w:rsidP="00707E5F">
      <w:pPr>
        <w:jc w:val="both"/>
        <w:rPr>
          <w:rFonts w:ascii="Poor Richard" w:hAnsi="Poor Richard"/>
          <w:b/>
          <w:bCs/>
          <w:sz w:val="28"/>
          <w:szCs w:val="28"/>
        </w:rPr>
      </w:pPr>
    </w:p>
    <w:p w:rsidR="00707E5F" w:rsidRPr="0006342F" w:rsidRDefault="00707E5F" w:rsidP="00707E5F">
      <w:pPr>
        <w:jc w:val="both"/>
        <w:rPr>
          <w:rFonts w:asciiTheme="majorHAnsi" w:hAnsiTheme="majorHAnsi"/>
          <w:bCs/>
        </w:rPr>
      </w:pPr>
      <w:r w:rsidRPr="0006342F">
        <w:rPr>
          <w:rFonts w:asciiTheme="majorHAnsi" w:hAnsiTheme="majorHAnsi"/>
          <w:bCs/>
        </w:rPr>
        <w:t xml:space="preserve">Les enjeux humains </w:t>
      </w:r>
      <w:r>
        <w:rPr>
          <w:rFonts w:asciiTheme="majorHAnsi" w:hAnsiTheme="majorHAnsi"/>
          <w:bCs/>
        </w:rPr>
        <w:t xml:space="preserve">de la commune sont répartis en deux </w:t>
      </w:r>
      <w:r w:rsidRPr="0006342F">
        <w:rPr>
          <w:rFonts w:asciiTheme="majorHAnsi" w:hAnsiTheme="majorHAnsi"/>
          <w:bCs/>
        </w:rPr>
        <w:t xml:space="preserve"> zones.</w:t>
      </w:r>
    </w:p>
    <w:p w:rsidR="00707E5F" w:rsidRPr="0006342F" w:rsidRDefault="00707E5F" w:rsidP="00707E5F">
      <w:pPr>
        <w:jc w:val="both"/>
        <w:rPr>
          <w:rFonts w:asciiTheme="majorHAnsi" w:hAnsiTheme="majorHAnsi"/>
          <w:bCs/>
        </w:rPr>
      </w:pPr>
    </w:p>
    <w:p w:rsidR="00707E5F" w:rsidRPr="0006342F" w:rsidRDefault="00707E5F" w:rsidP="00707E5F">
      <w:pPr>
        <w:jc w:val="both"/>
        <w:rPr>
          <w:rFonts w:asciiTheme="majorHAnsi" w:hAnsiTheme="majorHAnsi"/>
          <w:bCs/>
        </w:rPr>
      </w:pPr>
      <w:proofErr w:type="gramStart"/>
      <w:r w:rsidRPr="0006342F">
        <w:rPr>
          <w:rFonts w:asciiTheme="majorHAnsi" w:hAnsiTheme="majorHAnsi"/>
          <w:bCs/>
        </w:rPr>
        <w:t>Zones</w:t>
      </w:r>
      <w:proofErr w:type="gramEnd"/>
      <w:r w:rsidRPr="0006342F">
        <w:rPr>
          <w:rFonts w:asciiTheme="majorHAnsi" w:hAnsiTheme="majorHAnsi"/>
          <w:bCs/>
        </w:rPr>
        <w:t xml:space="preserve"> : </w:t>
      </w:r>
    </w:p>
    <w:p w:rsidR="00707E5F" w:rsidRDefault="00707E5F" w:rsidP="00707E5F">
      <w:pPr>
        <w:pStyle w:val="Paragraphedeliste"/>
        <w:numPr>
          <w:ilvl w:val="0"/>
          <w:numId w:val="6"/>
        </w:numPr>
        <w:jc w:val="both"/>
        <w:rPr>
          <w:rFonts w:asciiTheme="majorHAnsi" w:hAnsiTheme="majorHAnsi"/>
          <w:bCs/>
        </w:rPr>
      </w:pPr>
      <w:r w:rsidRPr="0006342F">
        <w:rPr>
          <w:rFonts w:asciiTheme="majorHAnsi" w:hAnsiTheme="majorHAnsi"/>
          <w:bCs/>
        </w:rPr>
        <w:t>numéro 1 : rue le Tour du Château et Place de la Mairie</w:t>
      </w:r>
    </w:p>
    <w:p w:rsidR="00707E5F" w:rsidRPr="0006342F" w:rsidRDefault="00707E5F" w:rsidP="00707E5F">
      <w:pPr>
        <w:pStyle w:val="Paragraphedeliste"/>
        <w:jc w:val="both"/>
        <w:rPr>
          <w:rFonts w:asciiTheme="majorHAnsi" w:hAnsiTheme="majorHAnsi"/>
          <w:bCs/>
        </w:rPr>
      </w:pPr>
    </w:p>
    <w:p w:rsidR="00707E5F" w:rsidRPr="0006342F" w:rsidRDefault="00707E5F" w:rsidP="00707E5F">
      <w:pPr>
        <w:pStyle w:val="Paragraphedeliste"/>
        <w:numPr>
          <w:ilvl w:val="0"/>
          <w:numId w:val="6"/>
        </w:numPr>
        <w:jc w:val="both"/>
        <w:rPr>
          <w:rFonts w:asciiTheme="majorHAnsi" w:hAnsiTheme="majorHAnsi"/>
          <w:bCs/>
        </w:rPr>
      </w:pPr>
      <w:r w:rsidRPr="0006342F">
        <w:rPr>
          <w:rFonts w:asciiTheme="majorHAnsi" w:hAnsiTheme="majorHAnsi"/>
          <w:bCs/>
        </w:rPr>
        <w:t>numéro 2 : 1 résidence principale + 1 résidence secondaire</w:t>
      </w:r>
    </w:p>
    <w:p w:rsidR="00707E5F" w:rsidRPr="0006342F" w:rsidRDefault="00707E5F" w:rsidP="00707E5F">
      <w:pPr>
        <w:ind w:left="360"/>
        <w:jc w:val="both"/>
        <w:rPr>
          <w:rFonts w:asciiTheme="majorHAnsi" w:hAnsiTheme="majorHAnsi"/>
          <w:bCs/>
        </w:rPr>
      </w:pPr>
    </w:p>
    <w:p w:rsidR="00707E5F" w:rsidRPr="0006342F" w:rsidRDefault="00707E5F" w:rsidP="00707E5F">
      <w:pPr>
        <w:jc w:val="both"/>
        <w:rPr>
          <w:rFonts w:asciiTheme="majorHAnsi" w:hAnsiTheme="majorHAnsi"/>
          <w:bCs/>
        </w:rPr>
      </w:pPr>
    </w:p>
    <w:p w:rsidR="00707E5F" w:rsidRDefault="00707E5F" w:rsidP="00707E5F">
      <w:pPr>
        <w:jc w:val="both"/>
        <w:rPr>
          <w:rFonts w:asciiTheme="majorHAnsi" w:hAnsiTheme="majorHAnsi"/>
          <w:b/>
          <w:bCs/>
          <w:u w:val="single"/>
        </w:rPr>
      </w:pPr>
      <w:r w:rsidRPr="0019135E">
        <w:rPr>
          <w:rFonts w:asciiTheme="majorHAnsi" w:hAnsiTheme="majorHAnsi"/>
          <w:b/>
          <w:bCs/>
          <w:u w:val="single"/>
        </w:rPr>
        <w:t xml:space="preserve">Pour la zone numéro 1 : </w:t>
      </w:r>
    </w:p>
    <w:p w:rsidR="00707E5F" w:rsidRPr="0019135E" w:rsidRDefault="00707E5F" w:rsidP="00707E5F">
      <w:pPr>
        <w:jc w:val="both"/>
        <w:rPr>
          <w:rFonts w:asciiTheme="majorHAnsi" w:hAnsiTheme="majorHAnsi"/>
          <w:b/>
          <w:bCs/>
          <w:u w:val="single"/>
        </w:rPr>
      </w:pPr>
    </w:p>
    <w:p w:rsidR="00707E5F" w:rsidRPr="0006342F" w:rsidRDefault="00707E5F" w:rsidP="00707E5F">
      <w:pPr>
        <w:pStyle w:val="Paragraphedeliste"/>
        <w:numPr>
          <w:ilvl w:val="0"/>
          <w:numId w:val="7"/>
        </w:numPr>
        <w:jc w:val="both"/>
        <w:rPr>
          <w:rFonts w:asciiTheme="majorHAnsi" w:hAnsiTheme="majorHAnsi"/>
          <w:bCs/>
        </w:rPr>
      </w:pPr>
      <w:r w:rsidRPr="0006342F">
        <w:rPr>
          <w:rFonts w:asciiTheme="majorHAnsi" w:hAnsiTheme="majorHAnsi"/>
          <w:bCs/>
        </w:rPr>
        <w:t xml:space="preserve">Nombre de personnes : </w:t>
      </w:r>
    </w:p>
    <w:p w:rsidR="00707E5F" w:rsidRPr="0006342F" w:rsidRDefault="00707E5F" w:rsidP="00707E5F">
      <w:pPr>
        <w:ind w:firstLine="360"/>
        <w:jc w:val="both"/>
        <w:rPr>
          <w:rFonts w:asciiTheme="majorHAnsi" w:hAnsiTheme="majorHAnsi"/>
          <w:bCs/>
        </w:rPr>
      </w:pPr>
      <w:r w:rsidRPr="0006342F">
        <w:rPr>
          <w:rFonts w:asciiTheme="majorHAnsi" w:hAnsiTheme="majorHAnsi"/>
          <w:bCs/>
        </w:rPr>
        <w:t xml:space="preserve">Adultes : </w:t>
      </w:r>
      <w:r>
        <w:rPr>
          <w:rFonts w:asciiTheme="majorHAnsi" w:hAnsiTheme="majorHAnsi"/>
          <w:bCs/>
        </w:rPr>
        <w:t>18</w:t>
      </w:r>
    </w:p>
    <w:p w:rsidR="00707E5F" w:rsidRPr="0006342F" w:rsidRDefault="00707E5F" w:rsidP="00707E5F">
      <w:pPr>
        <w:ind w:firstLine="360"/>
        <w:jc w:val="both"/>
        <w:rPr>
          <w:rFonts w:asciiTheme="majorHAnsi" w:hAnsiTheme="majorHAnsi"/>
          <w:bCs/>
        </w:rPr>
      </w:pPr>
      <w:r w:rsidRPr="0006342F">
        <w:rPr>
          <w:rFonts w:asciiTheme="majorHAnsi" w:hAnsiTheme="majorHAnsi"/>
          <w:bCs/>
        </w:rPr>
        <w:t>-</w:t>
      </w:r>
      <w:r>
        <w:rPr>
          <w:rFonts w:asciiTheme="majorHAnsi" w:hAnsiTheme="majorHAnsi"/>
          <w:bCs/>
        </w:rPr>
        <w:t xml:space="preserve"> </w:t>
      </w:r>
      <w:r w:rsidRPr="0006342F">
        <w:rPr>
          <w:rFonts w:asciiTheme="majorHAnsi" w:hAnsiTheme="majorHAnsi"/>
          <w:bCs/>
        </w:rPr>
        <w:t>Dont personnes âgées : 1</w:t>
      </w:r>
    </w:p>
    <w:p w:rsidR="00707E5F" w:rsidRPr="0006342F" w:rsidRDefault="00707E5F" w:rsidP="00707E5F">
      <w:pPr>
        <w:ind w:firstLine="360"/>
        <w:jc w:val="both"/>
        <w:rPr>
          <w:rFonts w:asciiTheme="majorHAnsi" w:hAnsiTheme="majorHAnsi"/>
          <w:bCs/>
        </w:rPr>
      </w:pPr>
      <w:r w:rsidRPr="0006342F">
        <w:rPr>
          <w:rFonts w:asciiTheme="majorHAnsi" w:hAnsiTheme="majorHAnsi"/>
          <w:bCs/>
        </w:rPr>
        <w:t>-</w:t>
      </w:r>
      <w:r>
        <w:rPr>
          <w:rFonts w:asciiTheme="majorHAnsi" w:hAnsiTheme="majorHAnsi"/>
          <w:bCs/>
        </w:rPr>
        <w:t xml:space="preserve"> </w:t>
      </w:r>
      <w:r w:rsidRPr="0006342F">
        <w:rPr>
          <w:rFonts w:asciiTheme="majorHAnsi" w:hAnsiTheme="majorHAnsi"/>
          <w:bCs/>
        </w:rPr>
        <w:t>Personnes handicapées : 0</w:t>
      </w:r>
    </w:p>
    <w:p w:rsidR="00707E5F" w:rsidRPr="0006342F" w:rsidRDefault="00707E5F" w:rsidP="00707E5F">
      <w:pPr>
        <w:pStyle w:val="Paragraphedeliste"/>
        <w:numPr>
          <w:ilvl w:val="0"/>
          <w:numId w:val="7"/>
        </w:numPr>
        <w:jc w:val="both"/>
        <w:rPr>
          <w:rFonts w:asciiTheme="majorHAnsi" w:hAnsiTheme="majorHAnsi"/>
          <w:bCs/>
        </w:rPr>
      </w:pPr>
      <w:r w:rsidRPr="0006342F">
        <w:rPr>
          <w:rFonts w:asciiTheme="majorHAnsi" w:hAnsiTheme="majorHAnsi"/>
          <w:bCs/>
        </w:rPr>
        <w:t>Enfants : 4</w:t>
      </w:r>
    </w:p>
    <w:p w:rsidR="00707E5F" w:rsidRPr="0006342F" w:rsidRDefault="00707E5F" w:rsidP="00707E5F">
      <w:pPr>
        <w:jc w:val="both"/>
        <w:rPr>
          <w:rFonts w:asciiTheme="majorHAnsi" w:hAnsiTheme="majorHAnsi"/>
          <w:bCs/>
        </w:rPr>
      </w:pPr>
    </w:p>
    <w:p w:rsidR="00707E5F" w:rsidRPr="0006342F" w:rsidRDefault="00707E5F" w:rsidP="00707E5F">
      <w:pPr>
        <w:jc w:val="both"/>
        <w:rPr>
          <w:rFonts w:asciiTheme="majorHAnsi" w:hAnsiTheme="majorHAnsi"/>
          <w:bCs/>
        </w:rPr>
      </w:pPr>
      <w:r w:rsidRPr="0006342F">
        <w:rPr>
          <w:rFonts w:asciiTheme="majorHAnsi" w:hAnsiTheme="majorHAnsi"/>
          <w:bCs/>
        </w:rPr>
        <w:t>Caractéristiques : maison</w:t>
      </w:r>
      <w:r>
        <w:rPr>
          <w:rFonts w:asciiTheme="majorHAnsi" w:hAnsiTheme="majorHAnsi"/>
          <w:bCs/>
        </w:rPr>
        <w:t>s</w:t>
      </w:r>
      <w:r w:rsidRPr="0006342F">
        <w:rPr>
          <w:rFonts w:asciiTheme="majorHAnsi" w:hAnsiTheme="majorHAnsi"/>
          <w:bCs/>
        </w:rPr>
        <w:t xml:space="preserve"> à étage, avec une cave, </w:t>
      </w:r>
      <w:r>
        <w:rPr>
          <w:rFonts w:asciiTheme="majorHAnsi" w:hAnsiTheme="majorHAnsi"/>
          <w:bCs/>
        </w:rPr>
        <w:t>garage</w:t>
      </w:r>
    </w:p>
    <w:p w:rsidR="00707E5F" w:rsidRPr="0006342F" w:rsidRDefault="00707E5F" w:rsidP="00707E5F">
      <w:pPr>
        <w:jc w:val="both"/>
        <w:rPr>
          <w:rFonts w:asciiTheme="majorHAnsi" w:hAnsiTheme="majorHAnsi"/>
          <w:bCs/>
        </w:rPr>
      </w:pPr>
      <w:r w:rsidRPr="0006342F">
        <w:rPr>
          <w:rFonts w:asciiTheme="majorHAnsi" w:hAnsiTheme="majorHAnsi"/>
          <w:bCs/>
        </w:rPr>
        <w:t xml:space="preserve">Nombre total de personnes à évacuer : </w:t>
      </w:r>
      <w:r>
        <w:rPr>
          <w:rFonts w:asciiTheme="majorHAnsi" w:hAnsiTheme="majorHAnsi"/>
          <w:bCs/>
        </w:rPr>
        <w:t>22</w:t>
      </w:r>
    </w:p>
    <w:p w:rsidR="00707E5F" w:rsidRPr="0006342F" w:rsidRDefault="00707E5F" w:rsidP="00707E5F">
      <w:pPr>
        <w:jc w:val="both"/>
        <w:rPr>
          <w:rFonts w:asciiTheme="majorHAnsi" w:hAnsiTheme="majorHAnsi"/>
          <w:bCs/>
        </w:rPr>
      </w:pPr>
    </w:p>
    <w:p w:rsidR="00707E5F" w:rsidRDefault="00707E5F" w:rsidP="00707E5F">
      <w:pPr>
        <w:jc w:val="both"/>
        <w:rPr>
          <w:rFonts w:asciiTheme="majorHAnsi" w:hAnsiTheme="majorHAnsi"/>
          <w:bCs/>
          <w:u w:val="single"/>
        </w:rPr>
      </w:pPr>
    </w:p>
    <w:p w:rsidR="00707E5F" w:rsidRDefault="00707E5F" w:rsidP="00707E5F">
      <w:pPr>
        <w:jc w:val="both"/>
        <w:rPr>
          <w:rFonts w:asciiTheme="majorHAnsi" w:hAnsiTheme="majorHAnsi"/>
          <w:bCs/>
          <w:u w:val="single"/>
        </w:rPr>
      </w:pPr>
    </w:p>
    <w:p w:rsidR="00707E5F" w:rsidRDefault="00707E5F" w:rsidP="00707E5F">
      <w:pPr>
        <w:jc w:val="both"/>
        <w:rPr>
          <w:rFonts w:asciiTheme="majorHAnsi" w:hAnsiTheme="majorHAnsi"/>
          <w:bCs/>
        </w:rPr>
      </w:pPr>
      <w:r w:rsidRPr="0019135E">
        <w:rPr>
          <w:rFonts w:asciiTheme="majorHAnsi" w:hAnsiTheme="majorHAnsi"/>
          <w:b/>
          <w:bCs/>
          <w:u w:val="single"/>
        </w:rPr>
        <w:t>Pour la zone numéro 2 :</w:t>
      </w:r>
      <w:r w:rsidRPr="0006342F">
        <w:rPr>
          <w:rFonts w:asciiTheme="majorHAnsi" w:hAnsiTheme="majorHAnsi"/>
          <w:bCs/>
        </w:rPr>
        <w:t xml:space="preserve"> </w:t>
      </w:r>
    </w:p>
    <w:p w:rsidR="00707E5F" w:rsidRPr="0006342F" w:rsidRDefault="00707E5F" w:rsidP="00707E5F">
      <w:pPr>
        <w:jc w:val="both"/>
        <w:rPr>
          <w:rFonts w:asciiTheme="majorHAnsi" w:hAnsiTheme="majorHAnsi"/>
          <w:bCs/>
        </w:rPr>
      </w:pPr>
      <w:r w:rsidRPr="0006342F">
        <w:rPr>
          <w:rFonts w:asciiTheme="majorHAnsi" w:hAnsiTheme="majorHAnsi"/>
          <w:bCs/>
        </w:rPr>
        <w:t>1 r</w:t>
      </w:r>
      <w:r>
        <w:rPr>
          <w:rFonts w:asciiTheme="majorHAnsi" w:hAnsiTheme="majorHAnsi"/>
          <w:bCs/>
        </w:rPr>
        <w:t xml:space="preserve">ésidence secondaire, 1 logement </w:t>
      </w:r>
    </w:p>
    <w:p w:rsidR="00707E5F" w:rsidRPr="0006342F" w:rsidRDefault="00707E5F" w:rsidP="00707E5F">
      <w:pPr>
        <w:jc w:val="both"/>
        <w:rPr>
          <w:rFonts w:asciiTheme="majorHAnsi" w:hAnsiTheme="majorHAnsi"/>
          <w:bCs/>
        </w:rPr>
      </w:pPr>
    </w:p>
    <w:p w:rsidR="00707E5F" w:rsidRPr="0006342F" w:rsidRDefault="00707E5F" w:rsidP="00707E5F">
      <w:pPr>
        <w:pStyle w:val="Paragraphedeliste"/>
        <w:numPr>
          <w:ilvl w:val="0"/>
          <w:numId w:val="7"/>
        </w:numPr>
        <w:jc w:val="both"/>
        <w:rPr>
          <w:rFonts w:asciiTheme="majorHAnsi" w:hAnsiTheme="majorHAnsi"/>
          <w:bCs/>
        </w:rPr>
      </w:pPr>
      <w:r w:rsidRPr="0006342F">
        <w:rPr>
          <w:rFonts w:asciiTheme="majorHAnsi" w:hAnsiTheme="majorHAnsi"/>
          <w:bCs/>
        </w:rPr>
        <w:t xml:space="preserve">Nombre de personnes : </w:t>
      </w:r>
    </w:p>
    <w:p w:rsidR="00707E5F" w:rsidRPr="0006342F" w:rsidRDefault="00707E5F" w:rsidP="00707E5F">
      <w:pPr>
        <w:ind w:firstLine="360"/>
        <w:jc w:val="both"/>
        <w:rPr>
          <w:rFonts w:asciiTheme="majorHAnsi" w:hAnsiTheme="majorHAnsi"/>
          <w:bCs/>
        </w:rPr>
      </w:pPr>
      <w:r w:rsidRPr="0006342F">
        <w:rPr>
          <w:rFonts w:asciiTheme="majorHAnsi" w:hAnsiTheme="majorHAnsi"/>
          <w:bCs/>
        </w:rPr>
        <w:t>Adultes : 1</w:t>
      </w:r>
    </w:p>
    <w:p w:rsidR="00707E5F" w:rsidRPr="0006342F" w:rsidRDefault="00707E5F" w:rsidP="00707E5F">
      <w:pPr>
        <w:ind w:firstLine="360"/>
        <w:jc w:val="both"/>
        <w:rPr>
          <w:rFonts w:asciiTheme="majorHAnsi" w:hAnsiTheme="majorHAnsi"/>
          <w:bCs/>
        </w:rPr>
      </w:pPr>
      <w:r w:rsidRPr="0006342F">
        <w:rPr>
          <w:rFonts w:asciiTheme="majorHAnsi" w:hAnsiTheme="majorHAnsi"/>
          <w:bCs/>
        </w:rPr>
        <w:t>-Dont personnes âgées : 0</w:t>
      </w:r>
    </w:p>
    <w:p w:rsidR="00707E5F" w:rsidRPr="0006342F" w:rsidRDefault="00707E5F" w:rsidP="00707E5F">
      <w:pPr>
        <w:ind w:firstLine="360"/>
        <w:jc w:val="both"/>
        <w:rPr>
          <w:rFonts w:asciiTheme="majorHAnsi" w:hAnsiTheme="majorHAnsi"/>
          <w:bCs/>
        </w:rPr>
      </w:pPr>
      <w:r w:rsidRPr="0006342F">
        <w:rPr>
          <w:rFonts w:asciiTheme="majorHAnsi" w:hAnsiTheme="majorHAnsi"/>
          <w:bCs/>
        </w:rPr>
        <w:t>-Personnes handicapées : 0</w:t>
      </w:r>
    </w:p>
    <w:p w:rsidR="00707E5F" w:rsidRPr="0006342F" w:rsidRDefault="00707E5F" w:rsidP="00707E5F">
      <w:pPr>
        <w:pStyle w:val="Paragraphedeliste"/>
        <w:numPr>
          <w:ilvl w:val="0"/>
          <w:numId w:val="7"/>
        </w:numPr>
        <w:jc w:val="both"/>
        <w:rPr>
          <w:rFonts w:asciiTheme="majorHAnsi" w:hAnsiTheme="majorHAnsi"/>
          <w:bCs/>
        </w:rPr>
      </w:pPr>
      <w:r w:rsidRPr="0006342F">
        <w:rPr>
          <w:rFonts w:asciiTheme="majorHAnsi" w:hAnsiTheme="majorHAnsi"/>
          <w:bCs/>
        </w:rPr>
        <w:t>Enfants : 0</w:t>
      </w:r>
    </w:p>
    <w:p w:rsidR="00707E5F" w:rsidRPr="0006342F" w:rsidRDefault="00707E5F" w:rsidP="00707E5F">
      <w:pPr>
        <w:jc w:val="both"/>
        <w:rPr>
          <w:rFonts w:asciiTheme="majorHAnsi" w:hAnsiTheme="majorHAnsi"/>
          <w:bCs/>
        </w:rPr>
      </w:pPr>
      <w:r w:rsidRPr="0006342F">
        <w:rPr>
          <w:rFonts w:asciiTheme="majorHAnsi" w:hAnsiTheme="majorHAnsi"/>
          <w:bCs/>
        </w:rPr>
        <w:t xml:space="preserve">Caractéristiques : </w:t>
      </w:r>
      <w:r>
        <w:rPr>
          <w:rFonts w:asciiTheme="majorHAnsi" w:hAnsiTheme="majorHAnsi"/>
          <w:bCs/>
        </w:rPr>
        <w:t xml:space="preserve">maison au </w:t>
      </w:r>
      <w:proofErr w:type="spellStart"/>
      <w:r>
        <w:rPr>
          <w:rFonts w:asciiTheme="majorHAnsi" w:hAnsiTheme="majorHAnsi"/>
          <w:bCs/>
        </w:rPr>
        <w:t>rez</w:t>
      </w:r>
      <w:proofErr w:type="spellEnd"/>
      <w:r>
        <w:rPr>
          <w:rFonts w:asciiTheme="majorHAnsi" w:hAnsiTheme="majorHAnsi"/>
          <w:bCs/>
        </w:rPr>
        <w:t xml:space="preserve"> de chaussée sans étage</w:t>
      </w:r>
    </w:p>
    <w:p w:rsidR="00707E5F" w:rsidRPr="0006342F" w:rsidRDefault="00707E5F" w:rsidP="00707E5F">
      <w:pPr>
        <w:jc w:val="both"/>
        <w:rPr>
          <w:rFonts w:asciiTheme="majorHAnsi" w:hAnsiTheme="majorHAnsi"/>
          <w:bCs/>
        </w:rPr>
      </w:pPr>
      <w:r w:rsidRPr="0006342F">
        <w:rPr>
          <w:rFonts w:asciiTheme="majorHAnsi" w:hAnsiTheme="majorHAnsi"/>
          <w:bCs/>
        </w:rPr>
        <w:t>Nombre total de personnes à évacuer : 1</w:t>
      </w:r>
    </w:p>
    <w:p w:rsidR="00707E5F" w:rsidRPr="0006342F" w:rsidRDefault="00707E5F" w:rsidP="00707E5F">
      <w:pPr>
        <w:jc w:val="both"/>
        <w:rPr>
          <w:rFonts w:asciiTheme="majorHAnsi" w:hAnsiTheme="majorHAnsi"/>
          <w:bCs/>
        </w:rPr>
      </w:pPr>
    </w:p>
    <w:p w:rsidR="00707E5F" w:rsidRDefault="00707E5F" w:rsidP="00707E5F">
      <w:pPr>
        <w:jc w:val="both"/>
        <w:rPr>
          <w:rFonts w:asciiTheme="majorHAnsi" w:hAnsiTheme="majorHAnsi"/>
          <w:bCs/>
        </w:rPr>
      </w:pPr>
    </w:p>
    <w:p w:rsidR="00B5090E" w:rsidRDefault="00B5090E" w:rsidP="00707E5F">
      <w:pPr>
        <w:jc w:val="both"/>
        <w:rPr>
          <w:rFonts w:asciiTheme="majorHAnsi" w:hAnsiTheme="majorHAnsi"/>
          <w:bCs/>
        </w:rPr>
      </w:pPr>
    </w:p>
    <w:p w:rsidR="00B5090E" w:rsidRDefault="00B5090E" w:rsidP="00707E5F">
      <w:pPr>
        <w:jc w:val="both"/>
        <w:rPr>
          <w:rFonts w:asciiTheme="majorHAnsi" w:hAnsiTheme="majorHAnsi"/>
          <w:bCs/>
        </w:rPr>
      </w:pPr>
    </w:p>
    <w:p w:rsidR="00B5090E" w:rsidRDefault="00B5090E" w:rsidP="00707E5F">
      <w:pPr>
        <w:jc w:val="both"/>
        <w:rPr>
          <w:rFonts w:asciiTheme="majorHAnsi" w:hAnsiTheme="majorHAnsi"/>
          <w:bCs/>
        </w:rPr>
      </w:pPr>
    </w:p>
    <w:p w:rsidR="00B5090E" w:rsidRDefault="00B5090E" w:rsidP="00707E5F">
      <w:pPr>
        <w:jc w:val="both"/>
        <w:rPr>
          <w:rFonts w:asciiTheme="majorHAnsi" w:hAnsiTheme="majorHAnsi"/>
          <w:bCs/>
        </w:rPr>
      </w:pPr>
    </w:p>
    <w:p w:rsidR="00B5090E" w:rsidRDefault="00B5090E" w:rsidP="00707E5F">
      <w:pPr>
        <w:jc w:val="both"/>
        <w:rPr>
          <w:rFonts w:asciiTheme="majorHAnsi" w:hAnsiTheme="majorHAnsi"/>
          <w:bCs/>
        </w:rPr>
      </w:pPr>
    </w:p>
    <w:p w:rsidR="00B5090E" w:rsidRDefault="00B5090E" w:rsidP="00707E5F">
      <w:pPr>
        <w:jc w:val="both"/>
        <w:rPr>
          <w:rFonts w:asciiTheme="majorHAnsi" w:hAnsiTheme="majorHAnsi"/>
          <w:bCs/>
        </w:rPr>
      </w:pPr>
    </w:p>
    <w:p w:rsidR="00B5090E" w:rsidRDefault="00B5090E" w:rsidP="00707E5F">
      <w:pPr>
        <w:jc w:val="both"/>
        <w:rPr>
          <w:rFonts w:asciiTheme="majorHAnsi" w:hAnsiTheme="majorHAnsi"/>
          <w:bCs/>
        </w:rPr>
      </w:pPr>
    </w:p>
    <w:p w:rsidR="00B5090E" w:rsidRDefault="00B5090E" w:rsidP="00707E5F">
      <w:pPr>
        <w:jc w:val="both"/>
        <w:rPr>
          <w:rFonts w:asciiTheme="majorHAnsi" w:hAnsiTheme="majorHAnsi"/>
          <w:bCs/>
        </w:rPr>
      </w:pPr>
    </w:p>
    <w:p w:rsidR="00B5090E" w:rsidRDefault="00B5090E" w:rsidP="00707E5F">
      <w:pPr>
        <w:jc w:val="both"/>
        <w:rPr>
          <w:rFonts w:asciiTheme="majorHAnsi" w:hAnsiTheme="majorHAnsi"/>
          <w:bCs/>
        </w:rPr>
      </w:pPr>
    </w:p>
    <w:p w:rsidR="00B5090E" w:rsidRDefault="00B5090E" w:rsidP="00707E5F">
      <w:pPr>
        <w:jc w:val="both"/>
        <w:rPr>
          <w:rFonts w:asciiTheme="majorHAnsi" w:hAnsiTheme="majorHAnsi"/>
          <w:bCs/>
        </w:rPr>
      </w:pPr>
    </w:p>
    <w:p w:rsidR="00B5090E" w:rsidRDefault="00B5090E" w:rsidP="00707E5F">
      <w:pPr>
        <w:jc w:val="both"/>
        <w:rPr>
          <w:rFonts w:asciiTheme="majorHAnsi" w:hAnsiTheme="majorHAnsi"/>
          <w:bCs/>
        </w:rPr>
      </w:pPr>
    </w:p>
    <w:p w:rsidR="00B5090E" w:rsidRDefault="00B5090E" w:rsidP="00707E5F">
      <w:pPr>
        <w:jc w:val="both"/>
        <w:rPr>
          <w:rFonts w:asciiTheme="majorHAnsi" w:hAnsiTheme="majorHAnsi"/>
          <w:bCs/>
        </w:rPr>
      </w:pPr>
    </w:p>
    <w:p w:rsidR="00B5090E" w:rsidRPr="000A1F58" w:rsidRDefault="00707E5F" w:rsidP="00B50905">
      <w:pPr>
        <w:jc w:val="both"/>
        <w:rPr>
          <w:b/>
          <w:sz w:val="32"/>
          <w:szCs w:val="32"/>
        </w:rPr>
      </w:pPr>
      <w:r w:rsidRPr="0006342F">
        <w:rPr>
          <w:rFonts w:asciiTheme="majorHAnsi" w:hAnsiTheme="majorHAnsi"/>
          <w:bCs/>
        </w:rPr>
        <w:lastRenderedPageBreak/>
        <w:tab/>
      </w:r>
      <w:r w:rsidRPr="0006342F">
        <w:rPr>
          <w:rFonts w:asciiTheme="majorHAnsi" w:hAnsiTheme="majorHAnsi"/>
          <w:bCs/>
        </w:rPr>
        <w:tab/>
      </w:r>
      <w:r w:rsidRPr="0006342F">
        <w:rPr>
          <w:rFonts w:asciiTheme="majorHAnsi" w:hAnsiTheme="majorHAnsi"/>
          <w:bCs/>
        </w:rPr>
        <w:tab/>
      </w:r>
      <w:r w:rsidR="00B50905" w:rsidRPr="00B50905">
        <w:rPr>
          <w:rFonts w:asciiTheme="majorHAnsi" w:hAnsiTheme="majorHAnsi"/>
          <w:b/>
          <w:bCs/>
          <w:sz w:val="28"/>
          <w:szCs w:val="28"/>
        </w:rPr>
        <w:t>L</w:t>
      </w:r>
      <w:r w:rsidR="00B5090E" w:rsidRPr="000A1F58">
        <w:rPr>
          <w:b/>
          <w:sz w:val="32"/>
          <w:szCs w:val="32"/>
        </w:rPr>
        <w:t>iste des habitations situées en zone 1</w:t>
      </w:r>
    </w:p>
    <w:p w:rsidR="00B5090E" w:rsidRDefault="00B5090E" w:rsidP="00B5090E">
      <w:pPr>
        <w:jc w:val="center"/>
        <w:rPr>
          <w:b/>
          <w:sz w:val="28"/>
          <w:szCs w:val="28"/>
        </w:rPr>
      </w:pPr>
    </w:p>
    <w:p w:rsidR="00B5090E" w:rsidRPr="0003542A" w:rsidRDefault="00B5090E" w:rsidP="00B5090E">
      <w:pPr>
        <w:jc w:val="center"/>
        <w:rPr>
          <w:rFonts w:ascii="Century Gothic" w:hAnsi="Century Gothic"/>
          <w:b/>
          <w:color w:val="FF0000"/>
        </w:rPr>
      </w:pPr>
      <w:r w:rsidRPr="0003542A">
        <w:rPr>
          <w:rFonts w:ascii="Century Gothic" w:hAnsi="Century Gothic"/>
          <w:b/>
          <w:color w:val="FF0000"/>
        </w:rPr>
        <w:t>Zone : Rue du Tour du Château et Place de la mairie</w:t>
      </w:r>
    </w:p>
    <w:p w:rsidR="00B5090E" w:rsidRPr="000A1F58" w:rsidRDefault="00B5090E" w:rsidP="00B5090E">
      <w:pPr>
        <w:jc w:val="center"/>
        <w:rPr>
          <w:rFonts w:ascii="Century Gothic" w:hAnsi="Century Gothic"/>
          <w:b/>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842"/>
        <w:gridCol w:w="1842"/>
        <w:gridCol w:w="1842"/>
        <w:gridCol w:w="1842"/>
      </w:tblGrid>
      <w:tr w:rsidR="00B5090E" w:rsidRPr="00163BF2" w:rsidTr="002C62F6">
        <w:tc>
          <w:tcPr>
            <w:tcW w:w="1842" w:type="dxa"/>
          </w:tcPr>
          <w:p w:rsidR="00B5090E" w:rsidRPr="00163BF2" w:rsidRDefault="00B5090E" w:rsidP="002C62F6">
            <w:pPr>
              <w:rPr>
                <w:rFonts w:ascii="Cambria" w:hAnsi="Cambria"/>
                <w:b/>
              </w:rPr>
            </w:pPr>
            <w:r w:rsidRPr="00163BF2">
              <w:rPr>
                <w:rFonts w:ascii="Cambria" w:hAnsi="Cambria"/>
                <w:b/>
              </w:rPr>
              <w:t>Habitation</w:t>
            </w:r>
          </w:p>
        </w:tc>
        <w:tc>
          <w:tcPr>
            <w:tcW w:w="1842" w:type="dxa"/>
          </w:tcPr>
          <w:p w:rsidR="00B5090E" w:rsidRPr="00163BF2" w:rsidRDefault="00B5090E" w:rsidP="002C62F6">
            <w:pPr>
              <w:rPr>
                <w:rFonts w:ascii="Cambria" w:hAnsi="Cambria"/>
                <w:b/>
              </w:rPr>
            </w:pPr>
            <w:r w:rsidRPr="00163BF2">
              <w:rPr>
                <w:rFonts w:ascii="Cambria" w:hAnsi="Cambria"/>
                <w:b/>
              </w:rPr>
              <w:t>Nombre de personnes</w:t>
            </w:r>
          </w:p>
        </w:tc>
        <w:tc>
          <w:tcPr>
            <w:tcW w:w="1842" w:type="dxa"/>
          </w:tcPr>
          <w:p w:rsidR="00B5090E" w:rsidRPr="00163BF2" w:rsidRDefault="00B5090E" w:rsidP="002C62F6">
            <w:pPr>
              <w:rPr>
                <w:rFonts w:ascii="Cambria" w:hAnsi="Cambria"/>
                <w:b/>
              </w:rPr>
            </w:pPr>
            <w:r w:rsidRPr="00163BF2">
              <w:rPr>
                <w:rFonts w:ascii="Cambria" w:hAnsi="Cambria"/>
                <w:b/>
              </w:rPr>
              <w:t>Structure</w:t>
            </w:r>
          </w:p>
        </w:tc>
        <w:tc>
          <w:tcPr>
            <w:tcW w:w="1842" w:type="dxa"/>
          </w:tcPr>
          <w:p w:rsidR="00B5090E" w:rsidRPr="00163BF2" w:rsidRDefault="00B5090E" w:rsidP="002C62F6">
            <w:pPr>
              <w:rPr>
                <w:rFonts w:ascii="Cambria" w:hAnsi="Cambria"/>
                <w:b/>
              </w:rPr>
            </w:pPr>
            <w:r w:rsidRPr="00163BF2">
              <w:rPr>
                <w:rFonts w:ascii="Cambria" w:hAnsi="Cambria"/>
                <w:b/>
              </w:rPr>
              <w:t xml:space="preserve">Numéro de téléphone </w:t>
            </w:r>
          </w:p>
        </w:tc>
        <w:tc>
          <w:tcPr>
            <w:tcW w:w="1842" w:type="dxa"/>
          </w:tcPr>
          <w:p w:rsidR="00B5090E" w:rsidRPr="00163BF2" w:rsidRDefault="00B5090E" w:rsidP="002C62F6">
            <w:pPr>
              <w:rPr>
                <w:rFonts w:ascii="Cambria" w:hAnsi="Cambria"/>
                <w:b/>
              </w:rPr>
            </w:pPr>
            <w:r w:rsidRPr="00163BF2">
              <w:rPr>
                <w:rFonts w:ascii="Cambria" w:hAnsi="Cambria"/>
                <w:b/>
              </w:rPr>
              <w:t>Total de personnes</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 xml:space="preserve">DELBOURG </w:t>
            </w:r>
            <w:proofErr w:type="spellStart"/>
            <w:r w:rsidRPr="00163BF2">
              <w:rPr>
                <w:rFonts w:ascii="Cambria" w:hAnsi="Cambria"/>
              </w:rPr>
              <w:t>Aymon</w:t>
            </w:r>
            <w:proofErr w:type="spellEnd"/>
          </w:p>
        </w:tc>
        <w:tc>
          <w:tcPr>
            <w:tcW w:w="1842" w:type="dxa"/>
          </w:tcPr>
          <w:p w:rsidR="00B5090E" w:rsidRPr="00163BF2" w:rsidRDefault="00B5090E" w:rsidP="002C62F6">
            <w:pPr>
              <w:rPr>
                <w:rFonts w:ascii="Cambria" w:hAnsi="Cambria"/>
              </w:rPr>
            </w:pPr>
            <w:r w:rsidRPr="00B5090E">
              <w:rPr>
                <w:rFonts w:ascii="Cambria" w:hAnsi="Cambria"/>
                <w:sz w:val="22"/>
                <w:szCs w:val="22"/>
              </w:rPr>
              <w:t>Adulte à mobilité</w:t>
            </w:r>
            <w:r w:rsidRPr="00163BF2">
              <w:rPr>
                <w:rFonts w:ascii="Cambria" w:hAnsi="Cambria"/>
              </w:rPr>
              <w:t xml:space="preserve"> réduite : 1</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r w:rsidRPr="00163BF2">
              <w:rPr>
                <w:rFonts w:ascii="Cambria" w:hAnsi="Cambria"/>
              </w:rPr>
              <w:t>05.65.74.21.89</w:t>
            </w:r>
          </w:p>
        </w:tc>
        <w:tc>
          <w:tcPr>
            <w:tcW w:w="1842" w:type="dxa"/>
          </w:tcPr>
          <w:p w:rsidR="00B5090E" w:rsidRPr="00163BF2" w:rsidRDefault="00B5090E" w:rsidP="002C62F6">
            <w:pPr>
              <w:jc w:val="center"/>
              <w:rPr>
                <w:rFonts w:ascii="Cambria" w:hAnsi="Cambria"/>
              </w:rPr>
            </w:pPr>
            <w:r w:rsidRPr="00163BF2">
              <w:rPr>
                <w:rFonts w:ascii="Cambria" w:hAnsi="Cambria"/>
              </w:rPr>
              <w:t>1</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SANCHEZ Rodolphe</w:t>
            </w:r>
          </w:p>
        </w:tc>
        <w:tc>
          <w:tcPr>
            <w:tcW w:w="1842" w:type="dxa"/>
          </w:tcPr>
          <w:p w:rsidR="00B5090E" w:rsidRPr="00163BF2" w:rsidRDefault="00B5090E" w:rsidP="002C62F6">
            <w:pPr>
              <w:rPr>
                <w:rFonts w:ascii="Cambria" w:hAnsi="Cambria"/>
              </w:rPr>
            </w:pPr>
            <w:r w:rsidRPr="00163BF2">
              <w:rPr>
                <w:rFonts w:ascii="Cambria" w:hAnsi="Cambria"/>
              </w:rPr>
              <w:t>Adultes : 2</w:t>
            </w:r>
          </w:p>
          <w:p w:rsidR="00B5090E" w:rsidRPr="00163BF2" w:rsidRDefault="00B5090E" w:rsidP="002C62F6">
            <w:pPr>
              <w:rPr>
                <w:rFonts w:ascii="Cambria" w:hAnsi="Cambria"/>
              </w:rPr>
            </w:pPr>
            <w:r w:rsidRPr="00163BF2">
              <w:rPr>
                <w:rFonts w:ascii="Cambria" w:hAnsi="Cambria"/>
              </w:rPr>
              <w:t>Enfants : 2</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r w:rsidRPr="00163BF2">
              <w:rPr>
                <w:rFonts w:ascii="Cambria" w:hAnsi="Cambria"/>
              </w:rPr>
              <w:t>05.64.46.92.64</w:t>
            </w:r>
          </w:p>
        </w:tc>
        <w:tc>
          <w:tcPr>
            <w:tcW w:w="1842" w:type="dxa"/>
          </w:tcPr>
          <w:p w:rsidR="00B5090E" w:rsidRPr="00163BF2" w:rsidRDefault="00B5090E" w:rsidP="002C62F6">
            <w:pPr>
              <w:jc w:val="center"/>
              <w:rPr>
                <w:rFonts w:ascii="Cambria" w:hAnsi="Cambria"/>
              </w:rPr>
            </w:pPr>
            <w:r w:rsidRPr="00163BF2">
              <w:rPr>
                <w:rFonts w:ascii="Cambria" w:hAnsi="Cambria"/>
              </w:rPr>
              <w:t>4</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BOUSQUET</w:t>
            </w:r>
            <w:r>
              <w:rPr>
                <w:rFonts w:ascii="Cambria" w:hAnsi="Cambria"/>
              </w:rPr>
              <w:t xml:space="preserve"> Robert</w:t>
            </w:r>
          </w:p>
        </w:tc>
        <w:tc>
          <w:tcPr>
            <w:tcW w:w="1842" w:type="dxa"/>
          </w:tcPr>
          <w:p w:rsidR="00B5090E" w:rsidRPr="00163BF2" w:rsidRDefault="00B5090E" w:rsidP="002C62F6">
            <w:pPr>
              <w:rPr>
                <w:rFonts w:ascii="Cambria" w:hAnsi="Cambria"/>
              </w:rPr>
            </w:pPr>
            <w:r w:rsidRPr="00163BF2">
              <w:rPr>
                <w:rFonts w:ascii="Cambria" w:hAnsi="Cambria"/>
              </w:rPr>
              <w:t>Adultes : 0</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Default="00B5090E" w:rsidP="002C62F6">
            <w:pPr>
              <w:rPr>
                <w:rFonts w:ascii="Cambria" w:hAnsi="Cambria"/>
              </w:rPr>
            </w:pPr>
            <w:r w:rsidRPr="00163BF2">
              <w:rPr>
                <w:rFonts w:ascii="Cambria" w:hAnsi="Cambria"/>
              </w:rPr>
              <w:t xml:space="preserve">Maison vide </w:t>
            </w:r>
          </w:p>
          <w:p w:rsidR="00B5090E" w:rsidRPr="00163BF2" w:rsidRDefault="00B5090E" w:rsidP="002C62F6">
            <w:pPr>
              <w:rPr>
                <w:rFonts w:ascii="Cambria" w:hAnsi="Cambria"/>
              </w:rPr>
            </w:pPr>
            <w:r w:rsidRPr="00163BF2">
              <w:rPr>
                <w:rFonts w:ascii="Cambria" w:hAnsi="Cambria"/>
              </w:rPr>
              <w:t>en vente</w:t>
            </w:r>
          </w:p>
        </w:tc>
        <w:tc>
          <w:tcPr>
            <w:tcW w:w="1842" w:type="dxa"/>
          </w:tcPr>
          <w:p w:rsidR="00B5090E" w:rsidRPr="00163BF2" w:rsidRDefault="00B5090E" w:rsidP="002C62F6">
            <w:pPr>
              <w:jc w:val="center"/>
              <w:rPr>
                <w:rFonts w:ascii="Cambria" w:hAnsi="Cambria"/>
              </w:rPr>
            </w:pPr>
            <w:r w:rsidRPr="00163BF2">
              <w:rPr>
                <w:rFonts w:ascii="Cambria" w:hAnsi="Cambria"/>
              </w:rPr>
              <w:t>0</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BEBON Michel</w:t>
            </w:r>
          </w:p>
        </w:tc>
        <w:tc>
          <w:tcPr>
            <w:tcW w:w="1842" w:type="dxa"/>
          </w:tcPr>
          <w:p w:rsidR="00B5090E" w:rsidRPr="00163BF2" w:rsidRDefault="00B5090E" w:rsidP="002C62F6">
            <w:pPr>
              <w:rPr>
                <w:rFonts w:ascii="Cambria" w:hAnsi="Cambria"/>
              </w:rPr>
            </w:pPr>
            <w:r w:rsidRPr="00163BF2">
              <w:rPr>
                <w:rFonts w:ascii="Cambria" w:hAnsi="Cambria"/>
              </w:rPr>
              <w:t>Adultes : 2</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r>
              <w:rPr>
                <w:rFonts w:ascii="Cambria" w:hAnsi="Cambria"/>
              </w:rPr>
              <w:t>05.65.46.78.56</w:t>
            </w:r>
          </w:p>
        </w:tc>
        <w:tc>
          <w:tcPr>
            <w:tcW w:w="1842" w:type="dxa"/>
          </w:tcPr>
          <w:p w:rsidR="00B5090E" w:rsidRPr="00163BF2" w:rsidRDefault="00B5090E" w:rsidP="002C62F6">
            <w:pPr>
              <w:jc w:val="center"/>
              <w:rPr>
                <w:rFonts w:ascii="Cambria" w:hAnsi="Cambria"/>
              </w:rPr>
            </w:pPr>
            <w:r w:rsidRPr="00163BF2">
              <w:rPr>
                <w:rFonts w:ascii="Cambria" w:hAnsi="Cambria"/>
              </w:rPr>
              <w:t>2</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DANES  Jean</w:t>
            </w:r>
          </w:p>
        </w:tc>
        <w:tc>
          <w:tcPr>
            <w:tcW w:w="1842" w:type="dxa"/>
          </w:tcPr>
          <w:p w:rsidR="00B5090E" w:rsidRPr="00163BF2" w:rsidRDefault="00B5090E" w:rsidP="002C62F6">
            <w:pPr>
              <w:rPr>
                <w:rFonts w:ascii="Cambria" w:hAnsi="Cambria"/>
              </w:rPr>
            </w:pPr>
            <w:r w:rsidRPr="00163BF2">
              <w:rPr>
                <w:rFonts w:ascii="Cambria" w:hAnsi="Cambria"/>
              </w:rPr>
              <w:t>Adultes : 1</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r w:rsidRPr="00163BF2">
              <w:rPr>
                <w:rFonts w:ascii="Cambria" w:hAnsi="Cambria"/>
              </w:rPr>
              <w:t>05.65.46.79.87</w:t>
            </w:r>
          </w:p>
        </w:tc>
        <w:tc>
          <w:tcPr>
            <w:tcW w:w="1842" w:type="dxa"/>
          </w:tcPr>
          <w:p w:rsidR="00B5090E" w:rsidRPr="00163BF2" w:rsidRDefault="00B5090E" w:rsidP="002C62F6">
            <w:pPr>
              <w:jc w:val="center"/>
              <w:rPr>
                <w:rFonts w:ascii="Cambria" w:hAnsi="Cambria"/>
              </w:rPr>
            </w:pPr>
            <w:r w:rsidRPr="00163BF2">
              <w:rPr>
                <w:rFonts w:ascii="Cambria" w:hAnsi="Cambria"/>
              </w:rPr>
              <w:t>1</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EUTROPIO</w:t>
            </w:r>
            <w:r>
              <w:rPr>
                <w:rFonts w:ascii="Cambria" w:hAnsi="Cambria"/>
              </w:rPr>
              <w:t xml:space="preserve"> Laurent</w:t>
            </w:r>
          </w:p>
        </w:tc>
        <w:tc>
          <w:tcPr>
            <w:tcW w:w="1842" w:type="dxa"/>
          </w:tcPr>
          <w:p w:rsidR="00B5090E" w:rsidRPr="00163BF2" w:rsidRDefault="00B5090E" w:rsidP="002C62F6">
            <w:pPr>
              <w:rPr>
                <w:rFonts w:ascii="Cambria" w:hAnsi="Cambria"/>
              </w:rPr>
            </w:pPr>
            <w:r w:rsidRPr="00163BF2">
              <w:rPr>
                <w:rFonts w:ascii="Cambria" w:hAnsi="Cambria"/>
              </w:rPr>
              <w:t>Adultes : 2</w:t>
            </w:r>
          </w:p>
          <w:p w:rsidR="00B5090E" w:rsidRPr="00163BF2" w:rsidRDefault="00B5090E" w:rsidP="002C62F6">
            <w:pPr>
              <w:rPr>
                <w:rFonts w:ascii="Cambria" w:hAnsi="Cambria"/>
              </w:rPr>
            </w:pPr>
            <w:r w:rsidRPr="00163BF2">
              <w:rPr>
                <w:rFonts w:ascii="Cambria" w:hAnsi="Cambria"/>
              </w:rPr>
              <w:t>Enfants : 2</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r>
              <w:rPr>
                <w:rFonts w:ascii="Cambria" w:hAnsi="Cambria"/>
              </w:rPr>
              <w:t>06.24.71.57.00</w:t>
            </w:r>
          </w:p>
        </w:tc>
        <w:tc>
          <w:tcPr>
            <w:tcW w:w="1842" w:type="dxa"/>
          </w:tcPr>
          <w:p w:rsidR="00B5090E" w:rsidRPr="00163BF2" w:rsidRDefault="00B5090E" w:rsidP="002C62F6">
            <w:pPr>
              <w:jc w:val="center"/>
              <w:rPr>
                <w:rFonts w:ascii="Cambria" w:hAnsi="Cambria"/>
              </w:rPr>
            </w:pPr>
            <w:r w:rsidRPr="00163BF2">
              <w:rPr>
                <w:rFonts w:ascii="Cambria" w:hAnsi="Cambria"/>
              </w:rPr>
              <w:t>4</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DUTTO André</w:t>
            </w:r>
          </w:p>
        </w:tc>
        <w:tc>
          <w:tcPr>
            <w:tcW w:w="1842" w:type="dxa"/>
          </w:tcPr>
          <w:p w:rsidR="00B5090E" w:rsidRPr="00163BF2" w:rsidRDefault="00B5090E" w:rsidP="002C62F6">
            <w:pPr>
              <w:rPr>
                <w:rFonts w:ascii="Cambria" w:hAnsi="Cambria"/>
              </w:rPr>
            </w:pPr>
            <w:r w:rsidRPr="00163BF2">
              <w:rPr>
                <w:rFonts w:ascii="Cambria" w:hAnsi="Cambria"/>
              </w:rPr>
              <w:t>Adultes : 2</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p>
        </w:tc>
        <w:tc>
          <w:tcPr>
            <w:tcW w:w="1842" w:type="dxa"/>
          </w:tcPr>
          <w:p w:rsidR="00B5090E" w:rsidRPr="00163BF2" w:rsidRDefault="00B5090E" w:rsidP="002C62F6">
            <w:pPr>
              <w:jc w:val="center"/>
              <w:rPr>
                <w:rFonts w:ascii="Cambria" w:hAnsi="Cambria"/>
              </w:rPr>
            </w:pPr>
            <w:r w:rsidRPr="00163BF2">
              <w:rPr>
                <w:rFonts w:ascii="Cambria" w:hAnsi="Cambria"/>
              </w:rPr>
              <w:t>2</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MAZERAN André</w:t>
            </w:r>
          </w:p>
        </w:tc>
        <w:tc>
          <w:tcPr>
            <w:tcW w:w="1842" w:type="dxa"/>
          </w:tcPr>
          <w:p w:rsidR="00B5090E" w:rsidRPr="00163BF2" w:rsidRDefault="00B5090E" w:rsidP="002C62F6">
            <w:pPr>
              <w:rPr>
                <w:rFonts w:ascii="Cambria" w:hAnsi="Cambria"/>
              </w:rPr>
            </w:pPr>
            <w:r w:rsidRPr="00163BF2">
              <w:rPr>
                <w:rFonts w:ascii="Cambria" w:hAnsi="Cambria"/>
              </w:rPr>
              <w:t>Adultes : 1</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r w:rsidRPr="00163BF2">
              <w:rPr>
                <w:rFonts w:ascii="Cambria" w:hAnsi="Cambria"/>
              </w:rPr>
              <w:t>05.65.42.87.09</w:t>
            </w:r>
          </w:p>
        </w:tc>
        <w:tc>
          <w:tcPr>
            <w:tcW w:w="1842" w:type="dxa"/>
          </w:tcPr>
          <w:p w:rsidR="00B5090E" w:rsidRPr="00163BF2" w:rsidRDefault="00B5090E" w:rsidP="002C62F6">
            <w:pPr>
              <w:jc w:val="center"/>
              <w:rPr>
                <w:rFonts w:ascii="Cambria" w:hAnsi="Cambria"/>
              </w:rPr>
            </w:pPr>
            <w:r w:rsidRPr="00163BF2">
              <w:rPr>
                <w:rFonts w:ascii="Cambria" w:hAnsi="Cambria"/>
              </w:rPr>
              <w:t>1</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ANGELIQUE</w:t>
            </w:r>
            <w:r>
              <w:rPr>
                <w:rFonts w:ascii="Cambria" w:hAnsi="Cambria"/>
              </w:rPr>
              <w:t xml:space="preserve"> Jacqueline</w:t>
            </w:r>
          </w:p>
        </w:tc>
        <w:tc>
          <w:tcPr>
            <w:tcW w:w="1842" w:type="dxa"/>
          </w:tcPr>
          <w:p w:rsidR="00B5090E" w:rsidRPr="00163BF2" w:rsidRDefault="00B5090E" w:rsidP="002C62F6">
            <w:pPr>
              <w:rPr>
                <w:rFonts w:ascii="Cambria" w:hAnsi="Cambria"/>
              </w:rPr>
            </w:pPr>
            <w:r w:rsidRPr="00163BF2">
              <w:rPr>
                <w:rFonts w:ascii="Cambria" w:hAnsi="Cambria"/>
              </w:rPr>
              <w:t>Adultes : 1</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r w:rsidRPr="00163BF2">
              <w:rPr>
                <w:rFonts w:ascii="Cambria" w:hAnsi="Cambria"/>
              </w:rPr>
              <w:t>05.65.74.22.66</w:t>
            </w:r>
          </w:p>
        </w:tc>
        <w:tc>
          <w:tcPr>
            <w:tcW w:w="1842" w:type="dxa"/>
          </w:tcPr>
          <w:p w:rsidR="00B5090E" w:rsidRPr="00163BF2" w:rsidRDefault="00B5090E" w:rsidP="002C62F6">
            <w:pPr>
              <w:jc w:val="center"/>
              <w:rPr>
                <w:rFonts w:ascii="Cambria" w:hAnsi="Cambria"/>
              </w:rPr>
            </w:pPr>
            <w:r w:rsidRPr="00163BF2">
              <w:rPr>
                <w:rFonts w:ascii="Cambria" w:hAnsi="Cambria"/>
              </w:rPr>
              <w:t>1</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BESSIERE Jean-Claude</w:t>
            </w:r>
          </w:p>
        </w:tc>
        <w:tc>
          <w:tcPr>
            <w:tcW w:w="1842" w:type="dxa"/>
          </w:tcPr>
          <w:p w:rsidR="00B5090E" w:rsidRPr="00163BF2" w:rsidRDefault="00B5090E" w:rsidP="002C62F6">
            <w:pPr>
              <w:rPr>
                <w:rFonts w:ascii="Cambria" w:hAnsi="Cambria"/>
              </w:rPr>
            </w:pPr>
            <w:r w:rsidRPr="00163BF2">
              <w:rPr>
                <w:rFonts w:ascii="Cambria" w:hAnsi="Cambria"/>
              </w:rPr>
              <w:t>Adultes : 1</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r w:rsidRPr="00163BF2">
              <w:rPr>
                <w:rFonts w:ascii="Cambria" w:hAnsi="Cambria"/>
              </w:rPr>
              <w:t>05.65.46.74.56</w:t>
            </w:r>
          </w:p>
        </w:tc>
        <w:tc>
          <w:tcPr>
            <w:tcW w:w="1842" w:type="dxa"/>
          </w:tcPr>
          <w:p w:rsidR="00B5090E" w:rsidRPr="00163BF2" w:rsidRDefault="00B5090E" w:rsidP="002C62F6">
            <w:pPr>
              <w:jc w:val="center"/>
              <w:rPr>
                <w:rFonts w:ascii="Cambria" w:hAnsi="Cambria"/>
              </w:rPr>
            </w:pPr>
            <w:r w:rsidRPr="00163BF2">
              <w:rPr>
                <w:rFonts w:ascii="Cambria" w:hAnsi="Cambria"/>
              </w:rPr>
              <w:t>1</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CARLUS Paul</w:t>
            </w:r>
          </w:p>
        </w:tc>
        <w:tc>
          <w:tcPr>
            <w:tcW w:w="1842" w:type="dxa"/>
          </w:tcPr>
          <w:p w:rsidR="00B5090E" w:rsidRPr="00163BF2" w:rsidRDefault="00B5090E" w:rsidP="002C62F6">
            <w:pPr>
              <w:rPr>
                <w:rFonts w:ascii="Cambria" w:hAnsi="Cambria"/>
              </w:rPr>
            </w:pPr>
            <w:r w:rsidRPr="00163BF2">
              <w:rPr>
                <w:rFonts w:ascii="Cambria" w:hAnsi="Cambria"/>
              </w:rPr>
              <w:t>Adultes : 2</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r w:rsidRPr="00163BF2">
              <w:rPr>
                <w:rFonts w:ascii="Cambria" w:hAnsi="Cambria"/>
              </w:rPr>
              <w:t>05.65.74.26.74</w:t>
            </w:r>
          </w:p>
        </w:tc>
        <w:tc>
          <w:tcPr>
            <w:tcW w:w="1842" w:type="dxa"/>
          </w:tcPr>
          <w:p w:rsidR="00B5090E" w:rsidRPr="00163BF2" w:rsidRDefault="00B5090E" w:rsidP="002C62F6">
            <w:pPr>
              <w:jc w:val="center"/>
              <w:rPr>
                <w:rFonts w:ascii="Cambria" w:hAnsi="Cambria"/>
              </w:rPr>
            </w:pPr>
            <w:r w:rsidRPr="00163BF2">
              <w:rPr>
                <w:rFonts w:ascii="Cambria" w:hAnsi="Cambria"/>
              </w:rPr>
              <w:t>2</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NOYRIGAT Thierry</w:t>
            </w:r>
          </w:p>
        </w:tc>
        <w:tc>
          <w:tcPr>
            <w:tcW w:w="1842" w:type="dxa"/>
          </w:tcPr>
          <w:p w:rsidR="00B5090E" w:rsidRPr="00163BF2" w:rsidRDefault="00B5090E" w:rsidP="002C62F6">
            <w:pPr>
              <w:rPr>
                <w:rFonts w:ascii="Cambria" w:hAnsi="Cambria"/>
              </w:rPr>
            </w:pPr>
            <w:r w:rsidRPr="00163BF2">
              <w:rPr>
                <w:rFonts w:ascii="Cambria" w:hAnsi="Cambria"/>
              </w:rPr>
              <w:t>Adultes : 1</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r w:rsidRPr="00163BF2">
              <w:rPr>
                <w:rFonts w:ascii="Cambria" w:hAnsi="Cambria"/>
              </w:rPr>
              <w:t>05.65.68.08.17</w:t>
            </w:r>
          </w:p>
        </w:tc>
        <w:tc>
          <w:tcPr>
            <w:tcW w:w="1842" w:type="dxa"/>
          </w:tcPr>
          <w:p w:rsidR="00B5090E" w:rsidRPr="00163BF2" w:rsidRDefault="00B5090E" w:rsidP="002C62F6">
            <w:pPr>
              <w:jc w:val="center"/>
              <w:rPr>
                <w:rFonts w:ascii="Cambria" w:hAnsi="Cambria"/>
              </w:rPr>
            </w:pPr>
            <w:r w:rsidRPr="00163BF2">
              <w:rPr>
                <w:rFonts w:ascii="Cambria" w:hAnsi="Cambria"/>
              </w:rPr>
              <w:t>1</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JEAN Bernard</w:t>
            </w:r>
          </w:p>
        </w:tc>
        <w:tc>
          <w:tcPr>
            <w:tcW w:w="1842" w:type="dxa"/>
          </w:tcPr>
          <w:p w:rsidR="00B5090E" w:rsidRPr="00163BF2" w:rsidRDefault="00B5090E" w:rsidP="002C62F6">
            <w:pPr>
              <w:rPr>
                <w:rFonts w:ascii="Cambria" w:hAnsi="Cambria"/>
              </w:rPr>
            </w:pPr>
            <w:r w:rsidRPr="00163BF2">
              <w:rPr>
                <w:rFonts w:ascii="Cambria" w:hAnsi="Cambria"/>
              </w:rPr>
              <w:t>Adultes : 1</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r w:rsidRPr="00163BF2">
              <w:rPr>
                <w:rFonts w:ascii="Cambria" w:hAnsi="Cambria"/>
              </w:rPr>
              <w:t>05.65.60.32.13</w:t>
            </w:r>
          </w:p>
        </w:tc>
        <w:tc>
          <w:tcPr>
            <w:tcW w:w="1842" w:type="dxa"/>
          </w:tcPr>
          <w:p w:rsidR="00B5090E" w:rsidRPr="00163BF2" w:rsidRDefault="00B5090E" w:rsidP="002C62F6">
            <w:pPr>
              <w:jc w:val="center"/>
              <w:rPr>
                <w:rFonts w:ascii="Cambria" w:hAnsi="Cambria"/>
              </w:rPr>
            </w:pPr>
            <w:r w:rsidRPr="00163BF2">
              <w:rPr>
                <w:rFonts w:ascii="Cambria" w:hAnsi="Cambria"/>
              </w:rPr>
              <w:t>2</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CONTE Muriel</w:t>
            </w:r>
          </w:p>
        </w:tc>
        <w:tc>
          <w:tcPr>
            <w:tcW w:w="1842" w:type="dxa"/>
          </w:tcPr>
          <w:p w:rsidR="00B5090E" w:rsidRPr="00163BF2" w:rsidRDefault="00B5090E" w:rsidP="002C62F6">
            <w:pPr>
              <w:rPr>
                <w:rFonts w:ascii="Cambria" w:hAnsi="Cambria"/>
              </w:rPr>
            </w:pPr>
            <w:r w:rsidRPr="00163BF2">
              <w:rPr>
                <w:rFonts w:ascii="Cambria" w:hAnsi="Cambria"/>
              </w:rPr>
              <w:t>Adultes : 0</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r w:rsidRPr="00163BF2">
              <w:rPr>
                <w:rFonts w:ascii="Cambria" w:hAnsi="Cambria"/>
              </w:rPr>
              <w:t>Résidence secondaire</w:t>
            </w:r>
          </w:p>
        </w:tc>
        <w:tc>
          <w:tcPr>
            <w:tcW w:w="1842" w:type="dxa"/>
          </w:tcPr>
          <w:p w:rsidR="00B5090E" w:rsidRPr="00163BF2" w:rsidRDefault="00B5090E" w:rsidP="002C62F6">
            <w:pPr>
              <w:jc w:val="center"/>
              <w:rPr>
                <w:rFonts w:ascii="Cambria" w:hAnsi="Cambria"/>
              </w:rPr>
            </w:pPr>
            <w:r w:rsidRPr="00163BF2">
              <w:rPr>
                <w:rFonts w:ascii="Cambria" w:hAnsi="Cambria"/>
              </w:rPr>
              <w:t>0</w:t>
            </w:r>
          </w:p>
        </w:tc>
      </w:tr>
      <w:tr w:rsidR="00B5090E" w:rsidRPr="00163BF2" w:rsidTr="002C62F6">
        <w:tc>
          <w:tcPr>
            <w:tcW w:w="1842" w:type="dxa"/>
          </w:tcPr>
          <w:p w:rsidR="00B5090E" w:rsidRDefault="00B5090E" w:rsidP="002C62F6">
            <w:pPr>
              <w:rPr>
                <w:rFonts w:ascii="Cambria" w:hAnsi="Cambria"/>
              </w:rPr>
            </w:pPr>
            <w:r>
              <w:rPr>
                <w:rFonts w:ascii="Cambria" w:hAnsi="Cambria"/>
              </w:rPr>
              <w:t>Succession</w:t>
            </w:r>
          </w:p>
          <w:p w:rsidR="00B5090E" w:rsidRPr="00163BF2" w:rsidRDefault="00B5090E" w:rsidP="00B5090E">
            <w:pPr>
              <w:rPr>
                <w:rFonts w:ascii="Cambria" w:hAnsi="Cambria"/>
              </w:rPr>
            </w:pPr>
            <w:r w:rsidRPr="00163BF2">
              <w:rPr>
                <w:rFonts w:ascii="Cambria" w:hAnsi="Cambria"/>
              </w:rPr>
              <w:t>HARASIMOW</w:t>
            </w:r>
          </w:p>
        </w:tc>
        <w:tc>
          <w:tcPr>
            <w:tcW w:w="1842" w:type="dxa"/>
          </w:tcPr>
          <w:p w:rsidR="00B5090E" w:rsidRPr="00163BF2" w:rsidRDefault="00B5090E" w:rsidP="002C62F6">
            <w:pPr>
              <w:rPr>
                <w:rFonts w:ascii="Cambria" w:hAnsi="Cambria"/>
              </w:rPr>
            </w:pPr>
            <w:r w:rsidRPr="00163BF2">
              <w:rPr>
                <w:rFonts w:ascii="Cambria" w:hAnsi="Cambria"/>
              </w:rPr>
              <w:t>Adultes : 0</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Default="00B5090E" w:rsidP="002C62F6">
            <w:pPr>
              <w:rPr>
                <w:rFonts w:ascii="Cambria" w:hAnsi="Cambria"/>
              </w:rPr>
            </w:pPr>
            <w:r w:rsidRPr="00163BF2">
              <w:rPr>
                <w:rFonts w:ascii="Cambria" w:hAnsi="Cambria"/>
              </w:rPr>
              <w:t>Maison vide</w:t>
            </w:r>
          </w:p>
          <w:p w:rsidR="00B5090E" w:rsidRPr="00163BF2" w:rsidRDefault="00B5090E" w:rsidP="002C62F6">
            <w:pPr>
              <w:rPr>
                <w:rFonts w:ascii="Cambria" w:hAnsi="Cambria"/>
              </w:rPr>
            </w:pPr>
            <w:r w:rsidRPr="00163BF2">
              <w:rPr>
                <w:rFonts w:ascii="Cambria" w:hAnsi="Cambria"/>
              </w:rPr>
              <w:t xml:space="preserve"> en vente</w:t>
            </w:r>
          </w:p>
        </w:tc>
        <w:tc>
          <w:tcPr>
            <w:tcW w:w="1842" w:type="dxa"/>
          </w:tcPr>
          <w:p w:rsidR="00B5090E" w:rsidRPr="00163BF2" w:rsidRDefault="00B5090E" w:rsidP="002C62F6">
            <w:pPr>
              <w:jc w:val="center"/>
              <w:rPr>
                <w:rFonts w:ascii="Cambria" w:hAnsi="Cambria"/>
              </w:rPr>
            </w:pPr>
            <w:r w:rsidRPr="00163BF2">
              <w:rPr>
                <w:rFonts w:ascii="Cambria" w:hAnsi="Cambria"/>
              </w:rPr>
              <w:t>0</w:t>
            </w:r>
          </w:p>
        </w:tc>
      </w:tr>
      <w:tr w:rsidR="00B5090E" w:rsidRPr="00163BF2" w:rsidTr="002C62F6">
        <w:tc>
          <w:tcPr>
            <w:tcW w:w="1842" w:type="dxa"/>
          </w:tcPr>
          <w:p w:rsidR="00B5090E" w:rsidRPr="00163BF2" w:rsidRDefault="00B5090E" w:rsidP="002C62F6">
            <w:pPr>
              <w:rPr>
                <w:rFonts w:ascii="Cambria" w:hAnsi="Cambria"/>
              </w:rPr>
            </w:pPr>
            <w:r w:rsidRPr="00163BF2">
              <w:rPr>
                <w:rFonts w:ascii="Cambria" w:hAnsi="Cambria"/>
              </w:rPr>
              <w:t>BOUSQUET</w:t>
            </w:r>
            <w:r>
              <w:rPr>
                <w:rFonts w:ascii="Cambria" w:hAnsi="Cambria"/>
              </w:rPr>
              <w:t xml:space="preserve">   Robert</w:t>
            </w:r>
          </w:p>
        </w:tc>
        <w:tc>
          <w:tcPr>
            <w:tcW w:w="1842" w:type="dxa"/>
          </w:tcPr>
          <w:p w:rsidR="00B5090E" w:rsidRPr="00163BF2" w:rsidRDefault="00B5090E" w:rsidP="002C62F6">
            <w:pPr>
              <w:rPr>
                <w:rFonts w:ascii="Cambria" w:hAnsi="Cambria"/>
              </w:rPr>
            </w:pPr>
            <w:r w:rsidRPr="00163BF2">
              <w:rPr>
                <w:rFonts w:ascii="Cambria" w:hAnsi="Cambria"/>
              </w:rPr>
              <w:t>Adultes : 0</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Default="00B5090E" w:rsidP="002C62F6">
            <w:pPr>
              <w:rPr>
                <w:rFonts w:ascii="Cambria" w:hAnsi="Cambria"/>
              </w:rPr>
            </w:pPr>
            <w:r w:rsidRPr="00163BF2">
              <w:rPr>
                <w:rFonts w:ascii="Cambria" w:hAnsi="Cambria"/>
              </w:rPr>
              <w:t>Maison vide</w:t>
            </w:r>
          </w:p>
          <w:p w:rsidR="00B5090E" w:rsidRPr="00163BF2" w:rsidRDefault="00B5090E" w:rsidP="002C62F6">
            <w:pPr>
              <w:rPr>
                <w:rFonts w:ascii="Cambria" w:hAnsi="Cambria"/>
              </w:rPr>
            </w:pPr>
            <w:r w:rsidRPr="00163BF2">
              <w:rPr>
                <w:rFonts w:ascii="Cambria" w:hAnsi="Cambria"/>
              </w:rPr>
              <w:t xml:space="preserve"> en vente</w:t>
            </w:r>
          </w:p>
        </w:tc>
        <w:tc>
          <w:tcPr>
            <w:tcW w:w="1842" w:type="dxa"/>
          </w:tcPr>
          <w:p w:rsidR="00B5090E" w:rsidRPr="00163BF2" w:rsidRDefault="00B5090E" w:rsidP="002C62F6">
            <w:pPr>
              <w:jc w:val="center"/>
              <w:rPr>
                <w:rFonts w:ascii="Cambria" w:hAnsi="Cambria"/>
              </w:rPr>
            </w:pPr>
            <w:r w:rsidRPr="00163BF2">
              <w:rPr>
                <w:rFonts w:ascii="Cambria" w:hAnsi="Cambria"/>
              </w:rPr>
              <w:t>0</w:t>
            </w:r>
          </w:p>
        </w:tc>
      </w:tr>
    </w:tbl>
    <w:p w:rsidR="00B5090E" w:rsidRPr="005E082B" w:rsidRDefault="00B5090E" w:rsidP="00B5090E">
      <w:pPr>
        <w:rPr>
          <w:rFonts w:ascii="Cambria" w:hAnsi="Cambria"/>
        </w:rPr>
      </w:pPr>
    </w:p>
    <w:p w:rsidR="00B5090E" w:rsidRDefault="00B5090E" w:rsidP="00B5090E"/>
    <w:p w:rsidR="00B5090E" w:rsidRPr="0003542A" w:rsidRDefault="00B5090E" w:rsidP="00B5090E">
      <w:pPr>
        <w:jc w:val="center"/>
        <w:rPr>
          <w:rFonts w:ascii="Century Gothic" w:hAnsi="Century Gothic"/>
          <w:b/>
          <w:color w:val="FF0000"/>
        </w:rPr>
      </w:pPr>
      <w:r w:rsidRPr="0003542A">
        <w:rPr>
          <w:rFonts w:ascii="Century Gothic" w:hAnsi="Century Gothic"/>
          <w:b/>
          <w:color w:val="FF0000"/>
        </w:rPr>
        <w:t xml:space="preserve">Zone 2 : Chemin du </w:t>
      </w:r>
      <w:proofErr w:type="spellStart"/>
      <w:r w:rsidRPr="0003542A">
        <w:rPr>
          <w:rFonts w:ascii="Century Gothic" w:hAnsi="Century Gothic"/>
          <w:b/>
          <w:color w:val="FF0000"/>
        </w:rPr>
        <w:t>Moulinou</w:t>
      </w:r>
      <w:proofErr w:type="spellEnd"/>
    </w:p>
    <w:p w:rsidR="00B5090E" w:rsidRDefault="00B5090E" w:rsidP="00B509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842"/>
        <w:gridCol w:w="1842"/>
        <w:gridCol w:w="1842"/>
        <w:gridCol w:w="1842"/>
      </w:tblGrid>
      <w:tr w:rsidR="00B5090E" w:rsidRPr="00163BF2" w:rsidTr="002C62F6">
        <w:tc>
          <w:tcPr>
            <w:tcW w:w="1842" w:type="dxa"/>
          </w:tcPr>
          <w:p w:rsidR="00B5090E" w:rsidRPr="00163BF2" w:rsidRDefault="00B5090E" w:rsidP="002C62F6">
            <w:pPr>
              <w:rPr>
                <w:rFonts w:ascii="Cambria" w:hAnsi="Cambria"/>
                <w:b/>
              </w:rPr>
            </w:pPr>
            <w:r w:rsidRPr="00163BF2">
              <w:rPr>
                <w:rFonts w:ascii="Cambria" w:hAnsi="Cambria"/>
                <w:b/>
              </w:rPr>
              <w:t>Habitation</w:t>
            </w:r>
          </w:p>
        </w:tc>
        <w:tc>
          <w:tcPr>
            <w:tcW w:w="1842" w:type="dxa"/>
          </w:tcPr>
          <w:p w:rsidR="00B5090E" w:rsidRPr="00163BF2" w:rsidRDefault="00B5090E" w:rsidP="002C62F6">
            <w:pPr>
              <w:rPr>
                <w:rFonts w:ascii="Cambria" w:hAnsi="Cambria"/>
                <w:b/>
              </w:rPr>
            </w:pPr>
            <w:r w:rsidRPr="00163BF2">
              <w:rPr>
                <w:rFonts w:ascii="Cambria" w:hAnsi="Cambria"/>
                <w:b/>
              </w:rPr>
              <w:t>Nombre de personnes</w:t>
            </w:r>
          </w:p>
        </w:tc>
        <w:tc>
          <w:tcPr>
            <w:tcW w:w="1842" w:type="dxa"/>
          </w:tcPr>
          <w:p w:rsidR="00B5090E" w:rsidRPr="00163BF2" w:rsidRDefault="00B5090E" w:rsidP="002C62F6">
            <w:pPr>
              <w:rPr>
                <w:rFonts w:ascii="Cambria" w:hAnsi="Cambria"/>
                <w:b/>
              </w:rPr>
            </w:pPr>
            <w:r w:rsidRPr="00163BF2">
              <w:rPr>
                <w:rFonts w:ascii="Cambria" w:hAnsi="Cambria"/>
                <w:b/>
              </w:rPr>
              <w:t>Structure</w:t>
            </w:r>
          </w:p>
        </w:tc>
        <w:tc>
          <w:tcPr>
            <w:tcW w:w="1842" w:type="dxa"/>
          </w:tcPr>
          <w:p w:rsidR="00B5090E" w:rsidRPr="00163BF2" w:rsidRDefault="00B5090E" w:rsidP="002C62F6">
            <w:pPr>
              <w:rPr>
                <w:rFonts w:ascii="Cambria" w:hAnsi="Cambria"/>
                <w:b/>
              </w:rPr>
            </w:pPr>
            <w:r w:rsidRPr="00163BF2">
              <w:rPr>
                <w:rFonts w:ascii="Cambria" w:hAnsi="Cambria"/>
                <w:b/>
              </w:rPr>
              <w:t xml:space="preserve">Numéro de téléphone </w:t>
            </w:r>
          </w:p>
        </w:tc>
        <w:tc>
          <w:tcPr>
            <w:tcW w:w="1842" w:type="dxa"/>
          </w:tcPr>
          <w:p w:rsidR="00B5090E" w:rsidRPr="00163BF2" w:rsidRDefault="00B5090E" w:rsidP="002C62F6">
            <w:pPr>
              <w:rPr>
                <w:rFonts w:ascii="Cambria" w:hAnsi="Cambria"/>
                <w:b/>
              </w:rPr>
            </w:pPr>
            <w:r w:rsidRPr="00163BF2">
              <w:rPr>
                <w:rFonts w:ascii="Cambria" w:hAnsi="Cambria"/>
                <w:b/>
              </w:rPr>
              <w:t>Total de personnes</w:t>
            </w:r>
          </w:p>
        </w:tc>
      </w:tr>
      <w:tr w:rsidR="00B5090E" w:rsidRPr="00163BF2" w:rsidTr="002C62F6">
        <w:tc>
          <w:tcPr>
            <w:tcW w:w="1842" w:type="dxa"/>
          </w:tcPr>
          <w:p w:rsidR="00B5090E" w:rsidRPr="00163BF2" w:rsidRDefault="00B5090E" w:rsidP="002C62F6">
            <w:pPr>
              <w:rPr>
                <w:rFonts w:ascii="Cambria" w:hAnsi="Cambria"/>
              </w:rPr>
            </w:pPr>
            <w:r>
              <w:rPr>
                <w:rFonts w:ascii="Cambria" w:hAnsi="Cambria"/>
              </w:rPr>
              <w:t>GEORGES Martine</w:t>
            </w:r>
          </w:p>
        </w:tc>
        <w:tc>
          <w:tcPr>
            <w:tcW w:w="1842" w:type="dxa"/>
          </w:tcPr>
          <w:p w:rsidR="00B5090E" w:rsidRPr="00163BF2" w:rsidRDefault="00B5090E" w:rsidP="002C62F6">
            <w:pPr>
              <w:rPr>
                <w:rFonts w:ascii="Cambria" w:hAnsi="Cambria"/>
              </w:rPr>
            </w:pPr>
            <w:r w:rsidRPr="00163BF2">
              <w:rPr>
                <w:rFonts w:ascii="Cambria" w:hAnsi="Cambria"/>
              </w:rPr>
              <w:t>Adulte</w:t>
            </w:r>
            <w:r>
              <w:rPr>
                <w:rFonts w:ascii="Cambria" w:hAnsi="Cambria"/>
              </w:rPr>
              <w:t>s : 0</w:t>
            </w:r>
          </w:p>
        </w:tc>
        <w:tc>
          <w:tcPr>
            <w:tcW w:w="1842" w:type="dxa"/>
          </w:tcPr>
          <w:p w:rsidR="00B5090E" w:rsidRPr="00163BF2" w:rsidRDefault="00B5090E" w:rsidP="002C62F6">
            <w:pPr>
              <w:rPr>
                <w:rFonts w:ascii="Cambria" w:hAnsi="Cambria"/>
              </w:rPr>
            </w:pPr>
            <w:r w:rsidRPr="00163BF2">
              <w:rPr>
                <w:rFonts w:ascii="Cambria" w:hAnsi="Cambria"/>
              </w:rPr>
              <w:t>Maison avec étage</w:t>
            </w:r>
          </w:p>
        </w:tc>
        <w:tc>
          <w:tcPr>
            <w:tcW w:w="1842" w:type="dxa"/>
          </w:tcPr>
          <w:p w:rsidR="00B5090E" w:rsidRPr="00163BF2" w:rsidRDefault="00B5090E" w:rsidP="002C62F6">
            <w:pPr>
              <w:rPr>
                <w:rFonts w:ascii="Cambria" w:hAnsi="Cambria"/>
              </w:rPr>
            </w:pPr>
            <w:r>
              <w:rPr>
                <w:rFonts w:ascii="Cambria" w:hAnsi="Cambria"/>
              </w:rPr>
              <w:t>Résidence secondaire</w:t>
            </w:r>
          </w:p>
        </w:tc>
        <w:tc>
          <w:tcPr>
            <w:tcW w:w="1842" w:type="dxa"/>
          </w:tcPr>
          <w:p w:rsidR="00B5090E" w:rsidRPr="00163BF2" w:rsidRDefault="00B5090E" w:rsidP="002C62F6">
            <w:pPr>
              <w:jc w:val="center"/>
              <w:rPr>
                <w:rFonts w:ascii="Cambria" w:hAnsi="Cambria"/>
              </w:rPr>
            </w:pPr>
            <w:r>
              <w:rPr>
                <w:rFonts w:ascii="Cambria" w:hAnsi="Cambria"/>
              </w:rPr>
              <w:t>0</w:t>
            </w:r>
          </w:p>
        </w:tc>
      </w:tr>
      <w:tr w:rsidR="00B5090E" w:rsidRPr="00163BF2" w:rsidTr="002C62F6">
        <w:tc>
          <w:tcPr>
            <w:tcW w:w="1842" w:type="dxa"/>
          </w:tcPr>
          <w:p w:rsidR="00B5090E" w:rsidRPr="00163BF2" w:rsidRDefault="00CE58E2" w:rsidP="002C62F6">
            <w:pPr>
              <w:rPr>
                <w:rFonts w:ascii="Cambria" w:hAnsi="Cambria"/>
              </w:rPr>
            </w:pPr>
            <w:r>
              <w:rPr>
                <w:rFonts w:ascii="Cambria" w:hAnsi="Cambria"/>
              </w:rPr>
              <w:t>THIROUX Xavier</w:t>
            </w:r>
          </w:p>
        </w:tc>
        <w:tc>
          <w:tcPr>
            <w:tcW w:w="1842" w:type="dxa"/>
          </w:tcPr>
          <w:p w:rsidR="00B5090E" w:rsidRPr="00163BF2" w:rsidRDefault="00B5090E" w:rsidP="002C62F6">
            <w:pPr>
              <w:rPr>
                <w:rFonts w:ascii="Cambria" w:hAnsi="Cambria"/>
              </w:rPr>
            </w:pPr>
            <w:r>
              <w:rPr>
                <w:rFonts w:ascii="Cambria" w:hAnsi="Cambria"/>
              </w:rPr>
              <w:t>Adultes : 1</w:t>
            </w:r>
          </w:p>
          <w:p w:rsidR="00B5090E" w:rsidRPr="00163BF2" w:rsidRDefault="00B5090E" w:rsidP="002C62F6">
            <w:pPr>
              <w:rPr>
                <w:rFonts w:ascii="Cambria" w:hAnsi="Cambria"/>
              </w:rPr>
            </w:pPr>
          </w:p>
        </w:tc>
        <w:tc>
          <w:tcPr>
            <w:tcW w:w="1842" w:type="dxa"/>
          </w:tcPr>
          <w:p w:rsidR="00B5090E" w:rsidRPr="00163BF2" w:rsidRDefault="00B5090E" w:rsidP="002C62F6">
            <w:pPr>
              <w:rPr>
                <w:rFonts w:ascii="Cambria" w:hAnsi="Cambria"/>
              </w:rPr>
            </w:pPr>
            <w:r w:rsidRPr="00163BF2">
              <w:rPr>
                <w:rFonts w:ascii="Cambria" w:hAnsi="Cambria"/>
              </w:rPr>
              <w:t xml:space="preserve">Maison </w:t>
            </w:r>
            <w:r>
              <w:rPr>
                <w:rFonts w:ascii="Cambria" w:hAnsi="Cambria"/>
              </w:rPr>
              <w:t xml:space="preserve">au </w:t>
            </w:r>
            <w:proofErr w:type="spellStart"/>
            <w:r>
              <w:rPr>
                <w:rFonts w:ascii="Cambria" w:hAnsi="Cambria"/>
              </w:rPr>
              <w:t>rez</w:t>
            </w:r>
            <w:proofErr w:type="spellEnd"/>
            <w:r>
              <w:rPr>
                <w:rFonts w:ascii="Cambria" w:hAnsi="Cambria"/>
              </w:rPr>
              <w:t xml:space="preserve"> de chaussée</w:t>
            </w:r>
          </w:p>
        </w:tc>
        <w:tc>
          <w:tcPr>
            <w:tcW w:w="1842" w:type="dxa"/>
          </w:tcPr>
          <w:p w:rsidR="00B5090E" w:rsidRPr="00163BF2" w:rsidRDefault="00B5090E" w:rsidP="002C62F6">
            <w:pPr>
              <w:rPr>
                <w:rFonts w:ascii="Cambria" w:hAnsi="Cambria"/>
              </w:rPr>
            </w:pPr>
          </w:p>
        </w:tc>
        <w:tc>
          <w:tcPr>
            <w:tcW w:w="1842" w:type="dxa"/>
          </w:tcPr>
          <w:p w:rsidR="00B5090E" w:rsidRPr="00163BF2" w:rsidRDefault="00B5090E" w:rsidP="002C62F6">
            <w:pPr>
              <w:jc w:val="center"/>
              <w:rPr>
                <w:rFonts w:ascii="Cambria" w:hAnsi="Cambria"/>
              </w:rPr>
            </w:pPr>
            <w:r>
              <w:rPr>
                <w:rFonts w:ascii="Cambria" w:hAnsi="Cambria"/>
              </w:rPr>
              <w:t>1</w:t>
            </w:r>
          </w:p>
        </w:tc>
      </w:tr>
    </w:tbl>
    <w:p w:rsidR="00B5090E" w:rsidRDefault="00B5090E" w:rsidP="00B509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F74E82" w:rsidRPr="00506015" w:rsidTr="00264216">
        <w:tc>
          <w:tcPr>
            <w:tcW w:w="2376" w:type="dxa"/>
            <w:shd w:val="clear" w:color="auto" w:fill="C2D69B"/>
          </w:tcPr>
          <w:p w:rsidR="00F74E82" w:rsidRPr="00506015" w:rsidRDefault="00F74E82" w:rsidP="00264216">
            <w:pPr>
              <w:jc w:val="center"/>
              <w:rPr>
                <w:rFonts w:ascii="Arial Rounded MT Bold" w:hAnsi="Arial Rounded MT Bold"/>
                <w:b/>
                <w:bCs/>
                <w:sz w:val="26"/>
                <w:szCs w:val="26"/>
              </w:rPr>
            </w:pPr>
            <w:r w:rsidRPr="00506015">
              <w:rPr>
                <w:rFonts w:ascii="Arial Rounded MT Bold" w:hAnsi="Arial Rounded MT Bold"/>
                <w:b/>
                <w:bCs/>
                <w:sz w:val="26"/>
                <w:szCs w:val="26"/>
              </w:rPr>
              <w:t>PCS</w:t>
            </w:r>
          </w:p>
          <w:p w:rsidR="00F74E82" w:rsidRPr="00506015" w:rsidRDefault="00F74E82" w:rsidP="00264216">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F74E82" w:rsidRPr="00506015" w:rsidRDefault="00F74E82" w:rsidP="00264216">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820" w:type="dxa"/>
            <w:shd w:val="clear" w:color="auto" w:fill="C2D69B"/>
          </w:tcPr>
          <w:p w:rsidR="00F74E82" w:rsidRDefault="00F74E82" w:rsidP="00264216">
            <w:pPr>
              <w:jc w:val="center"/>
              <w:rPr>
                <w:rFonts w:ascii="Arial Rounded MT Bold" w:hAnsi="Arial Rounded MT Bold"/>
                <w:b/>
                <w:bCs/>
                <w:sz w:val="36"/>
                <w:szCs w:val="36"/>
              </w:rPr>
            </w:pPr>
          </w:p>
          <w:p w:rsidR="00F74E82" w:rsidRPr="00506015" w:rsidRDefault="00F74E82" w:rsidP="00264216">
            <w:pPr>
              <w:jc w:val="center"/>
              <w:rPr>
                <w:rFonts w:ascii="Arial Rounded MT Bold" w:hAnsi="Arial Rounded MT Bold"/>
                <w:b/>
                <w:bCs/>
                <w:sz w:val="28"/>
                <w:szCs w:val="28"/>
              </w:rPr>
            </w:pPr>
            <w:r>
              <w:rPr>
                <w:rFonts w:ascii="Arial Rounded MT Bold" w:hAnsi="Arial Rounded MT Bold"/>
                <w:b/>
                <w:bCs/>
                <w:sz w:val="36"/>
                <w:szCs w:val="36"/>
              </w:rPr>
              <w:t>ENJEUX ECONOMIQUES</w:t>
            </w:r>
          </w:p>
        </w:tc>
        <w:tc>
          <w:tcPr>
            <w:tcW w:w="2014" w:type="dxa"/>
            <w:shd w:val="clear" w:color="auto" w:fill="C2D69B"/>
          </w:tcPr>
          <w:p w:rsidR="00F74E82" w:rsidRPr="00506015" w:rsidRDefault="00F74E82" w:rsidP="00264216">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F74E82" w:rsidRPr="00506015" w:rsidRDefault="00F74E82" w:rsidP="00264216">
            <w:pPr>
              <w:jc w:val="center"/>
              <w:rPr>
                <w:rFonts w:ascii="Arial Rounded MT Bold" w:hAnsi="Arial Rounded MT Bold"/>
                <w:b/>
                <w:bCs/>
                <w:sz w:val="28"/>
                <w:szCs w:val="28"/>
              </w:rPr>
            </w:pPr>
            <w:r>
              <w:rPr>
                <w:rFonts w:ascii="Arial Rounded MT Bold" w:hAnsi="Arial Rounded MT Bold"/>
                <w:b/>
                <w:bCs/>
                <w:sz w:val="36"/>
                <w:szCs w:val="36"/>
              </w:rPr>
              <w:t>3.2</w:t>
            </w:r>
          </w:p>
        </w:tc>
      </w:tr>
    </w:tbl>
    <w:p w:rsidR="00F74E82" w:rsidRDefault="00F74E82" w:rsidP="00F74E82">
      <w:pPr>
        <w:jc w:val="both"/>
        <w:rPr>
          <w:rFonts w:ascii="Poor Richard" w:hAnsi="Poor Richard"/>
          <w:b/>
          <w:bCs/>
          <w:sz w:val="28"/>
          <w:szCs w:val="28"/>
        </w:rPr>
      </w:pPr>
    </w:p>
    <w:p w:rsidR="00F74E82" w:rsidRDefault="00F74E82" w:rsidP="00F74E82">
      <w:pPr>
        <w:jc w:val="both"/>
        <w:rPr>
          <w:rFonts w:ascii="Poor Richard" w:hAnsi="Poor Richard"/>
          <w:b/>
          <w:bCs/>
          <w:sz w:val="28"/>
          <w:szCs w:val="28"/>
        </w:rPr>
      </w:pPr>
    </w:p>
    <w:p w:rsidR="00F74E82" w:rsidRPr="00F146A7" w:rsidRDefault="00F74E82" w:rsidP="00F74E82">
      <w:pPr>
        <w:jc w:val="both"/>
        <w:rPr>
          <w:rFonts w:ascii="Cambria" w:hAnsi="Cambria"/>
          <w:b/>
          <w:bCs/>
          <w:sz w:val="28"/>
          <w:szCs w:val="28"/>
        </w:rPr>
      </w:pPr>
    </w:p>
    <w:p w:rsidR="00F74E82" w:rsidRPr="0096679F" w:rsidRDefault="00F74E82" w:rsidP="00F74E82">
      <w:pPr>
        <w:jc w:val="both"/>
        <w:rPr>
          <w:rFonts w:asciiTheme="majorHAnsi" w:hAnsiTheme="majorHAnsi"/>
          <w:bCs/>
        </w:rPr>
      </w:pPr>
      <w:r w:rsidRPr="0096679F">
        <w:rPr>
          <w:rFonts w:asciiTheme="majorHAnsi" w:hAnsiTheme="majorHAnsi"/>
          <w:bCs/>
        </w:rPr>
        <w:t xml:space="preserve">Il n’y a aucune conséquence économique étant donné qu’il n’y a pas d’entreprise implantée dans la zone. </w:t>
      </w:r>
    </w:p>
    <w:p w:rsidR="00F74E82" w:rsidRDefault="00F74E82" w:rsidP="00F74E82">
      <w:pPr>
        <w:jc w:val="both"/>
        <w:rPr>
          <w:rFonts w:asciiTheme="majorHAnsi" w:hAnsiTheme="majorHAnsi"/>
          <w:bCs/>
        </w:rPr>
      </w:pPr>
    </w:p>
    <w:p w:rsidR="00F74E82" w:rsidRPr="0096679F" w:rsidRDefault="00F74E82" w:rsidP="00F74E82">
      <w:pPr>
        <w:jc w:val="both"/>
        <w:rPr>
          <w:rFonts w:asciiTheme="majorHAnsi" w:hAnsiTheme="majorHAnsi"/>
          <w:bCs/>
        </w:rPr>
      </w:pPr>
    </w:p>
    <w:p w:rsidR="00F74E82" w:rsidRPr="0096679F" w:rsidRDefault="00F74E82" w:rsidP="00F74E82">
      <w:pPr>
        <w:jc w:val="both"/>
        <w:rPr>
          <w:rFonts w:asciiTheme="majorHAnsi" w:hAnsiTheme="majorHAnsi"/>
          <w:b/>
          <w:bCs/>
          <w:u w:val="single"/>
        </w:rPr>
      </w:pPr>
      <w:r w:rsidRPr="0096679F">
        <w:rPr>
          <w:rFonts w:asciiTheme="majorHAnsi" w:hAnsiTheme="majorHAnsi"/>
          <w:b/>
          <w:bCs/>
          <w:u w:val="single"/>
        </w:rPr>
        <w:t xml:space="preserve">Pour la zone numéro 1 : </w:t>
      </w:r>
    </w:p>
    <w:p w:rsidR="00F74E82" w:rsidRPr="0096679F" w:rsidRDefault="00F74E82" w:rsidP="00F74E82">
      <w:pPr>
        <w:jc w:val="both"/>
        <w:rPr>
          <w:rFonts w:asciiTheme="majorHAnsi" w:hAnsiTheme="majorHAnsi"/>
          <w:bCs/>
        </w:rPr>
      </w:pPr>
      <w:r w:rsidRPr="0096679F">
        <w:rPr>
          <w:rFonts w:asciiTheme="majorHAnsi" w:hAnsiTheme="majorHAnsi"/>
          <w:bCs/>
        </w:rPr>
        <w:t xml:space="preserve">Nombre d’entreprises : </w:t>
      </w:r>
      <w:r>
        <w:rPr>
          <w:rFonts w:asciiTheme="majorHAnsi" w:hAnsiTheme="majorHAnsi"/>
          <w:bCs/>
        </w:rPr>
        <w:tab/>
      </w:r>
      <w:r>
        <w:rPr>
          <w:rFonts w:asciiTheme="majorHAnsi" w:hAnsiTheme="majorHAnsi"/>
          <w:bCs/>
        </w:rPr>
        <w:tab/>
        <w:t>0</w:t>
      </w:r>
    </w:p>
    <w:p w:rsidR="00F74E82" w:rsidRPr="0096679F" w:rsidRDefault="00F74E82" w:rsidP="00F74E82">
      <w:pPr>
        <w:pStyle w:val="Paragraphedeliste"/>
        <w:numPr>
          <w:ilvl w:val="0"/>
          <w:numId w:val="15"/>
        </w:numPr>
        <w:jc w:val="both"/>
        <w:rPr>
          <w:rFonts w:asciiTheme="majorHAnsi" w:hAnsiTheme="majorHAnsi"/>
          <w:bCs/>
        </w:rPr>
      </w:pPr>
      <w:r w:rsidRPr="0096679F">
        <w:rPr>
          <w:rFonts w:asciiTheme="majorHAnsi" w:hAnsiTheme="majorHAnsi"/>
          <w:bCs/>
        </w:rPr>
        <w:t>Artisans</w:t>
      </w:r>
      <w:r>
        <w:rPr>
          <w:rFonts w:asciiTheme="majorHAnsi" w:hAnsiTheme="majorHAnsi"/>
          <w:bCs/>
        </w:rPr>
        <w:t xml:space="preserve"> : </w:t>
      </w:r>
      <w:r>
        <w:rPr>
          <w:rFonts w:asciiTheme="majorHAnsi" w:hAnsiTheme="majorHAnsi"/>
          <w:bCs/>
        </w:rPr>
        <w:tab/>
      </w:r>
      <w:r>
        <w:rPr>
          <w:rFonts w:asciiTheme="majorHAnsi" w:hAnsiTheme="majorHAnsi"/>
          <w:bCs/>
        </w:rPr>
        <w:tab/>
      </w:r>
      <w:r>
        <w:rPr>
          <w:rFonts w:asciiTheme="majorHAnsi" w:hAnsiTheme="majorHAnsi"/>
          <w:bCs/>
        </w:rPr>
        <w:tab/>
        <w:t>0</w:t>
      </w:r>
    </w:p>
    <w:p w:rsidR="00F74E82" w:rsidRPr="0096679F" w:rsidRDefault="00F74E82" w:rsidP="00F74E82">
      <w:pPr>
        <w:pStyle w:val="Paragraphedeliste"/>
        <w:numPr>
          <w:ilvl w:val="0"/>
          <w:numId w:val="15"/>
        </w:numPr>
        <w:jc w:val="both"/>
        <w:rPr>
          <w:rFonts w:asciiTheme="majorHAnsi" w:hAnsiTheme="majorHAnsi"/>
          <w:bCs/>
        </w:rPr>
      </w:pPr>
      <w:r w:rsidRPr="0096679F">
        <w:rPr>
          <w:rFonts w:asciiTheme="majorHAnsi" w:hAnsiTheme="majorHAnsi"/>
          <w:bCs/>
        </w:rPr>
        <w:t>Commerçants</w:t>
      </w:r>
      <w:r>
        <w:rPr>
          <w:rFonts w:asciiTheme="majorHAnsi" w:hAnsiTheme="majorHAnsi"/>
          <w:bCs/>
        </w:rPr>
        <w:t> :</w:t>
      </w:r>
      <w:r>
        <w:rPr>
          <w:rFonts w:asciiTheme="majorHAnsi" w:hAnsiTheme="majorHAnsi"/>
          <w:bCs/>
        </w:rPr>
        <w:tab/>
      </w:r>
      <w:r>
        <w:rPr>
          <w:rFonts w:asciiTheme="majorHAnsi" w:hAnsiTheme="majorHAnsi"/>
          <w:bCs/>
        </w:rPr>
        <w:tab/>
        <w:t xml:space="preserve">0 </w:t>
      </w:r>
    </w:p>
    <w:p w:rsidR="00F74E82" w:rsidRPr="0096679F" w:rsidRDefault="00F74E82" w:rsidP="00F74E82">
      <w:pPr>
        <w:pStyle w:val="Paragraphedeliste"/>
        <w:numPr>
          <w:ilvl w:val="0"/>
          <w:numId w:val="15"/>
        </w:numPr>
        <w:jc w:val="both"/>
        <w:rPr>
          <w:rFonts w:asciiTheme="majorHAnsi" w:hAnsiTheme="majorHAnsi"/>
          <w:bCs/>
        </w:rPr>
      </w:pPr>
      <w:r w:rsidRPr="0096679F">
        <w:rPr>
          <w:rFonts w:asciiTheme="majorHAnsi" w:hAnsiTheme="majorHAnsi"/>
          <w:bCs/>
        </w:rPr>
        <w:t>Usines</w:t>
      </w:r>
      <w:r>
        <w:rPr>
          <w:rFonts w:asciiTheme="majorHAnsi" w:hAnsiTheme="majorHAnsi"/>
          <w:bCs/>
        </w:rPr>
        <w:t xml:space="preserve"> : </w:t>
      </w:r>
      <w:r>
        <w:rPr>
          <w:rFonts w:asciiTheme="majorHAnsi" w:hAnsiTheme="majorHAnsi"/>
          <w:bCs/>
        </w:rPr>
        <w:tab/>
      </w:r>
      <w:r>
        <w:rPr>
          <w:rFonts w:asciiTheme="majorHAnsi" w:hAnsiTheme="majorHAnsi"/>
          <w:bCs/>
        </w:rPr>
        <w:tab/>
      </w:r>
      <w:r>
        <w:rPr>
          <w:rFonts w:asciiTheme="majorHAnsi" w:hAnsiTheme="majorHAnsi"/>
          <w:bCs/>
        </w:rPr>
        <w:tab/>
        <w:t>0</w:t>
      </w:r>
    </w:p>
    <w:p w:rsidR="00F74E82" w:rsidRPr="0096679F" w:rsidRDefault="00F74E82" w:rsidP="00F74E82">
      <w:pPr>
        <w:pStyle w:val="Paragraphedeliste"/>
        <w:numPr>
          <w:ilvl w:val="0"/>
          <w:numId w:val="15"/>
        </w:numPr>
        <w:jc w:val="both"/>
        <w:rPr>
          <w:rFonts w:asciiTheme="majorHAnsi" w:hAnsiTheme="majorHAnsi"/>
          <w:bCs/>
        </w:rPr>
      </w:pPr>
      <w:r w:rsidRPr="0096679F">
        <w:rPr>
          <w:rFonts w:asciiTheme="majorHAnsi" w:hAnsiTheme="majorHAnsi"/>
          <w:bCs/>
        </w:rPr>
        <w:t>Exploitations agricoles</w:t>
      </w:r>
      <w:r>
        <w:rPr>
          <w:rFonts w:asciiTheme="majorHAnsi" w:hAnsiTheme="majorHAnsi"/>
          <w:bCs/>
        </w:rPr>
        <w:t xml:space="preserve"> : </w:t>
      </w:r>
      <w:r>
        <w:rPr>
          <w:rFonts w:asciiTheme="majorHAnsi" w:hAnsiTheme="majorHAnsi"/>
          <w:bCs/>
        </w:rPr>
        <w:tab/>
        <w:t>0</w:t>
      </w:r>
    </w:p>
    <w:p w:rsidR="00F74E82" w:rsidRPr="0096679F" w:rsidRDefault="00F74E82" w:rsidP="00F74E82">
      <w:pPr>
        <w:pStyle w:val="Paragraphedeliste"/>
        <w:numPr>
          <w:ilvl w:val="0"/>
          <w:numId w:val="15"/>
        </w:numPr>
        <w:jc w:val="both"/>
        <w:rPr>
          <w:rFonts w:asciiTheme="majorHAnsi" w:hAnsiTheme="majorHAnsi"/>
          <w:bCs/>
        </w:rPr>
      </w:pPr>
      <w:r w:rsidRPr="0096679F">
        <w:rPr>
          <w:rFonts w:asciiTheme="majorHAnsi" w:hAnsiTheme="majorHAnsi"/>
          <w:bCs/>
        </w:rPr>
        <w:t>Autres : déchetteries, …</w:t>
      </w:r>
      <w:r>
        <w:rPr>
          <w:rFonts w:asciiTheme="majorHAnsi" w:hAnsiTheme="majorHAnsi"/>
          <w:bCs/>
        </w:rPr>
        <w:t xml:space="preserve"> : </w:t>
      </w:r>
    </w:p>
    <w:p w:rsidR="00F74E82" w:rsidRDefault="00F74E82" w:rsidP="00F74E82">
      <w:pPr>
        <w:jc w:val="both"/>
        <w:rPr>
          <w:rFonts w:asciiTheme="majorHAnsi" w:hAnsiTheme="majorHAnsi"/>
          <w:bCs/>
        </w:rPr>
      </w:pPr>
    </w:p>
    <w:p w:rsidR="00F74E82" w:rsidRPr="0096679F" w:rsidRDefault="00F74E82" w:rsidP="00F74E82">
      <w:pPr>
        <w:jc w:val="both"/>
        <w:rPr>
          <w:rFonts w:asciiTheme="majorHAnsi" w:hAnsiTheme="majorHAnsi"/>
          <w:bCs/>
        </w:rPr>
      </w:pPr>
    </w:p>
    <w:p w:rsidR="00F74E82" w:rsidRPr="0096679F" w:rsidRDefault="00F74E82" w:rsidP="00F74E82">
      <w:pPr>
        <w:jc w:val="both"/>
        <w:rPr>
          <w:rFonts w:asciiTheme="majorHAnsi" w:hAnsiTheme="majorHAnsi"/>
          <w:b/>
          <w:bCs/>
          <w:u w:val="single"/>
        </w:rPr>
      </w:pPr>
      <w:r w:rsidRPr="0096679F">
        <w:rPr>
          <w:rFonts w:asciiTheme="majorHAnsi" w:hAnsiTheme="majorHAnsi"/>
          <w:b/>
          <w:bCs/>
          <w:u w:val="single"/>
        </w:rPr>
        <w:t xml:space="preserve">Pour la zone numéro 2 : </w:t>
      </w:r>
    </w:p>
    <w:p w:rsidR="00F74E82" w:rsidRPr="0096679F" w:rsidRDefault="00F74E82" w:rsidP="00F74E82">
      <w:pPr>
        <w:jc w:val="both"/>
        <w:rPr>
          <w:rFonts w:asciiTheme="majorHAnsi" w:hAnsiTheme="majorHAnsi"/>
          <w:bCs/>
        </w:rPr>
      </w:pPr>
    </w:p>
    <w:p w:rsidR="00F74E82" w:rsidRPr="0096679F" w:rsidRDefault="00F74E82" w:rsidP="00F74E82">
      <w:pPr>
        <w:pStyle w:val="Paragraphedeliste"/>
        <w:numPr>
          <w:ilvl w:val="0"/>
          <w:numId w:val="16"/>
        </w:numPr>
        <w:jc w:val="both"/>
        <w:rPr>
          <w:rFonts w:asciiTheme="majorHAnsi" w:hAnsiTheme="majorHAnsi"/>
          <w:bCs/>
        </w:rPr>
      </w:pPr>
      <w:r w:rsidRPr="0096679F">
        <w:rPr>
          <w:rFonts w:asciiTheme="majorHAnsi" w:hAnsiTheme="majorHAnsi"/>
          <w:bCs/>
        </w:rPr>
        <w:t xml:space="preserve">Nombre d’entreprises : </w:t>
      </w:r>
      <w:r>
        <w:rPr>
          <w:rFonts w:asciiTheme="majorHAnsi" w:hAnsiTheme="majorHAnsi"/>
          <w:bCs/>
        </w:rPr>
        <w:tab/>
        <w:t>0</w:t>
      </w:r>
    </w:p>
    <w:p w:rsidR="00F74E82" w:rsidRPr="0096679F" w:rsidRDefault="00F74E82" w:rsidP="00F74E82">
      <w:pPr>
        <w:pStyle w:val="Paragraphedeliste"/>
        <w:numPr>
          <w:ilvl w:val="0"/>
          <w:numId w:val="16"/>
        </w:numPr>
        <w:jc w:val="both"/>
        <w:rPr>
          <w:rFonts w:asciiTheme="majorHAnsi" w:hAnsiTheme="majorHAnsi"/>
          <w:bCs/>
        </w:rPr>
      </w:pPr>
      <w:r w:rsidRPr="0096679F">
        <w:rPr>
          <w:rFonts w:asciiTheme="majorHAnsi" w:hAnsiTheme="majorHAnsi"/>
          <w:bCs/>
        </w:rPr>
        <w:t>Artisans</w:t>
      </w:r>
      <w:r>
        <w:rPr>
          <w:rFonts w:asciiTheme="majorHAnsi" w:hAnsiTheme="majorHAnsi"/>
          <w:bCs/>
        </w:rPr>
        <w:t xml:space="preserve"> : </w:t>
      </w:r>
      <w:r>
        <w:rPr>
          <w:rFonts w:asciiTheme="majorHAnsi" w:hAnsiTheme="majorHAnsi"/>
          <w:bCs/>
        </w:rPr>
        <w:tab/>
      </w:r>
      <w:r>
        <w:rPr>
          <w:rFonts w:asciiTheme="majorHAnsi" w:hAnsiTheme="majorHAnsi"/>
          <w:bCs/>
        </w:rPr>
        <w:tab/>
      </w:r>
      <w:r>
        <w:rPr>
          <w:rFonts w:asciiTheme="majorHAnsi" w:hAnsiTheme="majorHAnsi"/>
          <w:bCs/>
        </w:rPr>
        <w:tab/>
        <w:t>0</w:t>
      </w:r>
    </w:p>
    <w:p w:rsidR="00F74E82" w:rsidRPr="0096679F" w:rsidRDefault="00F74E82" w:rsidP="00F74E82">
      <w:pPr>
        <w:pStyle w:val="Paragraphedeliste"/>
        <w:numPr>
          <w:ilvl w:val="0"/>
          <w:numId w:val="16"/>
        </w:numPr>
        <w:jc w:val="both"/>
        <w:rPr>
          <w:rFonts w:asciiTheme="majorHAnsi" w:hAnsiTheme="majorHAnsi"/>
          <w:bCs/>
        </w:rPr>
      </w:pPr>
      <w:r w:rsidRPr="0096679F">
        <w:rPr>
          <w:rFonts w:asciiTheme="majorHAnsi" w:hAnsiTheme="majorHAnsi"/>
          <w:bCs/>
        </w:rPr>
        <w:t>Commerçants</w:t>
      </w:r>
      <w:r>
        <w:rPr>
          <w:rFonts w:asciiTheme="majorHAnsi" w:hAnsiTheme="majorHAnsi"/>
          <w:bCs/>
        </w:rPr>
        <w:t xml:space="preserve"> : </w:t>
      </w:r>
      <w:r>
        <w:rPr>
          <w:rFonts w:asciiTheme="majorHAnsi" w:hAnsiTheme="majorHAnsi"/>
          <w:bCs/>
        </w:rPr>
        <w:tab/>
      </w:r>
      <w:r>
        <w:rPr>
          <w:rFonts w:asciiTheme="majorHAnsi" w:hAnsiTheme="majorHAnsi"/>
          <w:bCs/>
        </w:rPr>
        <w:tab/>
        <w:t>0</w:t>
      </w:r>
    </w:p>
    <w:p w:rsidR="00F74E82" w:rsidRPr="0096679F" w:rsidRDefault="00F74E82" w:rsidP="00F74E82">
      <w:pPr>
        <w:pStyle w:val="Paragraphedeliste"/>
        <w:numPr>
          <w:ilvl w:val="0"/>
          <w:numId w:val="16"/>
        </w:numPr>
        <w:jc w:val="both"/>
        <w:rPr>
          <w:rFonts w:asciiTheme="majorHAnsi" w:hAnsiTheme="majorHAnsi"/>
          <w:bCs/>
        </w:rPr>
      </w:pPr>
      <w:r w:rsidRPr="0096679F">
        <w:rPr>
          <w:rFonts w:asciiTheme="majorHAnsi" w:hAnsiTheme="majorHAnsi"/>
          <w:bCs/>
        </w:rPr>
        <w:t>Usines</w:t>
      </w:r>
      <w:r>
        <w:rPr>
          <w:rFonts w:asciiTheme="majorHAnsi" w:hAnsiTheme="majorHAnsi"/>
          <w:bCs/>
        </w:rPr>
        <w:t xml:space="preserve"> : </w:t>
      </w:r>
      <w:r>
        <w:rPr>
          <w:rFonts w:asciiTheme="majorHAnsi" w:hAnsiTheme="majorHAnsi"/>
          <w:bCs/>
        </w:rPr>
        <w:tab/>
      </w:r>
      <w:r>
        <w:rPr>
          <w:rFonts w:asciiTheme="majorHAnsi" w:hAnsiTheme="majorHAnsi"/>
          <w:bCs/>
        </w:rPr>
        <w:tab/>
      </w:r>
      <w:r>
        <w:rPr>
          <w:rFonts w:asciiTheme="majorHAnsi" w:hAnsiTheme="majorHAnsi"/>
          <w:bCs/>
        </w:rPr>
        <w:tab/>
        <w:t>0</w:t>
      </w:r>
    </w:p>
    <w:p w:rsidR="00F74E82" w:rsidRPr="0096679F" w:rsidRDefault="00F74E82" w:rsidP="00F74E82">
      <w:pPr>
        <w:pStyle w:val="Paragraphedeliste"/>
        <w:numPr>
          <w:ilvl w:val="0"/>
          <w:numId w:val="16"/>
        </w:numPr>
        <w:jc w:val="both"/>
        <w:rPr>
          <w:rFonts w:asciiTheme="majorHAnsi" w:hAnsiTheme="majorHAnsi"/>
          <w:bCs/>
        </w:rPr>
      </w:pPr>
      <w:r w:rsidRPr="0096679F">
        <w:rPr>
          <w:rFonts w:asciiTheme="majorHAnsi" w:hAnsiTheme="majorHAnsi"/>
          <w:bCs/>
        </w:rPr>
        <w:t>Exploitations agricoles</w:t>
      </w:r>
      <w:r>
        <w:rPr>
          <w:rFonts w:asciiTheme="majorHAnsi" w:hAnsiTheme="majorHAnsi"/>
          <w:bCs/>
        </w:rPr>
        <w:t xml:space="preserve"> : </w:t>
      </w:r>
      <w:r>
        <w:rPr>
          <w:rFonts w:asciiTheme="majorHAnsi" w:hAnsiTheme="majorHAnsi"/>
          <w:bCs/>
        </w:rPr>
        <w:tab/>
        <w:t>0</w:t>
      </w:r>
    </w:p>
    <w:p w:rsidR="00F74E82" w:rsidRPr="0096679F" w:rsidRDefault="00F74E82" w:rsidP="00F74E82">
      <w:pPr>
        <w:pStyle w:val="Paragraphedeliste"/>
        <w:numPr>
          <w:ilvl w:val="0"/>
          <w:numId w:val="16"/>
        </w:numPr>
        <w:jc w:val="both"/>
        <w:rPr>
          <w:rFonts w:asciiTheme="majorHAnsi" w:hAnsiTheme="majorHAnsi"/>
          <w:bCs/>
        </w:rPr>
      </w:pPr>
      <w:r w:rsidRPr="0096679F">
        <w:rPr>
          <w:rFonts w:asciiTheme="majorHAnsi" w:hAnsiTheme="majorHAnsi"/>
          <w:bCs/>
        </w:rPr>
        <w:t>Autres : déchetteries, …</w:t>
      </w:r>
      <w:r>
        <w:rPr>
          <w:rFonts w:asciiTheme="majorHAnsi" w:hAnsiTheme="majorHAnsi"/>
          <w:bCs/>
        </w:rPr>
        <w:t xml:space="preserve"> : </w:t>
      </w:r>
      <w:r>
        <w:rPr>
          <w:rFonts w:asciiTheme="majorHAnsi" w:hAnsiTheme="majorHAnsi"/>
          <w:bCs/>
        </w:rPr>
        <w:tab/>
        <w:t>poste de relevage assainissement</w:t>
      </w:r>
    </w:p>
    <w:p w:rsidR="00F74E82" w:rsidRDefault="00F74E82" w:rsidP="00F74E82">
      <w:pPr>
        <w:pStyle w:val="Paragraphedeliste"/>
        <w:jc w:val="both"/>
        <w:rPr>
          <w:rFonts w:asciiTheme="majorHAnsi" w:hAnsiTheme="majorHAnsi"/>
          <w:b/>
          <w:bCs/>
        </w:rPr>
      </w:pPr>
    </w:p>
    <w:p w:rsidR="00F74E82" w:rsidRPr="0096679F" w:rsidRDefault="00F74E82" w:rsidP="00F74E82">
      <w:pPr>
        <w:pStyle w:val="Paragraphedeliste"/>
        <w:jc w:val="both"/>
        <w:rPr>
          <w:rFonts w:asciiTheme="majorHAnsi" w:hAnsiTheme="majorHAnsi"/>
          <w:b/>
          <w:bCs/>
        </w:rPr>
      </w:pPr>
    </w:p>
    <w:p w:rsidR="00F74E82" w:rsidRPr="0096679F" w:rsidRDefault="00F74E82" w:rsidP="00F74E82">
      <w:pPr>
        <w:pStyle w:val="Paragraphedeliste"/>
        <w:jc w:val="both"/>
        <w:rPr>
          <w:rFonts w:asciiTheme="majorHAnsi" w:hAnsiTheme="majorHAnsi"/>
          <w:b/>
          <w:bCs/>
        </w:rPr>
      </w:pPr>
    </w:p>
    <w:p w:rsidR="00F74E82" w:rsidRPr="0096679F" w:rsidRDefault="00F74E82" w:rsidP="00F74E82">
      <w:pPr>
        <w:pStyle w:val="Paragraphedeliste"/>
        <w:jc w:val="both"/>
        <w:rPr>
          <w:rFonts w:asciiTheme="majorHAnsi" w:hAnsiTheme="majorHAnsi"/>
          <w:b/>
          <w:bCs/>
        </w:rPr>
      </w:pPr>
      <w:r>
        <w:rPr>
          <w:rFonts w:asciiTheme="majorHAnsi" w:hAnsiTheme="majorHAnsi"/>
          <w:b/>
          <w:bCs/>
        </w:rPr>
        <w:t>Aucune entreprise  n’est située</w:t>
      </w:r>
      <w:r w:rsidRPr="0096679F">
        <w:rPr>
          <w:rFonts w:asciiTheme="majorHAnsi" w:hAnsiTheme="majorHAnsi"/>
          <w:b/>
          <w:bCs/>
        </w:rPr>
        <w:t xml:space="preserve"> en zone 1 et 2</w:t>
      </w:r>
    </w:p>
    <w:p w:rsidR="00F74E82" w:rsidRPr="0096679F" w:rsidRDefault="00F74E82" w:rsidP="00F74E82">
      <w:pPr>
        <w:jc w:val="both"/>
        <w:rPr>
          <w:rFonts w:asciiTheme="majorHAnsi" w:hAnsiTheme="majorHAnsi"/>
          <w:b/>
          <w:bCs/>
        </w:rPr>
      </w:pPr>
    </w:p>
    <w:p w:rsidR="00F74E82" w:rsidRPr="0096679F" w:rsidRDefault="00F74E82" w:rsidP="00F74E82">
      <w:pPr>
        <w:rPr>
          <w:rFonts w:asciiTheme="majorHAnsi" w:hAnsiTheme="majorHAnsi"/>
          <w:bCs/>
        </w:rPr>
      </w:pPr>
    </w:p>
    <w:p w:rsidR="00F74E82" w:rsidRPr="0096679F" w:rsidRDefault="00F74E82" w:rsidP="00F74E82">
      <w:pPr>
        <w:rPr>
          <w:rFonts w:asciiTheme="majorHAnsi" w:hAnsiTheme="majorHAnsi"/>
          <w:bCs/>
        </w:rPr>
      </w:pPr>
    </w:p>
    <w:p w:rsidR="00F74E82" w:rsidRPr="0096679F" w:rsidRDefault="00F74E82" w:rsidP="00F74E82">
      <w:pPr>
        <w:rPr>
          <w:rFonts w:asciiTheme="majorHAnsi" w:hAnsiTheme="majorHAnsi"/>
          <w:bCs/>
        </w:rPr>
      </w:pPr>
    </w:p>
    <w:p w:rsidR="00F74E82" w:rsidRPr="0096679F" w:rsidRDefault="00F74E82" w:rsidP="00F74E82">
      <w:pPr>
        <w:rPr>
          <w:rFonts w:asciiTheme="majorHAnsi" w:hAnsiTheme="majorHAnsi"/>
          <w:bCs/>
        </w:rPr>
      </w:pPr>
    </w:p>
    <w:p w:rsidR="00F74E82" w:rsidRPr="0096679F" w:rsidRDefault="00F74E82" w:rsidP="00F74E82">
      <w:pPr>
        <w:rPr>
          <w:rFonts w:asciiTheme="majorHAnsi" w:hAnsiTheme="majorHAnsi"/>
          <w:bCs/>
        </w:rPr>
      </w:pPr>
    </w:p>
    <w:p w:rsidR="00F74E82" w:rsidRPr="0096679F" w:rsidRDefault="00F74E82" w:rsidP="00F74E82">
      <w:pPr>
        <w:rPr>
          <w:rFonts w:asciiTheme="majorHAnsi" w:hAnsiTheme="majorHAnsi"/>
          <w:bCs/>
        </w:rPr>
      </w:pPr>
    </w:p>
    <w:p w:rsidR="00F74E82" w:rsidRPr="0096679F" w:rsidRDefault="00F74E82" w:rsidP="00F74E82">
      <w:pPr>
        <w:rPr>
          <w:rFonts w:asciiTheme="majorHAnsi" w:hAnsiTheme="majorHAnsi"/>
          <w:bCs/>
        </w:rPr>
      </w:pPr>
    </w:p>
    <w:p w:rsidR="00F74E82" w:rsidRPr="0096679F" w:rsidRDefault="00F74E82" w:rsidP="00F74E82">
      <w:pPr>
        <w:rPr>
          <w:rFonts w:asciiTheme="majorHAnsi" w:hAnsiTheme="majorHAnsi"/>
          <w:bCs/>
        </w:rPr>
      </w:pPr>
    </w:p>
    <w:p w:rsidR="00F74E82" w:rsidRDefault="00F74E82" w:rsidP="00F74E82">
      <w:pPr>
        <w:jc w:val="right"/>
        <w:rPr>
          <w:rFonts w:asciiTheme="majorHAnsi" w:hAnsiTheme="majorHAnsi"/>
          <w:bCs/>
        </w:rPr>
      </w:pPr>
    </w:p>
    <w:p w:rsidR="00F74E82" w:rsidRDefault="00F74E82" w:rsidP="00F74E82">
      <w:pPr>
        <w:jc w:val="right"/>
        <w:rPr>
          <w:rFonts w:asciiTheme="majorHAnsi" w:hAnsiTheme="majorHAnsi"/>
          <w:bCs/>
        </w:rPr>
      </w:pPr>
    </w:p>
    <w:p w:rsidR="00F74E82" w:rsidRDefault="00F74E82" w:rsidP="00F74E82">
      <w:pPr>
        <w:jc w:val="right"/>
        <w:rPr>
          <w:rFonts w:asciiTheme="majorHAnsi" w:hAnsiTheme="majorHAnsi"/>
          <w:bCs/>
        </w:rPr>
      </w:pPr>
    </w:p>
    <w:p w:rsidR="00F74E82" w:rsidRDefault="00F74E82" w:rsidP="00F74E82">
      <w:pPr>
        <w:jc w:val="right"/>
        <w:rPr>
          <w:rFonts w:asciiTheme="majorHAnsi" w:hAnsiTheme="majorHAnsi"/>
          <w:bCs/>
        </w:rPr>
      </w:pPr>
    </w:p>
    <w:p w:rsidR="00F74E82" w:rsidRDefault="00F74E82" w:rsidP="00F74E82">
      <w:pPr>
        <w:jc w:val="right"/>
        <w:rPr>
          <w:rFonts w:asciiTheme="majorHAnsi" w:hAnsiTheme="majorHAnsi"/>
          <w:bCs/>
        </w:rPr>
      </w:pPr>
    </w:p>
    <w:p w:rsidR="00F74E82" w:rsidRDefault="00F74E82" w:rsidP="00F74E82">
      <w:pPr>
        <w:jc w:val="right"/>
        <w:rPr>
          <w:rFonts w:asciiTheme="majorHAnsi" w:hAnsiTheme="majorHAnsi"/>
          <w:bCs/>
        </w:rPr>
      </w:pPr>
    </w:p>
    <w:p w:rsidR="00F74E82" w:rsidRDefault="00F74E82" w:rsidP="00F74E82">
      <w:pPr>
        <w:jc w:val="right"/>
        <w:rPr>
          <w:rFonts w:asciiTheme="majorHAnsi" w:hAnsiTheme="majorHAnsi"/>
          <w:bCs/>
        </w:rPr>
      </w:pPr>
    </w:p>
    <w:p w:rsidR="00F74E82" w:rsidRDefault="00F74E82" w:rsidP="00707E5F">
      <w:pPr>
        <w:rPr>
          <w:rFonts w:asciiTheme="majorHAnsi" w:hAnsiTheme="maj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vAlign w:val="center"/>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820" w:type="dxa"/>
            <w:shd w:val="clear" w:color="auto" w:fill="C2D69B"/>
            <w:vAlign w:val="center"/>
          </w:tcPr>
          <w:p w:rsidR="00707E5F" w:rsidRDefault="00707E5F" w:rsidP="00707E5F">
            <w:pPr>
              <w:jc w:val="center"/>
              <w:rPr>
                <w:rFonts w:ascii="Arial Rounded MT Bold" w:hAnsi="Arial Rounded MT Bold"/>
                <w:b/>
                <w:bCs/>
                <w:sz w:val="36"/>
                <w:szCs w:val="36"/>
              </w:rPr>
            </w:pP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ENJEUX LIES AUX INFRASTRUCTURES</w:t>
            </w:r>
          </w:p>
        </w:tc>
        <w:tc>
          <w:tcPr>
            <w:tcW w:w="2014" w:type="dxa"/>
            <w:shd w:val="clear" w:color="auto" w:fill="C2D69B"/>
            <w:vAlign w:val="center"/>
          </w:tcPr>
          <w:p w:rsidR="00707E5F" w:rsidRDefault="00707E5F" w:rsidP="00707E5F">
            <w:pPr>
              <w:jc w:val="center"/>
              <w:rPr>
                <w:rFonts w:ascii="Arial Rounded MT Bold" w:hAnsi="Arial Rounded MT Bold"/>
                <w:b/>
                <w:bCs/>
                <w:sz w:val="36"/>
                <w:szCs w:val="36"/>
              </w:rPr>
            </w:pPr>
          </w:p>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3.3</w:t>
            </w:r>
          </w:p>
        </w:tc>
      </w:tr>
    </w:tbl>
    <w:p w:rsidR="00707E5F" w:rsidRDefault="00707E5F" w:rsidP="00707E5F">
      <w:pPr>
        <w:jc w:val="both"/>
        <w:rPr>
          <w:rFonts w:ascii="Poor Richard" w:hAnsi="Poor Richard"/>
          <w:b/>
          <w:bCs/>
          <w:sz w:val="28"/>
          <w:szCs w:val="28"/>
        </w:rPr>
      </w:pPr>
    </w:p>
    <w:p w:rsidR="00707E5F" w:rsidRDefault="00707E5F" w:rsidP="00707E5F">
      <w:pPr>
        <w:jc w:val="both"/>
        <w:rPr>
          <w:rFonts w:ascii="Century Gothic" w:hAnsi="Century Gothic"/>
          <w:bCs/>
          <w:sz w:val="28"/>
          <w:szCs w:val="28"/>
        </w:rPr>
      </w:pPr>
    </w:p>
    <w:p w:rsidR="00707E5F" w:rsidRDefault="00707E5F" w:rsidP="00707E5F">
      <w:pPr>
        <w:jc w:val="both"/>
        <w:rPr>
          <w:rFonts w:ascii="Century Gothic" w:hAnsi="Century Gothic"/>
          <w:bCs/>
          <w:sz w:val="28"/>
          <w:szCs w:val="28"/>
        </w:rPr>
      </w:pPr>
    </w:p>
    <w:p w:rsidR="00707E5F" w:rsidRPr="007367B3" w:rsidRDefault="00707E5F" w:rsidP="00707E5F">
      <w:pPr>
        <w:rPr>
          <w:rFonts w:asciiTheme="majorHAnsi" w:hAnsiTheme="majorHAnsi"/>
          <w:bCs/>
        </w:rPr>
      </w:pPr>
      <w:r w:rsidRPr="007367B3">
        <w:rPr>
          <w:rFonts w:asciiTheme="majorHAnsi" w:hAnsiTheme="majorHAnsi"/>
          <w:bCs/>
        </w:rPr>
        <w:t xml:space="preserve">Chemin : rue du Tour du Château, rue du </w:t>
      </w:r>
      <w:proofErr w:type="spellStart"/>
      <w:r w:rsidRPr="007367B3">
        <w:rPr>
          <w:rFonts w:asciiTheme="majorHAnsi" w:hAnsiTheme="majorHAnsi"/>
          <w:bCs/>
        </w:rPr>
        <w:t>Moulinou</w:t>
      </w:r>
      <w:proofErr w:type="spellEnd"/>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r w:rsidRPr="007367B3">
        <w:rPr>
          <w:rFonts w:asciiTheme="majorHAnsi" w:hAnsiTheme="majorHAnsi"/>
          <w:bCs/>
        </w:rPr>
        <w:t>Route : RD 63 au pont qui enjambe le Céor jusqu’à la place de la Mairie</w:t>
      </w: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r w:rsidRPr="007367B3">
        <w:rPr>
          <w:rFonts w:asciiTheme="majorHAnsi" w:hAnsiTheme="majorHAnsi"/>
          <w:bCs/>
        </w:rPr>
        <w:t>Réseau d’assainissement-station de pompage d’eau usée de l’assainissement</w:t>
      </w: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r>
        <w:rPr>
          <w:rFonts w:asciiTheme="majorHAnsi" w:hAnsiTheme="majorHAnsi"/>
          <w:bCs/>
        </w:rPr>
        <w:t>Alimentation électrique d’assainissement</w:t>
      </w:r>
      <w:r w:rsidRPr="007367B3">
        <w:rPr>
          <w:rFonts w:asciiTheme="majorHAnsi" w:hAnsiTheme="majorHAnsi"/>
          <w:bCs/>
        </w:rPr>
        <w:t xml:space="preserve"> de la station de pompage (rive gauche du Céor)</w:t>
      </w:r>
    </w:p>
    <w:p w:rsidR="00707E5F" w:rsidRDefault="00707E5F" w:rsidP="00707E5F">
      <w:pPr>
        <w:rPr>
          <w:rFonts w:asciiTheme="majorHAnsi" w:hAnsiTheme="majorHAnsi"/>
          <w:bCs/>
        </w:rPr>
      </w:pPr>
    </w:p>
    <w:p w:rsidR="00707E5F" w:rsidRDefault="00707E5F" w:rsidP="00707E5F">
      <w:pPr>
        <w:rPr>
          <w:rFonts w:asciiTheme="majorHAnsi" w:hAnsiTheme="majorHAnsi"/>
          <w:bCs/>
        </w:rPr>
      </w:pPr>
    </w:p>
    <w:p w:rsidR="00707E5F" w:rsidRDefault="00707E5F" w:rsidP="00707E5F">
      <w:pPr>
        <w:rPr>
          <w:rFonts w:asciiTheme="majorHAnsi" w:hAnsiTheme="majorHAnsi"/>
          <w:bCs/>
        </w:rPr>
      </w:pPr>
    </w:p>
    <w:p w:rsidR="00707E5F"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u w:val="single"/>
        </w:rPr>
      </w:pPr>
      <w:r w:rsidRPr="007367B3">
        <w:rPr>
          <w:rFonts w:asciiTheme="majorHAnsi" w:hAnsiTheme="majorHAnsi"/>
          <w:bCs/>
          <w:u w:val="single"/>
        </w:rPr>
        <w:t xml:space="preserve">Ensemble des infrastructures susceptibles d’être impactées par l’inondation : </w:t>
      </w:r>
    </w:p>
    <w:p w:rsidR="00707E5F" w:rsidRPr="007367B3" w:rsidRDefault="00707E5F" w:rsidP="00707E5F">
      <w:pPr>
        <w:rPr>
          <w:rFonts w:asciiTheme="majorHAnsi" w:hAnsiTheme="majorHAnsi"/>
          <w:bCs/>
        </w:rPr>
      </w:pPr>
    </w:p>
    <w:p w:rsidR="00707E5F" w:rsidRDefault="00707E5F" w:rsidP="00707E5F">
      <w:pPr>
        <w:pStyle w:val="Paragraphedeliste"/>
        <w:numPr>
          <w:ilvl w:val="0"/>
          <w:numId w:val="8"/>
        </w:numPr>
        <w:rPr>
          <w:rFonts w:asciiTheme="majorHAnsi" w:hAnsiTheme="majorHAnsi"/>
          <w:bCs/>
        </w:rPr>
      </w:pPr>
      <w:r w:rsidRPr="007367B3">
        <w:rPr>
          <w:rFonts w:asciiTheme="majorHAnsi" w:hAnsiTheme="majorHAnsi"/>
          <w:bCs/>
        </w:rPr>
        <w:t>La RD 63 du pont sur le Céor à la Place de la Mairie</w:t>
      </w:r>
    </w:p>
    <w:p w:rsidR="00707E5F" w:rsidRPr="00BB57C8" w:rsidRDefault="00707E5F" w:rsidP="00707E5F">
      <w:pPr>
        <w:rPr>
          <w:rFonts w:asciiTheme="majorHAnsi" w:hAnsiTheme="majorHAnsi"/>
          <w:bCs/>
        </w:rPr>
      </w:pPr>
    </w:p>
    <w:p w:rsidR="00707E5F" w:rsidRPr="007367B3" w:rsidRDefault="00707E5F" w:rsidP="00707E5F">
      <w:pPr>
        <w:pStyle w:val="Paragraphedeliste"/>
        <w:numPr>
          <w:ilvl w:val="0"/>
          <w:numId w:val="8"/>
        </w:numPr>
        <w:rPr>
          <w:rFonts w:asciiTheme="majorHAnsi" w:hAnsiTheme="majorHAnsi"/>
          <w:bCs/>
        </w:rPr>
      </w:pPr>
      <w:r w:rsidRPr="007367B3">
        <w:rPr>
          <w:rFonts w:asciiTheme="majorHAnsi" w:hAnsiTheme="majorHAnsi"/>
          <w:bCs/>
        </w:rPr>
        <w:t>La station de pompage de l’assainissement en aval (200m) du pont de la RD 63</w:t>
      </w:r>
      <w:r>
        <w:rPr>
          <w:rFonts w:asciiTheme="majorHAnsi" w:hAnsiTheme="majorHAnsi"/>
          <w:bCs/>
        </w:rPr>
        <w:t>.</w:t>
      </w: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Pr="007367B3" w:rsidRDefault="00707E5F" w:rsidP="00707E5F">
      <w:pPr>
        <w:rPr>
          <w:rFonts w:asciiTheme="majorHAnsi" w:hAnsiTheme="majorHAnsi"/>
          <w:bCs/>
        </w:rPr>
      </w:pPr>
    </w:p>
    <w:p w:rsidR="00707E5F" w:rsidRDefault="00707E5F" w:rsidP="00707E5F">
      <w:pPr>
        <w:rPr>
          <w:rFonts w:asciiTheme="majorHAnsi" w:hAnsiTheme="majorHAnsi"/>
          <w:bCs/>
        </w:rPr>
      </w:pPr>
    </w:p>
    <w:p w:rsidR="00707E5F" w:rsidRDefault="00707E5F" w:rsidP="00707E5F">
      <w:pPr>
        <w:rPr>
          <w:rFonts w:asciiTheme="majorHAnsi" w:hAnsiTheme="majorHAnsi"/>
          <w:bCs/>
        </w:rPr>
      </w:pPr>
    </w:p>
    <w:p w:rsidR="00707E5F" w:rsidRDefault="00707E5F" w:rsidP="00707E5F">
      <w:pPr>
        <w:rPr>
          <w:rFonts w:asciiTheme="majorHAnsi" w:hAnsiTheme="majorHAnsi"/>
          <w:bCs/>
        </w:rPr>
      </w:pPr>
    </w:p>
    <w:p w:rsidR="00707E5F" w:rsidRDefault="00707E5F" w:rsidP="00707E5F">
      <w:pPr>
        <w:rPr>
          <w:rFonts w:asciiTheme="majorHAnsi" w:hAnsiTheme="majorHAnsi"/>
          <w:bCs/>
        </w:rPr>
      </w:pPr>
    </w:p>
    <w:p w:rsidR="00707E5F" w:rsidRDefault="00707E5F" w:rsidP="000D5F67">
      <w:pPr>
        <w:rPr>
          <w:rFonts w:asciiTheme="majorHAnsi" w:hAnsiTheme="majorHAnsi"/>
          <w:bCs/>
        </w:rPr>
      </w:pPr>
      <w:r>
        <w:rPr>
          <w:rFonts w:asciiTheme="majorHAnsi" w:hAnsiTheme="majorHAnsi"/>
          <w:bCs/>
        </w:rPr>
        <w:tab/>
      </w:r>
      <w:r>
        <w:rPr>
          <w:rFonts w:asciiTheme="majorHAnsi" w:hAnsiTheme="majorHAnsi"/>
          <w:bCs/>
        </w:rPr>
        <w:tab/>
      </w:r>
      <w:r>
        <w:rPr>
          <w:rFonts w:asciiTheme="majorHAnsi" w:hAnsiTheme="majorHAnsi"/>
          <w:bCs/>
        </w:rPr>
        <w:tab/>
      </w:r>
      <w:r>
        <w:rPr>
          <w:rFonts w:asciiTheme="majorHAnsi" w:hAnsiTheme="majorHAnsi"/>
          <w:bCs/>
        </w:rPr>
        <w:tab/>
      </w:r>
      <w:r>
        <w:rPr>
          <w:rFonts w:asciiTheme="majorHAnsi" w:hAnsiTheme="majorHAnsi"/>
          <w:bCs/>
        </w:rPr>
        <w:tab/>
      </w:r>
      <w:r>
        <w:rPr>
          <w:rFonts w:asciiTheme="majorHAnsi" w:hAnsiTheme="majorHAnsi"/>
          <w:bCs/>
        </w:rPr>
        <w:tab/>
      </w:r>
      <w:r>
        <w:rPr>
          <w:rFonts w:asciiTheme="majorHAnsi" w:hAnsiTheme="majorHAnsi"/>
          <w:bCs/>
        </w:rPr>
        <w:tab/>
      </w:r>
      <w:r>
        <w:rPr>
          <w:rFonts w:asciiTheme="majorHAnsi" w:hAnsiTheme="majorHAnsi"/>
          <w:bCs/>
        </w:rPr>
        <w:tab/>
      </w:r>
      <w:r>
        <w:rPr>
          <w:rFonts w:asciiTheme="majorHAnsi" w:hAnsiTheme="majorHAnsi"/>
          <w:bCs/>
        </w:rPr>
        <w:tab/>
      </w:r>
      <w:r>
        <w:rPr>
          <w:rFonts w:asciiTheme="majorHAnsi" w:hAnsiTheme="majorHAnsi"/>
          <w:bCs/>
        </w:rPr>
        <w:tab/>
      </w:r>
      <w:r>
        <w:rPr>
          <w:rFonts w:asciiTheme="majorHAnsi" w:hAnsiTheme="majorHAnsi"/>
          <w:bCs/>
        </w:rPr>
        <w:tab/>
      </w:r>
    </w:p>
    <w:p w:rsidR="00707E5F" w:rsidRDefault="00707E5F" w:rsidP="00707E5F">
      <w:pPr>
        <w:jc w:val="right"/>
        <w:rPr>
          <w:rFonts w:asciiTheme="majorHAnsi" w:hAnsiTheme="majorHAnsi"/>
          <w:bCs/>
        </w:rPr>
      </w:pPr>
    </w:p>
    <w:p w:rsidR="00707E5F" w:rsidRDefault="00707E5F" w:rsidP="00707E5F">
      <w:pPr>
        <w:jc w:val="right"/>
        <w:rPr>
          <w:rFonts w:asciiTheme="majorHAnsi" w:hAnsiTheme="majorHAnsi"/>
          <w:bCs/>
        </w:rPr>
      </w:pPr>
    </w:p>
    <w:p w:rsidR="00707E5F" w:rsidRDefault="00707E5F" w:rsidP="00707E5F">
      <w:pPr>
        <w:rPr>
          <w:rFonts w:asciiTheme="majorHAnsi" w:hAnsiTheme="maj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820" w:type="dxa"/>
            <w:shd w:val="clear" w:color="auto" w:fill="C2D69B"/>
          </w:tcPr>
          <w:p w:rsidR="00707E5F" w:rsidRDefault="00707E5F" w:rsidP="00707E5F">
            <w:pPr>
              <w:jc w:val="center"/>
              <w:rPr>
                <w:rFonts w:ascii="Arial Rounded MT Bold" w:hAnsi="Arial Rounded MT Bold"/>
                <w:b/>
                <w:bCs/>
                <w:sz w:val="36"/>
                <w:szCs w:val="36"/>
              </w:rPr>
            </w:pP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MOYENS COMMUNAUX</w:t>
            </w:r>
          </w:p>
        </w:tc>
        <w:tc>
          <w:tcPr>
            <w:tcW w:w="2014" w:type="dxa"/>
            <w:shd w:val="clear" w:color="auto" w:fill="C2D69B"/>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4.1</w:t>
            </w:r>
          </w:p>
        </w:tc>
      </w:tr>
    </w:tbl>
    <w:p w:rsidR="00707E5F" w:rsidRDefault="00707E5F" w:rsidP="00707E5F">
      <w:pPr>
        <w:jc w:val="both"/>
        <w:rPr>
          <w:rFonts w:ascii="Poor Richard" w:hAnsi="Poor Richard"/>
          <w:b/>
          <w:bCs/>
          <w:sz w:val="28"/>
          <w:szCs w:val="28"/>
        </w:rPr>
      </w:pPr>
    </w:p>
    <w:p w:rsidR="00707E5F" w:rsidRDefault="00707E5F" w:rsidP="00707E5F">
      <w:pPr>
        <w:jc w:val="both"/>
        <w:rPr>
          <w:rFonts w:ascii="Poor Richard" w:hAnsi="Poor Richard"/>
          <w:b/>
          <w:bCs/>
          <w:sz w:val="28"/>
          <w:szCs w:val="28"/>
        </w:rPr>
      </w:pPr>
    </w:p>
    <w:p w:rsidR="00707E5F" w:rsidRPr="00F146A7" w:rsidRDefault="00707E5F" w:rsidP="00707E5F">
      <w:pPr>
        <w:jc w:val="both"/>
        <w:rPr>
          <w:rFonts w:ascii="Cambria" w:hAnsi="Cambria"/>
          <w:b/>
          <w:bCs/>
          <w:sz w:val="28"/>
          <w:szCs w:val="28"/>
        </w:rPr>
      </w:pPr>
    </w:p>
    <w:p w:rsidR="00707E5F" w:rsidRPr="00CC3EE4" w:rsidRDefault="00707E5F" w:rsidP="00707E5F">
      <w:pPr>
        <w:jc w:val="both"/>
        <w:rPr>
          <w:rFonts w:asciiTheme="majorHAnsi" w:hAnsiTheme="majorHAnsi"/>
          <w:bCs/>
          <w:sz w:val="28"/>
          <w:szCs w:val="28"/>
        </w:rPr>
      </w:pPr>
      <w:r w:rsidRPr="00CC3EE4">
        <w:rPr>
          <w:rFonts w:asciiTheme="majorHAnsi" w:hAnsiTheme="majorHAnsi"/>
          <w:bCs/>
          <w:sz w:val="28"/>
          <w:szCs w:val="28"/>
        </w:rPr>
        <w:t xml:space="preserve">En cas de crise et d’activation du PCS, la commune peut rapidement mobiliser les moyens communaux (voire intercommunaux) suivants : </w:t>
      </w:r>
    </w:p>
    <w:p w:rsidR="00707E5F" w:rsidRPr="00CC3EE4" w:rsidRDefault="00707E5F" w:rsidP="00707E5F">
      <w:pPr>
        <w:jc w:val="both"/>
        <w:rPr>
          <w:rFonts w:asciiTheme="majorHAnsi" w:hAnsiTheme="majorHAnsi"/>
          <w:bCs/>
          <w:sz w:val="28"/>
          <w:szCs w:val="28"/>
        </w:rPr>
      </w:pPr>
    </w:p>
    <w:p w:rsidR="00707E5F" w:rsidRPr="00CC3EE4" w:rsidRDefault="00707E5F" w:rsidP="00707E5F">
      <w:pPr>
        <w:jc w:val="both"/>
        <w:rPr>
          <w:rFonts w:asciiTheme="majorHAnsi" w:hAnsiTheme="majorHAnsi"/>
          <w:b/>
          <w:bCs/>
          <w:sz w:val="28"/>
          <w:szCs w:val="28"/>
        </w:rPr>
      </w:pPr>
      <w:r w:rsidRPr="00CC3EE4">
        <w:rPr>
          <w:rFonts w:asciiTheme="majorHAnsi" w:hAnsiTheme="majorHAnsi"/>
          <w:b/>
          <w:bCs/>
          <w:sz w:val="28"/>
          <w:szCs w:val="28"/>
          <w:u w:val="single"/>
        </w:rPr>
        <w:t>Moyens humains :</w:t>
      </w:r>
      <w:r w:rsidRPr="00CC3EE4">
        <w:rPr>
          <w:rFonts w:asciiTheme="majorHAnsi" w:hAnsiTheme="majorHAnsi"/>
          <w:b/>
          <w:bCs/>
          <w:sz w:val="28"/>
          <w:szCs w:val="28"/>
        </w:rPr>
        <w:t xml:space="preserve"> agents techniques, administratifs et conseillers municipaux.</w:t>
      </w:r>
    </w:p>
    <w:p w:rsidR="00707E5F" w:rsidRPr="00CC3EE4" w:rsidRDefault="00707E5F" w:rsidP="00707E5F">
      <w:pPr>
        <w:jc w:val="both"/>
        <w:rPr>
          <w:rFonts w:asciiTheme="majorHAnsi" w:hAnsiTheme="majorHAnsi"/>
          <w:b/>
          <w:bCs/>
          <w:sz w:val="28"/>
          <w:szCs w:val="28"/>
        </w:rPr>
      </w:pPr>
    </w:p>
    <w:p w:rsidR="00707E5F" w:rsidRPr="00CC3EE4" w:rsidRDefault="00707E5F" w:rsidP="00707E5F">
      <w:pPr>
        <w:jc w:val="both"/>
        <w:rPr>
          <w:rFonts w:asciiTheme="majorHAnsi" w:hAnsiTheme="majorHAnsi"/>
          <w:b/>
          <w:bCs/>
          <w:sz w:val="28"/>
          <w:szCs w:val="28"/>
        </w:rPr>
      </w:pPr>
    </w:p>
    <w:tbl>
      <w:tblPr>
        <w:tblStyle w:val="Grilledutableau"/>
        <w:tblW w:w="0" w:type="auto"/>
        <w:tblLook w:val="04A0"/>
      </w:tblPr>
      <w:tblGrid>
        <w:gridCol w:w="2303"/>
        <w:gridCol w:w="2303"/>
        <w:gridCol w:w="2303"/>
        <w:gridCol w:w="2303"/>
      </w:tblGrid>
      <w:tr w:rsidR="00707E5F" w:rsidRPr="00CC3EE4" w:rsidTr="00707E5F">
        <w:tc>
          <w:tcPr>
            <w:tcW w:w="2303" w:type="dxa"/>
          </w:tcPr>
          <w:p w:rsidR="00707E5F" w:rsidRPr="00CC3EE4" w:rsidRDefault="00707E5F" w:rsidP="00707E5F">
            <w:pPr>
              <w:jc w:val="both"/>
              <w:rPr>
                <w:rFonts w:asciiTheme="majorHAnsi" w:hAnsiTheme="majorHAnsi"/>
                <w:b/>
                <w:bCs/>
              </w:rPr>
            </w:pPr>
            <w:r w:rsidRPr="00CC3EE4">
              <w:rPr>
                <w:rFonts w:asciiTheme="majorHAnsi" w:hAnsiTheme="majorHAnsi"/>
                <w:b/>
                <w:bCs/>
              </w:rPr>
              <w:t>Service</w:t>
            </w:r>
          </w:p>
        </w:tc>
        <w:tc>
          <w:tcPr>
            <w:tcW w:w="2303" w:type="dxa"/>
          </w:tcPr>
          <w:p w:rsidR="00707E5F" w:rsidRPr="00CC3EE4" w:rsidRDefault="00707E5F" w:rsidP="00707E5F">
            <w:pPr>
              <w:jc w:val="both"/>
              <w:rPr>
                <w:rFonts w:asciiTheme="majorHAnsi" w:hAnsiTheme="majorHAnsi"/>
                <w:b/>
                <w:bCs/>
              </w:rPr>
            </w:pPr>
            <w:r w:rsidRPr="00CC3EE4">
              <w:rPr>
                <w:rFonts w:asciiTheme="majorHAnsi" w:hAnsiTheme="majorHAnsi"/>
                <w:b/>
                <w:bCs/>
              </w:rPr>
              <w:t>Nom/Prénom</w:t>
            </w:r>
          </w:p>
        </w:tc>
        <w:tc>
          <w:tcPr>
            <w:tcW w:w="2303" w:type="dxa"/>
          </w:tcPr>
          <w:p w:rsidR="00707E5F" w:rsidRPr="00CC3EE4" w:rsidRDefault="00707E5F" w:rsidP="00707E5F">
            <w:pPr>
              <w:jc w:val="both"/>
              <w:rPr>
                <w:rFonts w:asciiTheme="majorHAnsi" w:hAnsiTheme="majorHAnsi"/>
                <w:b/>
                <w:bCs/>
              </w:rPr>
            </w:pPr>
            <w:r w:rsidRPr="00CC3EE4">
              <w:rPr>
                <w:rFonts w:asciiTheme="majorHAnsi" w:hAnsiTheme="majorHAnsi"/>
                <w:b/>
                <w:bCs/>
              </w:rPr>
              <w:t>Téléphone/Fax</w:t>
            </w:r>
          </w:p>
        </w:tc>
        <w:tc>
          <w:tcPr>
            <w:tcW w:w="2303" w:type="dxa"/>
          </w:tcPr>
          <w:p w:rsidR="00707E5F" w:rsidRPr="00CC3EE4" w:rsidRDefault="00707E5F" w:rsidP="00707E5F">
            <w:pPr>
              <w:jc w:val="both"/>
              <w:rPr>
                <w:rFonts w:asciiTheme="majorHAnsi" w:hAnsiTheme="majorHAnsi"/>
                <w:b/>
                <w:bCs/>
              </w:rPr>
            </w:pPr>
            <w:r w:rsidRPr="00CC3EE4">
              <w:rPr>
                <w:rFonts w:asciiTheme="majorHAnsi" w:hAnsiTheme="majorHAnsi"/>
                <w:b/>
                <w:bCs/>
              </w:rPr>
              <w:t>Observations</w:t>
            </w:r>
          </w:p>
        </w:tc>
      </w:tr>
      <w:tr w:rsidR="00707E5F" w:rsidRPr="00CC3EE4" w:rsidTr="00707E5F">
        <w:tc>
          <w:tcPr>
            <w:tcW w:w="2303" w:type="dxa"/>
            <w:vAlign w:val="center"/>
          </w:tcPr>
          <w:p w:rsidR="00707E5F" w:rsidRPr="00CC3EE4" w:rsidRDefault="00707E5F" w:rsidP="00707E5F">
            <w:pPr>
              <w:jc w:val="center"/>
              <w:rPr>
                <w:rFonts w:asciiTheme="majorHAnsi" w:hAnsiTheme="majorHAnsi"/>
                <w:b/>
                <w:bCs/>
                <w:sz w:val="24"/>
                <w:szCs w:val="24"/>
              </w:rPr>
            </w:pPr>
            <w:r w:rsidRPr="00CC3EE4">
              <w:rPr>
                <w:rFonts w:asciiTheme="majorHAnsi" w:hAnsiTheme="majorHAnsi"/>
                <w:b/>
                <w:bCs/>
                <w:sz w:val="24"/>
                <w:szCs w:val="24"/>
              </w:rPr>
              <w:t>Agents techniques</w:t>
            </w:r>
          </w:p>
        </w:tc>
        <w:tc>
          <w:tcPr>
            <w:tcW w:w="2303" w:type="dxa"/>
            <w:vAlign w:val="center"/>
          </w:tcPr>
          <w:p w:rsidR="00707E5F" w:rsidRPr="00CC3EE4" w:rsidRDefault="00707E5F" w:rsidP="00707E5F">
            <w:pPr>
              <w:jc w:val="center"/>
              <w:rPr>
                <w:rFonts w:asciiTheme="majorHAnsi" w:hAnsiTheme="majorHAnsi"/>
                <w:bCs/>
                <w:sz w:val="24"/>
                <w:szCs w:val="24"/>
              </w:rPr>
            </w:pPr>
          </w:p>
          <w:p w:rsidR="00707E5F" w:rsidRPr="00CC3EE4" w:rsidRDefault="00707E5F" w:rsidP="00707E5F">
            <w:pPr>
              <w:jc w:val="center"/>
              <w:rPr>
                <w:rFonts w:asciiTheme="majorHAnsi" w:hAnsiTheme="majorHAnsi"/>
                <w:bCs/>
                <w:sz w:val="24"/>
                <w:szCs w:val="24"/>
              </w:rPr>
            </w:pPr>
            <w:r w:rsidRPr="00CC3EE4">
              <w:rPr>
                <w:rFonts w:asciiTheme="majorHAnsi" w:hAnsiTheme="majorHAnsi"/>
                <w:bCs/>
                <w:sz w:val="24"/>
                <w:szCs w:val="24"/>
              </w:rPr>
              <w:t>BESOMBES Régis</w:t>
            </w:r>
          </w:p>
        </w:tc>
        <w:tc>
          <w:tcPr>
            <w:tcW w:w="2303" w:type="dxa"/>
            <w:vAlign w:val="center"/>
          </w:tcPr>
          <w:p w:rsidR="00707E5F" w:rsidRPr="00CC3EE4" w:rsidRDefault="00707E5F" w:rsidP="00707E5F">
            <w:pPr>
              <w:jc w:val="center"/>
              <w:rPr>
                <w:rFonts w:asciiTheme="majorHAnsi" w:hAnsiTheme="majorHAnsi"/>
                <w:b/>
                <w:bCs/>
                <w:sz w:val="28"/>
                <w:szCs w:val="28"/>
              </w:rPr>
            </w:pPr>
            <w:r w:rsidRPr="00CC3EE4">
              <w:rPr>
                <w:rFonts w:asciiTheme="majorHAnsi" w:hAnsiTheme="majorHAnsi"/>
                <w:b/>
                <w:bCs/>
                <w:sz w:val="28"/>
                <w:szCs w:val="28"/>
              </w:rPr>
              <w:t>06 81 14 60 85</w:t>
            </w:r>
          </w:p>
        </w:tc>
        <w:tc>
          <w:tcPr>
            <w:tcW w:w="2303" w:type="dxa"/>
            <w:vAlign w:val="center"/>
          </w:tcPr>
          <w:p w:rsidR="00707E5F" w:rsidRPr="00CC3EE4" w:rsidRDefault="00707E5F" w:rsidP="00707E5F">
            <w:pPr>
              <w:jc w:val="center"/>
              <w:rPr>
                <w:rFonts w:asciiTheme="majorHAnsi" w:hAnsiTheme="majorHAnsi"/>
                <w:b/>
                <w:bCs/>
                <w:sz w:val="24"/>
                <w:szCs w:val="24"/>
              </w:rPr>
            </w:pPr>
            <w:r w:rsidRPr="00CC3EE4">
              <w:rPr>
                <w:rFonts w:asciiTheme="majorHAnsi" w:hAnsiTheme="majorHAnsi"/>
                <w:b/>
                <w:bCs/>
                <w:sz w:val="24"/>
                <w:szCs w:val="24"/>
              </w:rPr>
              <w:t>Agent technique</w:t>
            </w:r>
          </w:p>
        </w:tc>
      </w:tr>
      <w:tr w:rsidR="00707E5F" w:rsidRPr="00CC3EE4" w:rsidTr="00707E5F">
        <w:tc>
          <w:tcPr>
            <w:tcW w:w="2303" w:type="dxa"/>
            <w:vAlign w:val="center"/>
          </w:tcPr>
          <w:p w:rsidR="00707E5F" w:rsidRPr="00CC3EE4" w:rsidRDefault="00707E5F" w:rsidP="00707E5F">
            <w:pPr>
              <w:jc w:val="center"/>
              <w:rPr>
                <w:rFonts w:asciiTheme="majorHAnsi" w:hAnsiTheme="majorHAnsi"/>
                <w:b/>
                <w:bCs/>
                <w:sz w:val="20"/>
                <w:szCs w:val="20"/>
              </w:rPr>
            </w:pPr>
            <w:r w:rsidRPr="00CC3EE4">
              <w:rPr>
                <w:rFonts w:asciiTheme="majorHAnsi" w:hAnsiTheme="majorHAnsi"/>
                <w:b/>
                <w:bCs/>
                <w:sz w:val="20"/>
                <w:szCs w:val="20"/>
              </w:rPr>
              <w:t>//</w:t>
            </w:r>
          </w:p>
        </w:tc>
        <w:tc>
          <w:tcPr>
            <w:tcW w:w="2303" w:type="dxa"/>
            <w:vAlign w:val="center"/>
          </w:tcPr>
          <w:p w:rsidR="00707E5F" w:rsidRPr="00CC3EE4" w:rsidRDefault="00707E5F" w:rsidP="00707E5F">
            <w:pPr>
              <w:jc w:val="center"/>
              <w:rPr>
                <w:rFonts w:asciiTheme="majorHAnsi" w:hAnsiTheme="majorHAnsi"/>
                <w:bCs/>
                <w:sz w:val="24"/>
                <w:szCs w:val="24"/>
              </w:rPr>
            </w:pPr>
            <w:r w:rsidRPr="00CC3EE4">
              <w:rPr>
                <w:rFonts w:asciiTheme="majorHAnsi" w:hAnsiTheme="majorHAnsi"/>
                <w:bCs/>
                <w:sz w:val="24"/>
                <w:szCs w:val="24"/>
              </w:rPr>
              <w:t>VIGROUX Patrick</w:t>
            </w:r>
          </w:p>
        </w:tc>
        <w:tc>
          <w:tcPr>
            <w:tcW w:w="2303" w:type="dxa"/>
            <w:vAlign w:val="center"/>
          </w:tcPr>
          <w:p w:rsidR="00707E5F" w:rsidRPr="00CC3EE4" w:rsidRDefault="00707E5F" w:rsidP="00707E5F">
            <w:pPr>
              <w:jc w:val="center"/>
              <w:rPr>
                <w:rFonts w:asciiTheme="majorHAnsi" w:hAnsiTheme="majorHAnsi"/>
                <w:b/>
                <w:bCs/>
                <w:sz w:val="28"/>
                <w:szCs w:val="28"/>
              </w:rPr>
            </w:pPr>
            <w:r w:rsidRPr="00CC3EE4">
              <w:rPr>
                <w:rFonts w:asciiTheme="majorHAnsi" w:hAnsiTheme="majorHAnsi"/>
                <w:b/>
                <w:bCs/>
                <w:sz w:val="28"/>
                <w:szCs w:val="28"/>
              </w:rPr>
              <w:t>06 45 34 37 38</w:t>
            </w:r>
          </w:p>
        </w:tc>
        <w:tc>
          <w:tcPr>
            <w:tcW w:w="2303" w:type="dxa"/>
            <w:vAlign w:val="center"/>
          </w:tcPr>
          <w:p w:rsidR="00707E5F" w:rsidRPr="00CC3EE4" w:rsidRDefault="00707E5F" w:rsidP="00707E5F">
            <w:pPr>
              <w:jc w:val="center"/>
              <w:rPr>
                <w:rFonts w:asciiTheme="majorHAnsi" w:hAnsiTheme="majorHAnsi"/>
                <w:b/>
                <w:bCs/>
                <w:sz w:val="20"/>
                <w:szCs w:val="20"/>
              </w:rPr>
            </w:pPr>
            <w:r w:rsidRPr="00CC3EE4">
              <w:rPr>
                <w:rFonts w:asciiTheme="majorHAnsi" w:hAnsiTheme="majorHAnsi"/>
                <w:b/>
                <w:bCs/>
                <w:sz w:val="20"/>
                <w:szCs w:val="20"/>
              </w:rPr>
              <w:t>//</w:t>
            </w:r>
          </w:p>
        </w:tc>
      </w:tr>
      <w:tr w:rsidR="00707E5F" w:rsidRPr="00CC3EE4" w:rsidTr="00707E5F">
        <w:tc>
          <w:tcPr>
            <w:tcW w:w="2303" w:type="dxa"/>
            <w:vAlign w:val="center"/>
          </w:tcPr>
          <w:p w:rsidR="00707E5F" w:rsidRPr="00CC3EE4" w:rsidRDefault="00707E5F" w:rsidP="00707E5F">
            <w:pPr>
              <w:jc w:val="center"/>
              <w:rPr>
                <w:rFonts w:asciiTheme="majorHAnsi" w:hAnsiTheme="majorHAnsi"/>
                <w:b/>
                <w:bCs/>
                <w:sz w:val="24"/>
                <w:szCs w:val="24"/>
              </w:rPr>
            </w:pPr>
            <w:r w:rsidRPr="00CC3EE4">
              <w:rPr>
                <w:rFonts w:asciiTheme="majorHAnsi" w:hAnsiTheme="majorHAnsi"/>
                <w:b/>
                <w:bCs/>
                <w:sz w:val="24"/>
                <w:szCs w:val="24"/>
              </w:rPr>
              <w:t>Conseil municipal</w:t>
            </w:r>
          </w:p>
        </w:tc>
        <w:tc>
          <w:tcPr>
            <w:tcW w:w="2303" w:type="dxa"/>
            <w:vAlign w:val="center"/>
          </w:tcPr>
          <w:p w:rsidR="00707E5F" w:rsidRPr="00CC3EE4" w:rsidRDefault="00707E5F" w:rsidP="00707E5F">
            <w:pPr>
              <w:jc w:val="center"/>
              <w:rPr>
                <w:rFonts w:asciiTheme="majorHAnsi" w:hAnsiTheme="majorHAnsi"/>
                <w:bCs/>
                <w:sz w:val="24"/>
                <w:szCs w:val="24"/>
              </w:rPr>
            </w:pPr>
            <w:r w:rsidRPr="00CC3EE4">
              <w:rPr>
                <w:rFonts w:asciiTheme="majorHAnsi" w:hAnsiTheme="majorHAnsi"/>
                <w:bCs/>
                <w:sz w:val="24"/>
                <w:szCs w:val="24"/>
              </w:rPr>
              <w:t>CLUZEL René</w:t>
            </w:r>
          </w:p>
        </w:tc>
        <w:tc>
          <w:tcPr>
            <w:tcW w:w="2303" w:type="dxa"/>
            <w:vAlign w:val="center"/>
          </w:tcPr>
          <w:p w:rsidR="00707E5F" w:rsidRPr="00CC3EE4" w:rsidRDefault="00707E5F" w:rsidP="00707E5F">
            <w:pPr>
              <w:jc w:val="center"/>
              <w:rPr>
                <w:rFonts w:asciiTheme="majorHAnsi" w:hAnsiTheme="majorHAnsi"/>
                <w:b/>
                <w:bCs/>
                <w:sz w:val="28"/>
                <w:szCs w:val="28"/>
              </w:rPr>
            </w:pPr>
            <w:r w:rsidRPr="00CC3EE4">
              <w:rPr>
                <w:rFonts w:asciiTheme="majorHAnsi" w:hAnsiTheme="majorHAnsi"/>
                <w:b/>
                <w:bCs/>
                <w:sz w:val="28"/>
                <w:szCs w:val="28"/>
              </w:rPr>
              <w:t>06 70 93 32 60</w:t>
            </w:r>
          </w:p>
        </w:tc>
        <w:tc>
          <w:tcPr>
            <w:tcW w:w="2303" w:type="dxa"/>
            <w:vAlign w:val="center"/>
          </w:tcPr>
          <w:p w:rsidR="00707E5F" w:rsidRPr="00CC3EE4" w:rsidRDefault="00707E5F" w:rsidP="00707E5F">
            <w:pPr>
              <w:jc w:val="center"/>
              <w:rPr>
                <w:rFonts w:asciiTheme="majorHAnsi" w:hAnsiTheme="majorHAnsi"/>
                <w:b/>
                <w:bCs/>
                <w:sz w:val="24"/>
                <w:szCs w:val="24"/>
              </w:rPr>
            </w:pPr>
            <w:r w:rsidRPr="00CC3EE4">
              <w:rPr>
                <w:rFonts w:asciiTheme="majorHAnsi" w:hAnsiTheme="majorHAnsi"/>
                <w:b/>
                <w:bCs/>
                <w:sz w:val="24"/>
                <w:szCs w:val="24"/>
              </w:rPr>
              <w:t>Adjoint</w:t>
            </w:r>
          </w:p>
        </w:tc>
      </w:tr>
      <w:tr w:rsidR="00707E5F" w:rsidRPr="00CC3EE4" w:rsidTr="00707E5F">
        <w:tc>
          <w:tcPr>
            <w:tcW w:w="2303" w:type="dxa"/>
            <w:vAlign w:val="center"/>
          </w:tcPr>
          <w:p w:rsidR="00707E5F" w:rsidRPr="00CC3EE4" w:rsidRDefault="00707E5F" w:rsidP="00707E5F">
            <w:pPr>
              <w:jc w:val="center"/>
              <w:rPr>
                <w:rFonts w:asciiTheme="majorHAnsi" w:hAnsiTheme="majorHAnsi"/>
                <w:b/>
                <w:bCs/>
                <w:sz w:val="20"/>
                <w:szCs w:val="20"/>
              </w:rPr>
            </w:pPr>
            <w:r w:rsidRPr="00CC3EE4">
              <w:rPr>
                <w:rFonts w:asciiTheme="majorHAnsi" w:hAnsiTheme="majorHAnsi"/>
                <w:b/>
                <w:bCs/>
                <w:sz w:val="20"/>
                <w:szCs w:val="20"/>
              </w:rPr>
              <w:t>//</w:t>
            </w:r>
          </w:p>
        </w:tc>
        <w:tc>
          <w:tcPr>
            <w:tcW w:w="2303" w:type="dxa"/>
            <w:vAlign w:val="center"/>
          </w:tcPr>
          <w:p w:rsidR="00707E5F" w:rsidRPr="00CC3EE4" w:rsidRDefault="00707E5F" w:rsidP="00707E5F">
            <w:pPr>
              <w:jc w:val="center"/>
              <w:rPr>
                <w:rFonts w:asciiTheme="majorHAnsi" w:hAnsiTheme="majorHAnsi"/>
                <w:bCs/>
                <w:sz w:val="24"/>
                <w:szCs w:val="24"/>
              </w:rPr>
            </w:pPr>
            <w:r w:rsidRPr="00CC3EE4">
              <w:rPr>
                <w:rFonts w:asciiTheme="majorHAnsi" w:hAnsiTheme="majorHAnsi"/>
                <w:bCs/>
                <w:sz w:val="24"/>
                <w:szCs w:val="24"/>
              </w:rPr>
              <w:t>FERRIEU Sylvie</w:t>
            </w:r>
          </w:p>
        </w:tc>
        <w:tc>
          <w:tcPr>
            <w:tcW w:w="2303" w:type="dxa"/>
            <w:vAlign w:val="center"/>
          </w:tcPr>
          <w:p w:rsidR="00707E5F" w:rsidRPr="00CC3EE4" w:rsidRDefault="00707E5F" w:rsidP="00707E5F">
            <w:pPr>
              <w:jc w:val="center"/>
              <w:rPr>
                <w:rFonts w:asciiTheme="majorHAnsi" w:hAnsiTheme="majorHAnsi"/>
                <w:b/>
                <w:bCs/>
                <w:sz w:val="28"/>
                <w:szCs w:val="28"/>
              </w:rPr>
            </w:pPr>
            <w:r w:rsidRPr="00CC3EE4">
              <w:rPr>
                <w:rFonts w:asciiTheme="majorHAnsi" w:hAnsiTheme="majorHAnsi"/>
                <w:b/>
                <w:bCs/>
                <w:sz w:val="28"/>
                <w:szCs w:val="28"/>
              </w:rPr>
              <w:t>05 65 46 76 04</w:t>
            </w:r>
          </w:p>
          <w:p w:rsidR="00707E5F" w:rsidRPr="00CC3EE4" w:rsidRDefault="00707E5F" w:rsidP="00707E5F">
            <w:pPr>
              <w:jc w:val="center"/>
              <w:rPr>
                <w:rFonts w:asciiTheme="majorHAnsi" w:hAnsiTheme="majorHAnsi"/>
                <w:b/>
                <w:bCs/>
                <w:sz w:val="28"/>
                <w:szCs w:val="28"/>
              </w:rPr>
            </w:pPr>
            <w:r w:rsidRPr="00CC3EE4">
              <w:rPr>
                <w:rFonts w:asciiTheme="majorHAnsi" w:hAnsiTheme="majorHAnsi"/>
                <w:b/>
                <w:bCs/>
                <w:sz w:val="28"/>
                <w:szCs w:val="28"/>
              </w:rPr>
              <w:t>05 65 46 75 01 06 78 14 43 50</w:t>
            </w:r>
          </w:p>
        </w:tc>
        <w:tc>
          <w:tcPr>
            <w:tcW w:w="2303" w:type="dxa"/>
            <w:vAlign w:val="center"/>
          </w:tcPr>
          <w:p w:rsidR="00707E5F" w:rsidRPr="00CC3EE4" w:rsidRDefault="00707E5F" w:rsidP="00707E5F">
            <w:pPr>
              <w:jc w:val="center"/>
              <w:rPr>
                <w:rFonts w:asciiTheme="majorHAnsi" w:hAnsiTheme="majorHAnsi"/>
                <w:b/>
                <w:bCs/>
                <w:sz w:val="24"/>
                <w:szCs w:val="24"/>
              </w:rPr>
            </w:pPr>
            <w:r w:rsidRPr="00CC3EE4">
              <w:rPr>
                <w:rFonts w:asciiTheme="majorHAnsi" w:hAnsiTheme="majorHAnsi"/>
                <w:b/>
                <w:bCs/>
                <w:sz w:val="24"/>
                <w:szCs w:val="24"/>
              </w:rPr>
              <w:t>1</w:t>
            </w:r>
            <w:r w:rsidRPr="00CC3EE4">
              <w:rPr>
                <w:rFonts w:asciiTheme="majorHAnsi" w:hAnsiTheme="majorHAnsi"/>
                <w:b/>
                <w:bCs/>
                <w:sz w:val="24"/>
                <w:szCs w:val="24"/>
                <w:vertAlign w:val="superscript"/>
              </w:rPr>
              <w:t>er</w:t>
            </w:r>
            <w:r w:rsidRPr="00CC3EE4">
              <w:rPr>
                <w:rFonts w:asciiTheme="majorHAnsi" w:hAnsiTheme="majorHAnsi"/>
                <w:b/>
                <w:bCs/>
                <w:sz w:val="24"/>
                <w:szCs w:val="24"/>
              </w:rPr>
              <w:t xml:space="preserve"> adjoint</w:t>
            </w:r>
          </w:p>
        </w:tc>
      </w:tr>
      <w:tr w:rsidR="00707E5F" w:rsidRPr="00CC3EE4" w:rsidTr="00707E5F">
        <w:tc>
          <w:tcPr>
            <w:tcW w:w="2303" w:type="dxa"/>
            <w:vAlign w:val="center"/>
          </w:tcPr>
          <w:p w:rsidR="00707E5F" w:rsidRPr="00CC3EE4" w:rsidRDefault="00707E5F" w:rsidP="00707E5F">
            <w:pPr>
              <w:jc w:val="center"/>
              <w:rPr>
                <w:rFonts w:asciiTheme="majorHAnsi" w:hAnsiTheme="majorHAnsi"/>
                <w:b/>
                <w:bCs/>
                <w:sz w:val="20"/>
                <w:szCs w:val="20"/>
              </w:rPr>
            </w:pPr>
            <w:r w:rsidRPr="00CC3EE4">
              <w:rPr>
                <w:rFonts w:asciiTheme="majorHAnsi" w:hAnsiTheme="majorHAnsi"/>
                <w:b/>
                <w:bCs/>
                <w:sz w:val="20"/>
                <w:szCs w:val="20"/>
              </w:rPr>
              <w:t>//</w:t>
            </w:r>
          </w:p>
        </w:tc>
        <w:tc>
          <w:tcPr>
            <w:tcW w:w="2303" w:type="dxa"/>
            <w:vAlign w:val="center"/>
          </w:tcPr>
          <w:p w:rsidR="00707E5F" w:rsidRPr="00CC3EE4" w:rsidRDefault="00707E5F" w:rsidP="00707E5F">
            <w:pPr>
              <w:jc w:val="center"/>
              <w:rPr>
                <w:rFonts w:asciiTheme="majorHAnsi" w:hAnsiTheme="majorHAnsi"/>
                <w:bCs/>
                <w:sz w:val="24"/>
                <w:szCs w:val="24"/>
              </w:rPr>
            </w:pPr>
            <w:r w:rsidRPr="00CC3EE4">
              <w:rPr>
                <w:rFonts w:asciiTheme="majorHAnsi" w:hAnsiTheme="majorHAnsi"/>
                <w:bCs/>
                <w:sz w:val="24"/>
                <w:szCs w:val="24"/>
              </w:rPr>
              <w:t>BOS Robert</w:t>
            </w:r>
          </w:p>
        </w:tc>
        <w:tc>
          <w:tcPr>
            <w:tcW w:w="2303" w:type="dxa"/>
            <w:vAlign w:val="center"/>
          </w:tcPr>
          <w:p w:rsidR="00707E5F" w:rsidRPr="00CC3EE4" w:rsidRDefault="00707E5F" w:rsidP="00707E5F">
            <w:pPr>
              <w:jc w:val="center"/>
              <w:rPr>
                <w:rFonts w:asciiTheme="majorHAnsi" w:hAnsiTheme="majorHAnsi"/>
                <w:b/>
                <w:bCs/>
                <w:sz w:val="28"/>
                <w:szCs w:val="28"/>
              </w:rPr>
            </w:pPr>
            <w:r w:rsidRPr="00CC3EE4">
              <w:rPr>
                <w:rFonts w:asciiTheme="majorHAnsi" w:hAnsiTheme="majorHAnsi"/>
                <w:b/>
                <w:bCs/>
                <w:sz w:val="28"/>
                <w:szCs w:val="28"/>
              </w:rPr>
              <w:t>06 27 73 09 73</w:t>
            </w:r>
          </w:p>
        </w:tc>
        <w:tc>
          <w:tcPr>
            <w:tcW w:w="2303" w:type="dxa"/>
            <w:vAlign w:val="center"/>
          </w:tcPr>
          <w:p w:rsidR="00707E5F" w:rsidRPr="00CC3EE4" w:rsidRDefault="00707E5F" w:rsidP="00707E5F">
            <w:pPr>
              <w:jc w:val="center"/>
              <w:rPr>
                <w:rFonts w:asciiTheme="majorHAnsi" w:hAnsiTheme="majorHAnsi"/>
                <w:b/>
                <w:bCs/>
                <w:sz w:val="24"/>
                <w:szCs w:val="24"/>
              </w:rPr>
            </w:pPr>
            <w:r w:rsidRPr="00CC3EE4">
              <w:rPr>
                <w:rFonts w:asciiTheme="majorHAnsi" w:hAnsiTheme="majorHAnsi"/>
                <w:b/>
                <w:bCs/>
                <w:sz w:val="24"/>
                <w:szCs w:val="24"/>
              </w:rPr>
              <w:t>Adjoint</w:t>
            </w:r>
          </w:p>
        </w:tc>
      </w:tr>
      <w:tr w:rsidR="00707E5F" w:rsidRPr="00CC3EE4" w:rsidTr="00707E5F">
        <w:tc>
          <w:tcPr>
            <w:tcW w:w="2303" w:type="dxa"/>
            <w:vAlign w:val="center"/>
          </w:tcPr>
          <w:p w:rsidR="00707E5F" w:rsidRPr="00CC3EE4" w:rsidRDefault="00707E5F" w:rsidP="00707E5F">
            <w:pPr>
              <w:jc w:val="center"/>
              <w:rPr>
                <w:rFonts w:asciiTheme="majorHAnsi" w:hAnsiTheme="majorHAnsi"/>
                <w:b/>
                <w:bCs/>
                <w:sz w:val="20"/>
                <w:szCs w:val="20"/>
              </w:rPr>
            </w:pPr>
            <w:r w:rsidRPr="00CC3EE4">
              <w:rPr>
                <w:rFonts w:asciiTheme="majorHAnsi" w:hAnsiTheme="majorHAnsi"/>
                <w:b/>
                <w:bCs/>
                <w:sz w:val="20"/>
                <w:szCs w:val="20"/>
              </w:rPr>
              <w:t>//</w:t>
            </w:r>
          </w:p>
        </w:tc>
        <w:tc>
          <w:tcPr>
            <w:tcW w:w="2303" w:type="dxa"/>
            <w:vAlign w:val="center"/>
          </w:tcPr>
          <w:p w:rsidR="00707E5F" w:rsidRPr="00CC3EE4" w:rsidRDefault="00707E5F" w:rsidP="00707E5F">
            <w:pPr>
              <w:jc w:val="center"/>
              <w:rPr>
                <w:rFonts w:asciiTheme="majorHAnsi" w:hAnsiTheme="majorHAnsi"/>
                <w:bCs/>
                <w:sz w:val="24"/>
                <w:szCs w:val="24"/>
              </w:rPr>
            </w:pPr>
            <w:r w:rsidRPr="00CC3EE4">
              <w:rPr>
                <w:rFonts w:asciiTheme="majorHAnsi" w:hAnsiTheme="majorHAnsi"/>
                <w:bCs/>
                <w:sz w:val="24"/>
                <w:szCs w:val="24"/>
              </w:rPr>
              <w:t>PEYSSI Norbert</w:t>
            </w:r>
          </w:p>
        </w:tc>
        <w:tc>
          <w:tcPr>
            <w:tcW w:w="2303" w:type="dxa"/>
            <w:vAlign w:val="center"/>
          </w:tcPr>
          <w:p w:rsidR="00707E5F" w:rsidRPr="00CC3EE4" w:rsidRDefault="00707E5F" w:rsidP="00707E5F">
            <w:pPr>
              <w:jc w:val="center"/>
              <w:rPr>
                <w:rFonts w:asciiTheme="majorHAnsi" w:hAnsiTheme="majorHAnsi"/>
                <w:b/>
                <w:bCs/>
                <w:sz w:val="28"/>
                <w:szCs w:val="28"/>
              </w:rPr>
            </w:pPr>
            <w:r w:rsidRPr="00CC3EE4">
              <w:rPr>
                <w:rFonts w:asciiTheme="majorHAnsi" w:hAnsiTheme="majorHAnsi"/>
                <w:b/>
                <w:bCs/>
                <w:sz w:val="28"/>
                <w:szCs w:val="28"/>
              </w:rPr>
              <w:t>06 71 73 58 19</w:t>
            </w:r>
          </w:p>
        </w:tc>
        <w:tc>
          <w:tcPr>
            <w:tcW w:w="2303" w:type="dxa"/>
            <w:vAlign w:val="center"/>
          </w:tcPr>
          <w:p w:rsidR="00707E5F" w:rsidRPr="00CC3EE4" w:rsidRDefault="00707E5F" w:rsidP="00707E5F">
            <w:pPr>
              <w:jc w:val="center"/>
              <w:rPr>
                <w:rFonts w:asciiTheme="majorHAnsi" w:hAnsiTheme="majorHAnsi"/>
                <w:b/>
                <w:bCs/>
                <w:sz w:val="24"/>
                <w:szCs w:val="24"/>
              </w:rPr>
            </w:pPr>
            <w:r w:rsidRPr="00CC3EE4">
              <w:rPr>
                <w:rFonts w:asciiTheme="majorHAnsi" w:hAnsiTheme="majorHAnsi"/>
                <w:b/>
                <w:bCs/>
                <w:sz w:val="24"/>
                <w:szCs w:val="24"/>
              </w:rPr>
              <w:t>Adjoint</w:t>
            </w:r>
          </w:p>
        </w:tc>
      </w:tr>
    </w:tbl>
    <w:p w:rsidR="00707E5F" w:rsidRPr="00CC3EE4" w:rsidRDefault="00707E5F" w:rsidP="00707E5F">
      <w:pPr>
        <w:rPr>
          <w:rFonts w:asciiTheme="majorHAnsi" w:hAnsiTheme="majorHAnsi"/>
          <w:b/>
          <w:bCs/>
          <w:sz w:val="28"/>
          <w:szCs w:val="28"/>
        </w:rPr>
      </w:pPr>
    </w:p>
    <w:p w:rsidR="00707E5F" w:rsidRDefault="00707E5F" w:rsidP="00707E5F">
      <w:pPr>
        <w:rPr>
          <w:rFonts w:asciiTheme="majorHAnsi" w:hAnsiTheme="majorHAnsi"/>
          <w:b/>
          <w:bCs/>
          <w:sz w:val="28"/>
          <w:szCs w:val="28"/>
          <w:u w:val="single"/>
        </w:rPr>
      </w:pPr>
      <w:r w:rsidRPr="00CC3EE4">
        <w:rPr>
          <w:rFonts w:asciiTheme="majorHAnsi" w:hAnsiTheme="majorHAnsi"/>
          <w:b/>
          <w:bCs/>
          <w:sz w:val="28"/>
          <w:szCs w:val="28"/>
          <w:u w:val="single"/>
        </w:rPr>
        <w:t xml:space="preserve">Moyens matériels : </w:t>
      </w:r>
    </w:p>
    <w:p w:rsidR="00707E5F" w:rsidRDefault="00707E5F" w:rsidP="00707E5F">
      <w:pPr>
        <w:rPr>
          <w:rFonts w:asciiTheme="majorHAnsi" w:hAnsiTheme="majorHAnsi"/>
          <w:b/>
          <w:bCs/>
          <w:sz w:val="28"/>
          <w:szCs w:val="28"/>
          <w:u w:val="single"/>
        </w:rPr>
      </w:pPr>
    </w:p>
    <w:p w:rsidR="00707E5F" w:rsidRPr="00F00AA6" w:rsidRDefault="00707E5F" w:rsidP="00707E5F">
      <w:pPr>
        <w:pStyle w:val="Paragraphedeliste"/>
        <w:numPr>
          <w:ilvl w:val="0"/>
          <w:numId w:val="9"/>
        </w:numPr>
        <w:rPr>
          <w:rFonts w:asciiTheme="majorHAnsi" w:hAnsiTheme="majorHAnsi"/>
          <w:bCs/>
          <w:sz w:val="28"/>
          <w:szCs w:val="28"/>
        </w:rPr>
      </w:pPr>
      <w:r w:rsidRPr="00F00AA6">
        <w:rPr>
          <w:rFonts w:asciiTheme="majorHAnsi" w:hAnsiTheme="majorHAnsi"/>
          <w:bCs/>
          <w:sz w:val="28"/>
          <w:szCs w:val="28"/>
        </w:rPr>
        <w:t>Téléphone</w:t>
      </w:r>
      <w:r>
        <w:rPr>
          <w:rFonts w:asciiTheme="majorHAnsi" w:hAnsiTheme="majorHAnsi"/>
          <w:bCs/>
          <w:sz w:val="28"/>
          <w:szCs w:val="28"/>
        </w:rPr>
        <w:t>s</w:t>
      </w:r>
      <w:r w:rsidRPr="00F00AA6">
        <w:rPr>
          <w:rFonts w:asciiTheme="majorHAnsi" w:hAnsiTheme="majorHAnsi"/>
          <w:bCs/>
          <w:sz w:val="28"/>
          <w:szCs w:val="28"/>
        </w:rPr>
        <w:t>,</w:t>
      </w:r>
      <w:r>
        <w:rPr>
          <w:rFonts w:asciiTheme="majorHAnsi" w:hAnsiTheme="majorHAnsi"/>
          <w:bCs/>
          <w:sz w:val="28"/>
          <w:szCs w:val="28"/>
        </w:rPr>
        <w:t xml:space="preserve"> </w:t>
      </w:r>
      <w:r w:rsidR="00CD553C">
        <w:rPr>
          <w:rFonts w:asciiTheme="majorHAnsi" w:hAnsiTheme="majorHAnsi"/>
          <w:bCs/>
          <w:sz w:val="28"/>
          <w:szCs w:val="28"/>
        </w:rPr>
        <w:t>klaxon voitures</w:t>
      </w:r>
      <w:r w:rsidR="00BF0180">
        <w:rPr>
          <w:rFonts w:asciiTheme="majorHAnsi" w:hAnsiTheme="majorHAnsi"/>
          <w:bCs/>
          <w:sz w:val="28"/>
          <w:szCs w:val="28"/>
        </w:rPr>
        <w:t xml:space="preserve">, </w:t>
      </w:r>
      <w:r w:rsidRPr="00F00AA6">
        <w:rPr>
          <w:rFonts w:asciiTheme="majorHAnsi" w:hAnsiTheme="majorHAnsi"/>
          <w:bCs/>
          <w:sz w:val="28"/>
          <w:szCs w:val="28"/>
        </w:rPr>
        <w:t>porte à porte (secteur 1 et 2)</w:t>
      </w:r>
    </w:p>
    <w:p w:rsidR="00707E5F" w:rsidRDefault="00707E5F" w:rsidP="00707E5F">
      <w:pPr>
        <w:rPr>
          <w:rFonts w:asciiTheme="majorHAnsi" w:hAnsiTheme="majorHAnsi"/>
          <w:bCs/>
        </w:rPr>
      </w:pPr>
    </w:p>
    <w:p w:rsidR="00707E5F" w:rsidRDefault="00707E5F" w:rsidP="00707E5F">
      <w:pPr>
        <w:rPr>
          <w:rFonts w:asciiTheme="majorHAnsi" w:hAnsiTheme="majorHAnsi"/>
          <w:bCs/>
          <w:sz w:val="28"/>
          <w:szCs w:val="28"/>
        </w:rPr>
      </w:pPr>
    </w:p>
    <w:p w:rsidR="00DE21DC" w:rsidRPr="000D090D" w:rsidRDefault="00DE21DC" w:rsidP="00707E5F">
      <w:pPr>
        <w:rPr>
          <w:rFonts w:asciiTheme="majorHAnsi" w:hAnsiTheme="majorHAnsi"/>
          <w:bCs/>
          <w:sz w:val="28"/>
          <w:szCs w:val="28"/>
        </w:rPr>
      </w:pPr>
    </w:p>
    <w:p w:rsidR="00707E5F" w:rsidRPr="000D090D" w:rsidRDefault="00707E5F" w:rsidP="00707E5F">
      <w:pPr>
        <w:rPr>
          <w:rFonts w:asciiTheme="majorHAnsi" w:hAnsiTheme="majorHAnsi"/>
          <w:b/>
          <w:bCs/>
          <w:sz w:val="28"/>
          <w:szCs w:val="28"/>
          <w:u w:val="single"/>
        </w:rPr>
      </w:pPr>
      <w:r w:rsidRPr="000D090D">
        <w:rPr>
          <w:rFonts w:asciiTheme="majorHAnsi" w:hAnsiTheme="majorHAnsi"/>
          <w:b/>
          <w:bCs/>
          <w:sz w:val="28"/>
          <w:szCs w:val="28"/>
          <w:u w:val="single"/>
        </w:rPr>
        <w:t xml:space="preserve">Véhicules de transport : </w:t>
      </w:r>
    </w:p>
    <w:p w:rsidR="00707E5F" w:rsidRDefault="00707E5F" w:rsidP="00707E5F">
      <w:pPr>
        <w:rPr>
          <w:rFonts w:asciiTheme="majorHAnsi" w:hAnsiTheme="majorHAnsi"/>
          <w:bCs/>
        </w:rPr>
      </w:pPr>
    </w:p>
    <w:p w:rsidR="00707E5F" w:rsidRPr="00CC3EE4" w:rsidRDefault="00707E5F" w:rsidP="00707E5F">
      <w:pPr>
        <w:rPr>
          <w:rFonts w:asciiTheme="majorHAnsi" w:hAnsiTheme="majorHAnsi"/>
          <w:bCs/>
        </w:rPr>
      </w:pPr>
    </w:p>
    <w:tbl>
      <w:tblPr>
        <w:tblStyle w:val="Grilledutableau"/>
        <w:tblW w:w="0" w:type="auto"/>
        <w:tblLook w:val="04A0"/>
      </w:tblPr>
      <w:tblGrid>
        <w:gridCol w:w="2518"/>
        <w:gridCol w:w="2088"/>
        <w:gridCol w:w="2303"/>
        <w:gridCol w:w="2303"/>
      </w:tblGrid>
      <w:tr w:rsidR="00707E5F" w:rsidRPr="00CC3EE4" w:rsidTr="00707E5F">
        <w:tc>
          <w:tcPr>
            <w:tcW w:w="2518" w:type="dxa"/>
          </w:tcPr>
          <w:p w:rsidR="00707E5F" w:rsidRPr="00CC3EE4" w:rsidRDefault="00707E5F" w:rsidP="00707E5F">
            <w:pPr>
              <w:jc w:val="center"/>
              <w:rPr>
                <w:rFonts w:asciiTheme="majorHAnsi" w:hAnsiTheme="majorHAnsi"/>
                <w:b/>
                <w:bCs/>
              </w:rPr>
            </w:pPr>
            <w:r w:rsidRPr="00CC3EE4">
              <w:rPr>
                <w:rFonts w:asciiTheme="majorHAnsi" w:hAnsiTheme="majorHAnsi"/>
                <w:b/>
                <w:bCs/>
              </w:rPr>
              <w:t>Type</w:t>
            </w:r>
          </w:p>
        </w:tc>
        <w:tc>
          <w:tcPr>
            <w:tcW w:w="2088" w:type="dxa"/>
          </w:tcPr>
          <w:p w:rsidR="00707E5F" w:rsidRPr="00CC3EE4" w:rsidRDefault="00707E5F" w:rsidP="00707E5F">
            <w:pPr>
              <w:jc w:val="center"/>
              <w:rPr>
                <w:rFonts w:asciiTheme="majorHAnsi" w:hAnsiTheme="majorHAnsi"/>
                <w:b/>
                <w:bCs/>
              </w:rPr>
            </w:pPr>
            <w:r w:rsidRPr="00CC3EE4">
              <w:rPr>
                <w:rFonts w:asciiTheme="majorHAnsi" w:hAnsiTheme="majorHAnsi"/>
                <w:b/>
                <w:bCs/>
              </w:rPr>
              <w:t>Numéro d’immatriculation</w:t>
            </w:r>
          </w:p>
        </w:tc>
        <w:tc>
          <w:tcPr>
            <w:tcW w:w="2303" w:type="dxa"/>
          </w:tcPr>
          <w:p w:rsidR="00707E5F" w:rsidRPr="00CC3EE4" w:rsidRDefault="00707E5F" w:rsidP="00707E5F">
            <w:pPr>
              <w:jc w:val="center"/>
              <w:rPr>
                <w:rFonts w:asciiTheme="majorHAnsi" w:hAnsiTheme="majorHAnsi"/>
                <w:b/>
                <w:bCs/>
              </w:rPr>
            </w:pPr>
            <w:r w:rsidRPr="00CC3EE4">
              <w:rPr>
                <w:rFonts w:asciiTheme="majorHAnsi" w:hAnsiTheme="majorHAnsi"/>
                <w:b/>
                <w:bCs/>
              </w:rPr>
              <w:t>Lieu d’entreposage</w:t>
            </w:r>
          </w:p>
        </w:tc>
        <w:tc>
          <w:tcPr>
            <w:tcW w:w="2303" w:type="dxa"/>
          </w:tcPr>
          <w:p w:rsidR="00707E5F" w:rsidRPr="00CC3EE4" w:rsidRDefault="00707E5F" w:rsidP="00707E5F">
            <w:pPr>
              <w:jc w:val="center"/>
              <w:rPr>
                <w:rFonts w:asciiTheme="majorHAnsi" w:hAnsiTheme="majorHAnsi"/>
                <w:b/>
                <w:bCs/>
              </w:rPr>
            </w:pPr>
            <w:r w:rsidRPr="00CC3EE4">
              <w:rPr>
                <w:rFonts w:asciiTheme="majorHAnsi" w:hAnsiTheme="majorHAnsi"/>
                <w:b/>
                <w:bCs/>
              </w:rPr>
              <w:t>Observations</w:t>
            </w:r>
          </w:p>
        </w:tc>
      </w:tr>
      <w:tr w:rsidR="00707E5F" w:rsidRPr="00CC3EE4" w:rsidTr="00707E5F">
        <w:tc>
          <w:tcPr>
            <w:tcW w:w="2518" w:type="dxa"/>
          </w:tcPr>
          <w:p w:rsidR="00707E5F" w:rsidRPr="00CC3EE4" w:rsidRDefault="00707E5F" w:rsidP="00707E5F">
            <w:pPr>
              <w:rPr>
                <w:rFonts w:asciiTheme="majorHAnsi" w:hAnsiTheme="majorHAnsi"/>
                <w:bCs/>
              </w:rPr>
            </w:pPr>
            <w:r w:rsidRPr="00CC3EE4">
              <w:rPr>
                <w:rFonts w:asciiTheme="majorHAnsi" w:hAnsiTheme="majorHAnsi"/>
                <w:bCs/>
              </w:rPr>
              <w:t>Fourgon plateau</w:t>
            </w:r>
            <w:r>
              <w:rPr>
                <w:rFonts w:asciiTheme="majorHAnsi" w:hAnsiTheme="majorHAnsi"/>
                <w:bCs/>
              </w:rPr>
              <w:t xml:space="preserve"> </w:t>
            </w:r>
            <w:proofErr w:type="spellStart"/>
            <w:r>
              <w:rPr>
                <w:rFonts w:asciiTheme="majorHAnsi" w:hAnsiTheme="majorHAnsi"/>
                <w:bCs/>
              </w:rPr>
              <w:t>Iveco</w:t>
            </w:r>
            <w:proofErr w:type="spellEnd"/>
          </w:p>
        </w:tc>
        <w:tc>
          <w:tcPr>
            <w:tcW w:w="2088" w:type="dxa"/>
          </w:tcPr>
          <w:p w:rsidR="00707E5F" w:rsidRPr="00CC3EE4" w:rsidRDefault="00707E5F" w:rsidP="00707E5F">
            <w:pPr>
              <w:jc w:val="center"/>
              <w:rPr>
                <w:rFonts w:asciiTheme="majorHAnsi" w:hAnsiTheme="majorHAnsi"/>
                <w:bCs/>
              </w:rPr>
            </w:pPr>
            <w:r>
              <w:rPr>
                <w:rFonts w:asciiTheme="majorHAnsi" w:hAnsiTheme="majorHAnsi"/>
                <w:bCs/>
              </w:rPr>
              <w:t>966 NT 12</w:t>
            </w:r>
          </w:p>
        </w:tc>
        <w:tc>
          <w:tcPr>
            <w:tcW w:w="2303" w:type="dxa"/>
          </w:tcPr>
          <w:p w:rsidR="00707E5F" w:rsidRPr="00CC3EE4" w:rsidRDefault="00707E5F" w:rsidP="00707E5F">
            <w:pPr>
              <w:jc w:val="center"/>
              <w:rPr>
                <w:rFonts w:asciiTheme="majorHAnsi" w:hAnsiTheme="majorHAnsi"/>
                <w:bCs/>
              </w:rPr>
            </w:pPr>
            <w:r w:rsidRPr="00CC3EE4">
              <w:rPr>
                <w:rFonts w:asciiTheme="majorHAnsi" w:hAnsiTheme="majorHAnsi"/>
                <w:bCs/>
              </w:rPr>
              <w:t>Dépôt municipal</w:t>
            </w:r>
          </w:p>
        </w:tc>
        <w:tc>
          <w:tcPr>
            <w:tcW w:w="2303" w:type="dxa"/>
          </w:tcPr>
          <w:p w:rsidR="00707E5F" w:rsidRPr="00CC3EE4" w:rsidRDefault="00707E5F" w:rsidP="00707E5F">
            <w:pPr>
              <w:rPr>
                <w:rFonts w:asciiTheme="majorHAnsi" w:hAnsiTheme="majorHAnsi"/>
                <w:bCs/>
              </w:rPr>
            </w:pPr>
          </w:p>
        </w:tc>
      </w:tr>
      <w:tr w:rsidR="00707E5F" w:rsidRPr="00CC3EE4" w:rsidTr="00707E5F">
        <w:tc>
          <w:tcPr>
            <w:tcW w:w="2518" w:type="dxa"/>
          </w:tcPr>
          <w:p w:rsidR="00707E5F" w:rsidRPr="00CC3EE4" w:rsidRDefault="00707E5F" w:rsidP="00707E5F">
            <w:pPr>
              <w:rPr>
                <w:rFonts w:asciiTheme="majorHAnsi" w:hAnsiTheme="majorHAnsi"/>
                <w:bCs/>
              </w:rPr>
            </w:pPr>
            <w:r w:rsidRPr="00CC3EE4">
              <w:rPr>
                <w:rFonts w:asciiTheme="majorHAnsi" w:hAnsiTheme="majorHAnsi"/>
                <w:bCs/>
              </w:rPr>
              <w:t>Fourgonnette</w:t>
            </w:r>
            <w:r>
              <w:rPr>
                <w:rFonts w:asciiTheme="majorHAnsi" w:hAnsiTheme="majorHAnsi"/>
                <w:bCs/>
              </w:rPr>
              <w:t xml:space="preserve"> Partner</w:t>
            </w:r>
          </w:p>
        </w:tc>
        <w:tc>
          <w:tcPr>
            <w:tcW w:w="2088" w:type="dxa"/>
          </w:tcPr>
          <w:p w:rsidR="00707E5F" w:rsidRPr="00CC3EE4" w:rsidRDefault="00707E5F" w:rsidP="00707E5F">
            <w:pPr>
              <w:jc w:val="center"/>
              <w:rPr>
                <w:rFonts w:asciiTheme="majorHAnsi" w:hAnsiTheme="majorHAnsi"/>
                <w:bCs/>
              </w:rPr>
            </w:pPr>
            <w:r>
              <w:rPr>
                <w:rFonts w:asciiTheme="majorHAnsi" w:hAnsiTheme="majorHAnsi"/>
                <w:bCs/>
              </w:rPr>
              <w:t>1131 PM 12</w:t>
            </w:r>
          </w:p>
        </w:tc>
        <w:tc>
          <w:tcPr>
            <w:tcW w:w="2303" w:type="dxa"/>
          </w:tcPr>
          <w:p w:rsidR="00707E5F" w:rsidRPr="00CC3EE4" w:rsidRDefault="00707E5F" w:rsidP="00707E5F">
            <w:pPr>
              <w:jc w:val="center"/>
              <w:rPr>
                <w:rFonts w:asciiTheme="majorHAnsi" w:hAnsiTheme="majorHAnsi"/>
                <w:bCs/>
              </w:rPr>
            </w:pPr>
            <w:r>
              <w:rPr>
                <w:rFonts w:asciiTheme="majorHAnsi" w:hAnsiTheme="majorHAnsi"/>
                <w:bCs/>
              </w:rPr>
              <w:t>« </w:t>
            </w:r>
          </w:p>
        </w:tc>
        <w:tc>
          <w:tcPr>
            <w:tcW w:w="2303" w:type="dxa"/>
          </w:tcPr>
          <w:p w:rsidR="00707E5F" w:rsidRPr="00CC3EE4" w:rsidRDefault="00707E5F" w:rsidP="00707E5F">
            <w:pPr>
              <w:rPr>
                <w:rFonts w:asciiTheme="majorHAnsi" w:hAnsiTheme="majorHAnsi"/>
                <w:bCs/>
              </w:rPr>
            </w:pPr>
          </w:p>
        </w:tc>
      </w:tr>
      <w:tr w:rsidR="00707E5F" w:rsidRPr="00CC3EE4" w:rsidTr="00707E5F">
        <w:tc>
          <w:tcPr>
            <w:tcW w:w="2518" w:type="dxa"/>
          </w:tcPr>
          <w:p w:rsidR="00707E5F" w:rsidRPr="00CC3EE4" w:rsidRDefault="00707E5F" w:rsidP="00707E5F">
            <w:pPr>
              <w:rPr>
                <w:rFonts w:asciiTheme="majorHAnsi" w:hAnsiTheme="majorHAnsi"/>
                <w:bCs/>
              </w:rPr>
            </w:pPr>
            <w:proofErr w:type="spellStart"/>
            <w:r w:rsidRPr="00CC3EE4">
              <w:rPr>
                <w:rFonts w:asciiTheme="majorHAnsi" w:hAnsiTheme="majorHAnsi"/>
                <w:bCs/>
              </w:rPr>
              <w:t>Tracto</w:t>
            </w:r>
            <w:proofErr w:type="spellEnd"/>
            <w:r w:rsidRPr="00CC3EE4">
              <w:rPr>
                <w:rFonts w:asciiTheme="majorHAnsi" w:hAnsiTheme="majorHAnsi"/>
                <w:bCs/>
              </w:rPr>
              <w:t xml:space="preserve"> pelle</w:t>
            </w:r>
          </w:p>
        </w:tc>
        <w:tc>
          <w:tcPr>
            <w:tcW w:w="2088" w:type="dxa"/>
          </w:tcPr>
          <w:p w:rsidR="00707E5F" w:rsidRPr="00CC3EE4" w:rsidRDefault="00707E5F" w:rsidP="00707E5F">
            <w:pPr>
              <w:jc w:val="center"/>
              <w:rPr>
                <w:rFonts w:asciiTheme="majorHAnsi" w:hAnsiTheme="majorHAnsi"/>
                <w:bCs/>
              </w:rPr>
            </w:pPr>
            <w:r>
              <w:rPr>
                <w:rFonts w:asciiTheme="majorHAnsi" w:hAnsiTheme="majorHAnsi"/>
                <w:bCs/>
              </w:rPr>
              <w:t>MF 3017</w:t>
            </w:r>
          </w:p>
        </w:tc>
        <w:tc>
          <w:tcPr>
            <w:tcW w:w="2303" w:type="dxa"/>
          </w:tcPr>
          <w:p w:rsidR="00707E5F" w:rsidRPr="00CC3EE4" w:rsidRDefault="00707E5F" w:rsidP="00707E5F">
            <w:pPr>
              <w:jc w:val="center"/>
              <w:rPr>
                <w:rFonts w:asciiTheme="majorHAnsi" w:hAnsiTheme="majorHAnsi"/>
                <w:bCs/>
              </w:rPr>
            </w:pPr>
            <w:r>
              <w:rPr>
                <w:rFonts w:asciiTheme="majorHAnsi" w:hAnsiTheme="majorHAnsi"/>
                <w:bCs/>
              </w:rPr>
              <w:t>« </w:t>
            </w:r>
          </w:p>
        </w:tc>
        <w:tc>
          <w:tcPr>
            <w:tcW w:w="2303" w:type="dxa"/>
          </w:tcPr>
          <w:p w:rsidR="00707E5F" w:rsidRPr="00CC3EE4" w:rsidRDefault="00707E5F" w:rsidP="00707E5F">
            <w:pPr>
              <w:rPr>
                <w:rFonts w:asciiTheme="majorHAnsi" w:hAnsiTheme="majorHAnsi"/>
                <w:bCs/>
              </w:rPr>
            </w:pPr>
          </w:p>
        </w:tc>
      </w:tr>
      <w:tr w:rsidR="00707E5F" w:rsidRPr="00CC3EE4" w:rsidTr="00707E5F">
        <w:tc>
          <w:tcPr>
            <w:tcW w:w="2518" w:type="dxa"/>
          </w:tcPr>
          <w:p w:rsidR="00707E5F" w:rsidRPr="00CC3EE4" w:rsidRDefault="00707E5F" w:rsidP="00707E5F">
            <w:pPr>
              <w:rPr>
                <w:rFonts w:asciiTheme="majorHAnsi" w:hAnsiTheme="majorHAnsi"/>
                <w:bCs/>
              </w:rPr>
            </w:pPr>
            <w:r w:rsidRPr="00CC3EE4">
              <w:rPr>
                <w:rFonts w:asciiTheme="majorHAnsi" w:hAnsiTheme="majorHAnsi"/>
                <w:bCs/>
              </w:rPr>
              <w:t>Tracteur</w:t>
            </w:r>
          </w:p>
        </w:tc>
        <w:tc>
          <w:tcPr>
            <w:tcW w:w="2088" w:type="dxa"/>
          </w:tcPr>
          <w:p w:rsidR="00707E5F" w:rsidRPr="00CC3EE4" w:rsidRDefault="00707E5F" w:rsidP="00707E5F">
            <w:pPr>
              <w:jc w:val="center"/>
              <w:rPr>
                <w:rFonts w:asciiTheme="majorHAnsi" w:hAnsiTheme="majorHAnsi"/>
                <w:bCs/>
              </w:rPr>
            </w:pPr>
            <w:r>
              <w:rPr>
                <w:rFonts w:asciiTheme="majorHAnsi" w:hAnsiTheme="majorHAnsi"/>
                <w:bCs/>
              </w:rPr>
              <w:t>4650 MV 12</w:t>
            </w:r>
          </w:p>
        </w:tc>
        <w:tc>
          <w:tcPr>
            <w:tcW w:w="2303" w:type="dxa"/>
          </w:tcPr>
          <w:p w:rsidR="00707E5F" w:rsidRPr="00CC3EE4" w:rsidRDefault="00707E5F" w:rsidP="00707E5F">
            <w:pPr>
              <w:jc w:val="center"/>
              <w:rPr>
                <w:rFonts w:asciiTheme="majorHAnsi" w:hAnsiTheme="majorHAnsi"/>
                <w:bCs/>
              </w:rPr>
            </w:pPr>
            <w:r>
              <w:rPr>
                <w:rFonts w:asciiTheme="majorHAnsi" w:hAnsiTheme="majorHAnsi"/>
                <w:b/>
                <w:bCs/>
                <w:sz w:val="20"/>
                <w:szCs w:val="20"/>
              </w:rPr>
              <w:t>« </w:t>
            </w:r>
          </w:p>
        </w:tc>
        <w:tc>
          <w:tcPr>
            <w:tcW w:w="2303" w:type="dxa"/>
          </w:tcPr>
          <w:p w:rsidR="00707E5F" w:rsidRPr="00CC3EE4" w:rsidRDefault="00707E5F" w:rsidP="00707E5F">
            <w:pPr>
              <w:rPr>
                <w:rFonts w:asciiTheme="majorHAnsi" w:hAnsiTheme="majorHAnsi"/>
                <w:bCs/>
              </w:rPr>
            </w:pPr>
          </w:p>
        </w:tc>
      </w:tr>
    </w:tbl>
    <w:p w:rsidR="00707E5F" w:rsidRDefault="00707E5F" w:rsidP="00707E5F">
      <w:pPr>
        <w:rPr>
          <w:rFonts w:asciiTheme="majorHAnsi" w:hAnsiTheme="majorHAnsi"/>
          <w:bCs/>
          <w:sz w:val="28"/>
          <w:szCs w:val="28"/>
        </w:rPr>
      </w:pPr>
    </w:p>
    <w:p w:rsidR="00707E5F" w:rsidRPr="00CC3EE4" w:rsidRDefault="00707E5F" w:rsidP="00707E5F">
      <w:pPr>
        <w:rPr>
          <w:rFonts w:asciiTheme="majorHAnsi" w:hAnsiTheme="majorHAnsi"/>
          <w:bCs/>
          <w:sz w:val="28"/>
          <w:szCs w:val="28"/>
        </w:rPr>
      </w:pPr>
    </w:p>
    <w:p w:rsidR="00707E5F" w:rsidRDefault="00707E5F" w:rsidP="00707E5F">
      <w:pPr>
        <w:rPr>
          <w:rFonts w:asciiTheme="majorHAnsi" w:hAnsiTheme="majorHAnsi"/>
          <w:b/>
          <w:bCs/>
          <w:sz w:val="28"/>
          <w:szCs w:val="28"/>
          <w:u w:val="single"/>
        </w:rPr>
      </w:pPr>
      <w:r w:rsidRPr="000D090D">
        <w:rPr>
          <w:rFonts w:asciiTheme="majorHAnsi" w:hAnsiTheme="majorHAnsi"/>
          <w:b/>
          <w:bCs/>
          <w:sz w:val="28"/>
          <w:szCs w:val="28"/>
          <w:u w:val="single"/>
        </w:rPr>
        <w:t>Outillage </w:t>
      </w:r>
      <w:r>
        <w:rPr>
          <w:rFonts w:asciiTheme="majorHAnsi" w:hAnsiTheme="majorHAnsi"/>
          <w:b/>
          <w:bCs/>
          <w:sz w:val="28"/>
          <w:szCs w:val="28"/>
          <w:u w:val="single"/>
        </w:rPr>
        <w:t xml:space="preserve">(dépôt communal) </w:t>
      </w:r>
      <w:r w:rsidRPr="000D090D">
        <w:rPr>
          <w:rFonts w:asciiTheme="majorHAnsi" w:hAnsiTheme="majorHAnsi"/>
          <w:b/>
          <w:bCs/>
          <w:sz w:val="28"/>
          <w:szCs w:val="28"/>
          <w:u w:val="single"/>
        </w:rPr>
        <w:t>:</w:t>
      </w:r>
    </w:p>
    <w:p w:rsidR="00707E5F" w:rsidRPr="000D090D" w:rsidRDefault="00707E5F" w:rsidP="00707E5F">
      <w:pPr>
        <w:rPr>
          <w:rFonts w:asciiTheme="majorHAnsi" w:hAnsiTheme="majorHAnsi"/>
          <w:b/>
          <w:bCs/>
          <w:sz w:val="28"/>
          <w:szCs w:val="28"/>
          <w:u w:val="single"/>
        </w:rPr>
      </w:pPr>
    </w:p>
    <w:p w:rsidR="00707E5F" w:rsidRDefault="00707E5F" w:rsidP="00707E5F">
      <w:pPr>
        <w:rPr>
          <w:rFonts w:asciiTheme="majorHAnsi" w:hAnsiTheme="majorHAnsi"/>
          <w:bCs/>
          <w:sz w:val="28"/>
          <w:szCs w:val="28"/>
        </w:rPr>
      </w:pPr>
      <w:r>
        <w:rPr>
          <w:rFonts w:asciiTheme="majorHAnsi" w:hAnsiTheme="majorHAnsi"/>
          <w:bCs/>
          <w:sz w:val="28"/>
          <w:szCs w:val="28"/>
        </w:rPr>
        <w:t>1 benne pour enlever les détritus</w:t>
      </w:r>
    </w:p>
    <w:p w:rsidR="00707E5F" w:rsidRDefault="00707E5F" w:rsidP="00707E5F">
      <w:pPr>
        <w:rPr>
          <w:rFonts w:asciiTheme="majorHAnsi" w:hAnsiTheme="majorHAnsi"/>
          <w:bCs/>
          <w:sz w:val="28"/>
          <w:szCs w:val="28"/>
        </w:rPr>
      </w:pPr>
      <w:r>
        <w:rPr>
          <w:rFonts w:asciiTheme="majorHAnsi" w:hAnsiTheme="majorHAnsi"/>
          <w:bCs/>
          <w:sz w:val="28"/>
          <w:szCs w:val="28"/>
        </w:rPr>
        <w:t>1 tronçonneuse</w:t>
      </w:r>
    </w:p>
    <w:p w:rsidR="00707E5F" w:rsidRDefault="00707E5F" w:rsidP="00707E5F">
      <w:pPr>
        <w:rPr>
          <w:rFonts w:asciiTheme="majorHAnsi" w:hAnsiTheme="majorHAnsi"/>
          <w:bCs/>
          <w:sz w:val="28"/>
          <w:szCs w:val="28"/>
        </w:rPr>
      </w:pPr>
      <w:r>
        <w:rPr>
          <w:rFonts w:asciiTheme="majorHAnsi" w:hAnsiTheme="majorHAnsi"/>
          <w:bCs/>
          <w:sz w:val="28"/>
          <w:szCs w:val="28"/>
        </w:rPr>
        <w:lastRenderedPageBreak/>
        <w:t>1 nettoyeur thermique essence haute pression</w:t>
      </w:r>
    </w:p>
    <w:p w:rsidR="0034181F" w:rsidRDefault="0034181F" w:rsidP="0034181F">
      <w:pPr>
        <w:rPr>
          <w:rFonts w:asciiTheme="majorHAnsi" w:hAnsiTheme="majorHAnsi"/>
          <w:bCs/>
          <w:sz w:val="28"/>
          <w:szCs w:val="28"/>
        </w:rPr>
      </w:pPr>
      <w:r>
        <w:rPr>
          <w:rFonts w:asciiTheme="majorHAnsi" w:hAnsiTheme="majorHAnsi"/>
          <w:bCs/>
          <w:sz w:val="28"/>
          <w:szCs w:val="28"/>
        </w:rPr>
        <w:t>1 Giro broyeur</w:t>
      </w:r>
    </w:p>
    <w:p w:rsidR="0034181F" w:rsidRDefault="0034181F" w:rsidP="0034181F">
      <w:pPr>
        <w:rPr>
          <w:rFonts w:asciiTheme="majorHAnsi" w:hAnsiTheme="majorHAnsi"/>
          <w:bCs/>
          <w:sz w:val="28"/>
          <w:szCs w:val="28"/>
        </w:rPr>
      </w:pPr>
      <w:r>
        <w:rPr>
          <w:rFonts w:asciiTheme="majorHAnsi" w:hAnsiTheme="majorHAnsi"/>
          <w:bCs/>
          <w:sz w:val="28"/>
          <w:szCs w:val="28"/>
        </w:rPr>
        <w:t xml:space="preserve">1 </w:t>
      </w:r>
      <w:proofErr w:type="spellStart"/>
      <w:r>
        <w:rPr>
          <w:rFonts w:asciiTheme="majorHAnsi" w:hAnsiTheme="majorHAnsi"/>
          <w:bCs/>
          <w:sz w:val="28"/>
          <w:szCs w:val="28"/>
        </w:rPr>
        <w:t>Epareuse</w:t>
      </w:r>
      <w:proofErr w:type="spellEnd"/>
    </w:p>
    <w:p w:rsidR="00707E5F" w:rsidRDefault="00707E5F" w:rsidP="00707E5F">
      <w:pPr>
        <w:rPr>
          <w:rFonts w:asciiTheme="majorHAnsi" w:hAnsiTheme="majorHAnsi"/>
          <w:bCs/>
          <w:sz w:val="28"/>
          <w:szCs w:val="28"/>
        </w:rPr>
      </w:pPr>
      <w:r>
        <w:rPr>
          <w:rFonts w:asciiTheme="majorHAnsi" w:hAnsiTheme="majorHAnsi"/>
          <w:bCs/>
          <w:sz w:val="28"/>
          <w:szCs w:val="28"/>
        </w:rPr>
        <w:t xml:space="preserve">1 </w:t>
      </w:r>
      <w:proofErr w:type="gramStart"/>
      <w:r w:rsidR="00D82E7B">
        <w:rPr>
          <w:rFonts w:asciiTheme="majorHAnsi" w:hAnsiTheme="majorHAnsi"/>
          <w:bCs/>
          <w:sz w:val="28"/>
          <w:szCs w:val="28"/>
        </w:rPr>
        <w:t>tracteur</w:t>
      </w:r>
      <w:proofErr w:type="gramEnd"/>
      <w:r w:rsidR="00D82E7B">
        <w:rPr>
          <w:rFonts w:asciiTheme="majorHAnsi" w:hAnsiTheme="majorHAnsi"/>
          <w:bCs/>
          <w:sz w:val="28"/>
          <w:szCs w:val="28"/>
        </w:rPr>
        <w:t xml:space="preserve"> tondeuse </w:t>
      </w:r>
    </w:p>
    <w:p w:rsidR="00707E5F" w:rsidRDefault="00707E5F" w:rsidP="00707E5F">
      <w:pPr>
        <w:rPr>
          <w:rFonts w:asciiTheme="majorHAnsi" w:hAnsiTheme="majorHAnsi"/>
          <w:bCs/>
          <w:sz w:val="28"/>
          <w:szCs w:val="28"/>
        </w:rPr>
      </w:pPr>
      <w:r>
        <w:rPr>
          <w:rFonts w:asciiTheme="majorHAnsi" w:hAnsiTheme="majorHAnsi"/>
          <w:bCs/>
          <w:sz w:val="28"/>
          <w:szCs w:val="28"/>
        </w:rPr>
        <w:t>2 débroussailleuses</w:t>
      </w:r>
    </w:p>
    <w:p w:rsidR="00707E5F" w:rsidRDefault="00707E5F" w:rsidP="00707E5F">
      <w:pPr>
        <w:rPr>
          <w:rFonts w:asciiTheme="majorHAnsi" w:hAnsiTheme="majorHAnsi"/>
          <w:bCs/>
          <w:sz w:val="28"/>
          <w:szCs w:val="28"/>
        </w:rPr>
      </w:pPr>
      <w:r>
        <w:rPr>
          <w:rFonts w:asciiTheme="majorHAnsi" w:hAnsiTheme="majorHAnsi"/>
          <w:bCs/>
          <w:sz w:val="28"/>
          <w:szCs w:val="28"/>
        </w:rPr>
        <w:t>1 taille haie</w:t>
      </w:r>
    </w:p>
    <w:p w:rsidR="00707E5F" w:rsidRDefault="00707E5F" w:rsidP="00707E5F">
      <w:pPr>
        <w:rPr>
          <w:rFonts w:asciiTheme="majorHAnsi" w:hAnsiTheme="majorHAnsi"/>
          <w:bCs/>
          <w:sz w:val="28"/>
          <w:szCs w:val="28"/>
        </w:rPr>
      </w:pPr>
      <w:r>
        <w:rPr>
          <w:rFonts w:asciiTheme="majorHAnsi" w:hAnsiTheme="majorHAnsi"/>
          <w:bCs/>
          <w:sz w:val="28"/>
          <w:szCs w:val="28"/>
        </w:rPr>
        <w:t>1 bétonnière</w:t>
      </w:r>
      <w:r w:rsidR="00D82E7B">
        <w:rPr>
          <w:rFonts w:asciiTheme="majorHAnsi" w:hAnsiTheme="majorHAnsi"/>
          <w:bCs/>
          <w:sz w:val="28"/>
          <w:szCs w:val="28"/>
        </w:rPr>
        <w:t xml:space="preserve"> 3 points</w:t>
      </w:r>
    </w:p>
    <w:p w:rsidR="00707E5F" w:rsidRDefault="00707E5F" w:rsidP="00707E5F">
      <w:pPr>
        <w:rPr>
          <w:rFonts w:asciiTheme="majorHAnsi" w:hAnsiTheme="majorHAnsi"/>
          <w:bCs/>
          <w:sz w:val="28"/>
          <w:szCs w:val="28"/>
        </w:rPr>
      </w:pPr>
      <w:r>
        <w:rPr>
          <w:rFonts w:asciiTheme="majorHAnsi" w:hAnsiTheme="majorHAnsi"/>
          <w:bCs/>
          <w:sz w:val="28"/>
          <w:szCs w:val="28"/>
        </w:rPr>
        <w:t xml:space="preserve"> 1 poste soudure à l’arc</w:t>
      </w:r>
    </w:p>
    <w:p w:rsidR="00707E5F" w:rsidRDefault="00707E5F" w:rsidP="00707E5F">
      <w:pPr>
        <w:rPr>
          <w:rFonts w:asciiTheme="majorHAnsi" w:hAnsiTheme="majorHAnsi"/>
          <w:bCs/>
          <w:sz w:val="28"/>
          <w:szCs w:val="28"/>
        </w:rPr>
      </w:pPr>
      <w:r>
        <w:rPr>
          <w:rFonts w:asciiTheme="majorHAnsi" w:hAnsiTheme="majorHAnsi"/>
          <w:bCs/>
          <w:sz w:val="28"/>
          <w:szCs w:val="28"/>
        </w:rPr>
        <w:t>1 meuleuse d’angle</w:t>
      </w:r>
    </w:p>
    <w:p w:rsidR="00707E5F" w:rsidRDefault="00707E5F" w:rsidP="00707E5F">
      <w:pPr>
        <w:rPr>
          <w:rFonts w:asciiTheme="majorHAnsi" w:hAnsiTheme="majorHAnsi"/>
          <w:bCs/>
          <w:sz w:val="28"/>
          <w:szCs w:val="28"/>
        </w:rPr>
      </w:pPr>
      <w:r>
        <w:rPr>
          <w:rFonts w:asciiTheme="majorHAnsi" w:hAnsiTheme="majorHAnsi"/>
          <w:bCs/>
          <w:sz w:val="28"/>
          <w:szCs w:val="28"/>
        </w:rPr>
        <w:t>1 scie circulaire</w:t>
      </w:r>
    </w:p>
    <w:p w:rsidR="00707E5F" w:rsidRDefault="00707E5F" w:rsidP="00707E5F">
      <w:pPr>
        <w:rPr>
          <w:rFonts w:asciiTheme="majorHAnsi" w:hAnsiTheme="majorHAnsi"/>
          <w:bCs/>
          <w:sz w:val="28"/>
          <w:szCs w:val="28"/>
        </w:rPr>
      </w:pPr>
      <w:r>
        <w:rPr>
          <w:rFonts w:asciiTheme="majorHAnsi" w:hAnsiTheme="majorHAnsi"/>
          <w:bCs/>
          <w:sz w:val="28"/>
          <w:szCs w:val="28"/>
        </w:rPr>
        <w:t>1 perceuse sans fil</w:t>
      </w:r>
    </w:p>
    <w:p w:rsidR="00707E5F" w:rsidRDefault="00707E5F" w:rsidP="00707E5F">
      <w:pPr>
        <w:rPr>
          <w:rFonts w:asciiTheme="majorHAnsi" w:hAnsiTheme="majorHAnsi"/>
          <w:bCs/>
          <w:sz w:val="28"/>
          <w:szCs w:val="28"/>
        </w:rPr>
      </w:pPr>
      <w:r>
        <w:rPr>
          <w:rFonts w:asciiTheme="majorHAnsi" w:hAnsiTheme="majorHAnsi"/>
          <w:bCs/>
          <w:sz w:val="28"/>
          <w:szCs w:val="28"/>
        </w:rPr>
        <w:t>1 perceuse percussion</w:t>
      </w:r>
    </w:p>
    <w:p w:rsidR="0034181F" w:rsidRDefault="0034181F" w:rsidP="0034181F">
      <w:pPr>
        <w:rPr>
          <w:rFonts w:asciiTheme="majorHAnsi" w:hAnsiTheme="majorHAnsi"/>
          <w:bCs/>
          <w:sz w:val="28"/>
          <w:szCs w:val="28"/>
        </w:rPr>
      </w:pPr>
      <w:r>
        <w:rPr>
          <w:rFonts w:asciiTheme="majorHAnsi" w:hAnsiTheme="majorHAnsi"/>
          <w:bCs/>
          <w:sz w:val="28"/>
          <w:szCs w:val="28"/>
        </w:rPr>
        <w:t>Sacs de sel et semoir agricole (si risque verglas)</w:t>
      </w:r>
    </w:p>
    <w:p w:rsidR="0034181F" w:rsidRDefault="0034181F" w:rsidP="0034181F">
      <w:pPr>
        <w:rPr>
          <w:rFonts w:asciiTheme="majorHAnsi" w:hAnsiTheme="majorHAnsi"/>
          <w:bCs/>
          <w:sz w:val="28"/>
          <w:szCs w:val="28"/>
        </w:rPr>
      </w:pPr>
      <w:r>
        <w:rPr>
          <w:rFonts w:asciiTheme="majorHAnsi" w:hAnsiTheme="majorHAnsi"/>
          <w:bCs/>
          <w:sz w:val="28"/>
          <w:szCs w:val="28"/>
        </w:rPr>
        <w:t>Poste à souder</w:t>
      </w:r>
    </w:p>
    <w:p w:rsidR="0034181F" w:rsidRDefault="0034181F" w:rsidP="0034181F">
      <w:pPr>
        <w:rPr>
          <w:rFonts w:asciiTheme="majorHAnsi" w:hAnsiTheme="majorHAnsi"/>
          <w:bCs/>
          <w:sz w:val="28"/>
          <w:szCs w:val="28"/>
        </w:rPr>
      </w:pPr>
      <w:r>
        <w:rPr>
          <w:rFonts w:asciiTheme="majorHAnsi" w:hAnsiTheme="majorHAnsi"/>
          <w:bCs/>
          <w:sz w:val="28"/>
          <w:szCs w:val="28"/>
        </w:rPr>
        <w:t xml:space="preserve">Grosse et petite meule </w:t>
      </w:r>
    </w:p>
    <w:p w:rsidR="00707E5F" w:rsidRDefault="00707E5F" w:rsidP="00707E5F">
      <w:pPr>
        <w:rPr>
          <w:rFonts w:asciiTheme="majorHAnsi" w:hAnsiTheme="majorHAnsi"/>
          <w:bCs/>
          <w:sz w:val="28"/>
          <w:szCs w:val="28"/>
        </w:rPr>
      </w:pPr>
      <w:r>
        <w:rPr>
          <w:rFonts w:asciiTheme="majorHAnsi" w:hAnsiTheme="majorHAnsi"/>
          <w:bCs/>
          <w:sz w:val="28"/>
          <w:szCs w:val="28"/>
        </w:rPr>
        <w:t>Matériel de zonage</w:t>
      </w:r>
      <w:r w:rsidR="00D82E7B">
        <w:rPr>
          <w:rFonts w:asciiTheme="majorHAnsi" w:hAnsiTheme="majorHAnsi"/>
          <w:bCs/>
          <w:sz w:val="28"/>
          <w:szCs w:val="28"/>
        </w:rPr>
        <w:t xml:space="preserve"> (</w:t>
      </w:r>
      <w:proofErr w:type="spellStart"/>
      <w:r w:rsidR="00D82E7B">
        <w:rPr>
          <w:rFonts w:asciiTheme="majorHAnsi" w:hAnsiTheme="majorHAnsi"/>
          <w:bCs/>
          <w:sz w:val="28"/>
          <w:szCs w:val="28"/>
        </w:rPr>
        <w:t>rubalise</w:t>
      </w:r>
      <w:proofErr w:type="spellEnd"/>
      <w:r w:rsidR="00D82E7B">
        <w:rPr>
          <w:rFonts w:asciiTheme="majorHAnsi" w:hAnsiTheme="majorHAnsi"/>
          <w:bCs/>
          <w:sz w:val="28"/>
          <w:szCs w:val="28"/>
        </w:rPr>
        <w:t>, barrières, panneaux : travaux, route bar</w:t>
      </w:r>
      <w:r w:rsidR="00B54D9A">
        <w:rPr>
          <w:rFonts w:asciiTheme="majorHAnsi" w:hAnsiTheme="majorHAnsi"/>
          <w:bCs/>
          <w:sz w:val="28"/>
          <w:szCs w:val="28"/>
        </w:rPr>
        <w:t>r</w:t>
      </w:r>
      <w:r w:rsidR="00D82E7B">
        <w:rPr>
          <w:rFonts w:asciiTheme="majorHAnsi" w:hAnsiTheme="majorHAnsi"/>
          <w:bCs/>
          <w:sz w:val="28"/>
          <w:szCs w:val="28"/>
        </w:rPr>
        <w:t>ée)</w:t>
      </w:r>
    </w:p>
    <w:p w:rsidR="00707E5F" w:rsidRDefault="00707E5F" w:rsidP="00707E5F">
      <w:pPr>
        <w:rPr>
          <w:rFonts w:asciiTheme="majorHAnsi" w:hAnsiTheme="majorHAnsi"/>
          <w:bCs/>
          <w:sz w:val="28"/>
          <w:szCs w:val="28"/>
        </w:rPr>
      </w:pPr>
      <w:r>
        <w:rPr>
          <w:rFonts w:asciiTheme="majorHAnsi" w:hAnsiTheme="majorHAnsi"/>
          <w:bCs/>
          <w:sz w:val="28"/>
          <w:szCs w:val="28"/>
        </w:rPr>
        <w:t>Pelles et balais</w:t>
      </w:r>
    </w:p>
    <w:p w:rsidR="00D82E7B" w:rsidRDefault="00D82E7B" w:rsidP="00707E5F">
      <w:pPr>
        <w:rPr>
          <w:rFonts w:asciiTheme="majorHAnsi" w:hAnsiTheme="majorHAnsi"/>
          <w:bCs/>
          <w:sz w:val="28"/>
          <w:szCs w:val="28"/>
        </w:rPr>
      </w:pPr>
    </w:p>
    <w:p w:rsidR="00D82E7B" w:rsidRDefault="00D82E7B" w:rsidP="00707E5F">
      <w:pPr>
        <w:rPr>
          <w:rFonts w:asciiTheme="majorHAnsi" w:hAnsiTheme="majorHAnsi"/>
          <w:bCs/>
          <w:sz w:val="28"/>
          <w:szCs w:val="28"/>
        </w:rPr>
      </w:pPr>
    </w:p>
    <w:p w:rsidR="00D82E7B" w:rsidRDefault="00D82E7B" w:rsidP="00707E5F">
      <w:pPr>
        <w:rPr>
          <w:rFonts w:asciiTheme="majorHAnsi" w:hAnsiTheme="majorHAnsi"/>
          <w:bCs/>
          <w:sz w:val="28"/>
          <w:szCs w:val="28"/>
        </w:rPr>
      </w:pPr>
    </w:p>
    <w:p w:rsidR="00707E5F" w:rsidRPr="00CC3EE4" w:rsidRDefault="00707E5F" w:rsidP="00707E5F">
      <w:pPr>
        <w:rPr>
          <w:rFonts w:asciiTheme="majorHAnsi" w:hAnsiTheme="majorHAnsi"/>
          <w:bCs/>
          <w:sz w:val="28"/>
          <w:szCs w:val="28"/>
        </w:rPr>
      </w:pPr>
    </w:p>
    <w:p w:rsidR="00707E5F" w:rsidRPr="00CC3EE4" w:rsidRDefault="00707E5F" w:rsidP="00707E5F">
      <w:pPr>
        <w:rPr>
          <w:rFonts w:asciiTheme="majorHAnsi" w:hAnsiTheme="majorHAnsi"/>
          <w:bCs/>
          <w:sz w:val="28"/>
          <w:szCs w:val="28"/>
        </w:rPr>
      </w:pPr>
    </w:p>
    <w:p w:rsidR="00707E5F" w:rsidRPr="00CC3EE4" w:rsidRDefault="00707E5F" w:rsidP="00707E5F">
      <w:pPr>
        <w:rPr>
          <w:rFonts w:asciiTheme="majorHAnsi" w:hAnsiTheme="majorHAnsi"/>
          <w:bCs/>
          <w:sz w:val="28"/>
          <w:szCs w:val="28"/>
        </w:rPr>
      </w:pPr>
    </w:p>
    <w:p w:rsidR="00707E5F" w:rsidRDefault="00707E5F" w:rsidP="00707E5F">
      <w:pPr>
        <w:jc w:val="right"/>
      </w:pPr>
    </w:p>
    <w:p w:rsidR="00707E5F" w:rsidRDefault="00707E5F" w:rsidP="00707E5F"/>
    <w:p w:rsidR="00707E5F" w:rsidRDefault="00707E5F" w:rsidP="00707E5F">
      <w:pPr>
        <w:rPr>
          <w:rFonts w:asciiTheme="majorHAnsi" w:hAnsiTheme="majorHAnsi"/>
          <w:bCs/>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34181F" w:rsidRDefault="0034181F" w:rsidP="00707E5F">
      <w:pPr>
        <w:rPr>
          <w:rFonts w:ascii="Century Gothic" w:hAnsi="Century Gothic"/>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sidRPr="00506015">
              <w:rPr>
                <w:rFonts w:ascii="Arial Rounded MT Bold" w:hAnsi="Arial Rounded MT Bold"/>
                <w:b/>
                <w:bCs/>
                <w:sz w:val="26"/>
                <w:szCs w:val="26"/>
              </w:rPr>
              <w:t>De SALMIECH</w:t>
            </w:r>
          </w:p>
        </w:tc>
        <w:tc>
          <w:tcPr>
            <w:tcW w:w="4820" w:type="dxa"/>
            <w:shd w:val="clear" w:color="auto" w:fill="C2D69B"/>
          </w:tcPr>
          <w:p w:rsidR="00707E5F" w:rsidRDefault="00707E5F" w:rsidP="00707E5F">
            <w:pPr>
              <w:jc w:val="center"/>
              <w:rPr>
                <w:rFonts w:ascii="Arial Rounded MT Bold" w:hAnsi="Arial Rounded MT Bold"/>
                <w:b/>
                <w:bCs/>
                <w:sz w:val="36"/>
                <w:szCs w:val="36"/>
              </w:rPr>
            </w:pP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MOYENS PRIVES</w:t>
            </w:r>
          </w:p>
        </w:tc>
        <w:tc>
          <w:tcPr>
            <w:tcW w:w="2014" w:type="dxa"/>
            <w:shd w:val="clear" w:color="auto" w:fill="C2D69B"/>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4.2</w:t>
            </w:r>
          </w:p>
        </w:tc>
      </w:tr>
    </w:tbl>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Pr="00130C97" w:rsidRDefault="00707E5F" w:rsidP="00707E5F">
      <w:pPr>
        <w:rPr>
          <w:rFonts w:asciiTheme="majorHAnsi" w:hAnsiTheme="majorHAnsi"/>
        </w:rPr>
      </w:pPr>
      <w:r w:rsidRPr="00130C97">
        <w:rPr>
          <w:rFonts w:asciiTheme="majorHAnsi" w:hAnsiTheme="majorHAnsi"/>
        </w:rPr>
        <w:t xml:space="preserve">En cas de crise et d’activation du PCS, la commune peut rapidement faire appel, en complément de ses propres disponibilités, aux moyens privés suivants : </w:t>
      </w:r>
    </w:p>
    <w:p w:rsidR="00707E5F" w:rsidRPr="00130C97" w:rsidRDefault="00707E5F" w:rsidP="00707E5F">
      <w:pPr>
        <w:rPr>
          <w:rFonts w:asciiTheme="majorHAnsi" w:hAnsiTheme="majorHAnsi"/>
        </w:rPr>
      </w:pPr>
    </w:p>
    <w:tbl>
      <w:tblPr>
        <w:tblStyle w:val="Grilledutableau"/>
        <w:tblW w:w="0" w:type="auto"/>
        <w:tblLayout w:type="fixed"/>
        <w:tblLook w:val="04A0"/>
      </w:tblPr>
      <w:tblGrid>
        <w:gridCol w:w="2416"/>
        <w:gridCol w:w="2087"/>
        <w:gridCol w:w="1559"/>
        <w:gridCol w:w="2410"/>
      </w:tblGrid>
      <w:tr w:rsidR="00707E5F" w:rsidRPr="00130C97" w:rsidTr="00707E5F">
        <w:trPr>
          <w:trHeight w:val="358"/>
        </w:trPr>
        <w:tc>
          <w:tcPr>
            <w:tcW w:w="2416" w:type="dxa"/>
            <w:shd w:val="clear" w:color="auto" w:fill="C2D69B" w:themeFill="accent3" w:themeFillTint="99"/>
          </w:tcPr>
          <w:p w:rsidR="00707E5F" w:rsidRPr="00130C97" w:rsidRDefault="00707E5F" w:rsidP="00707E5F">
            <w:pPr>
              <w:jc w:val="center"/>
              <w:rPr>
                <w:rFonts w:asciiTheme="majorHAnsi" w:hAnsiTheme="majorHAnsi"/>
                <w:sz w:val="24"/>
                <w:szCs w:val="24"/>
              </w:rPr>
            </w:pPr>
            <w:r w:rsidRPr="00130C97">
              <w:rPr>
                <w:rFonts w:asciiTheme="majorHAnsi" w:hAnsiTheme="majorHAnsi"/>
                <w:sz w:val="24"/>
                <w:szCs w:val="24"/>
              </w:rPr>
              <w:t>Type</w:t>
            </w:r>
          </w:p>
        </w:tc>
        <w:tc>
          <w:tcPr>
            <w:tcW w:w="2087" w:type="dxa"/>
            <w:shd w:val="clear" w:color="auto" w:fill="C2D69B" w:themeFill="accent3" w:themeFillTint="99"/>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Nature</w:t>
            </w:r>
          </w:p>
        </w:tc>
        <w:tc>
          <w:tcPr>
            <w:tcW w:w="1559" w:type="dxa"/>
            <w:shd w:val="clear" w:color="auto" w:fill="C2D69B" w:themeFill="accent3" w:themeFillTint="99"/>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Lieu</w:t>
            </w:r>
          </w:p>
        </w:tc>
        <w:tc>
          <w:tcPr>
            <w:tcW w:w="2410" w:type="dxa"/>
            <w:shd w:val="clear" w:color="auto" w:fill="C2D69B" w:themeFill="accent3" w:themeFillTint="99"/>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Contact</w:t>
            </w:r>
          </w:p>
        </w:tc>
      </w:tr>
      <w:tr w:rsidR="00707E5F" w:rsidRPr="00130C97" w:rsidTr="00707E5F">
        <w:trPr>
          <w:trHeight w:val="181"/>
        </w:trPr>
        <w:tc>
          <w:tcPr>
            <w:tcW w:w="2416" w:type="dxa"/>
            <w:vMerge w:val="restart"/>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Moyens d’approvisionnement alimentaire</w:t>
            </w:r>
          </w:p>
        </w:tc>
        <w:tc>
          <w:tcPr>
            <w:tcW w:w="2087" w:type="dxa"/>
          </w:tcPr>
          <w:p w:rsidR="00707E5F" w:rsidRPr="00130C97" w:rsidRDefault="00707E5F" w:rsidP="00707E5F">
            <w:pPr>
              <w:jc w:val="center"/>
              <w:rPr>
                <w:rFonts w:asciiTheme="majorHAnsi" w:hAnsiTheme="majorHAnsi"/>
              </w:rPr>
            </w:pPr>
            <w:r>
              <w:rPr>
                <w:rFonts w:asciiTheme="majorHAnsi" w:hAnsiTheme="majorHAnsi"/>
              </w:rPr>
              <w:t>Lieu de confection de repas : traiteur</w:t>
            </w:r>
          </w:p>
        </w:tc>
        <w:tc>
          <w:tcPr>
            <w:tcW w:w="1559" w:type="dxa"/>
            <w:vMerge w:val="restart"/>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Salmiech</w:t>
            </w:r>
          </w:p>
        </w:tc>
        <w:tc>
          <w:tcPr>
            <w:tcW w:w="2410" w:type="dxa"/>
            <w:vMerge w:val="restart"/>
          </w:tcPr>
          <w:p w:rsidR="00707E5F" w:rsidRDefault="00707E5F" w:rsidP="00707E5F">
            <w:pPr>
              <w:jc w:val="center"/>
              <w:rPr>
                <w:rFonts w:asciiTheme="majorHAnsi" w:hAnsiTheme="majorHAnsi"/>
                <w:sz w:val="24"/>
                <w:szCs w:val="24"/>
              </w:rPr>
            </w:pPr>
            <w:r>
              <w:rPr>
                <w:rFonts w:asciiTheme="majorHAnsi" w:hAnsiTheme="majorHAnsi"/>
                <w:sz w:val="24"/>
                <w:szCs w:val="24"/>
              </w:rPr>
              <w:t>Pouget Jacques</w:t>
            </w:r>
          </w:p>
          <w:p w:rsidR="00707E5F" w:rsidRDefault="00707E5F" w:rsidP="00707E5F">
            <w:pPr>
              <w:jc w:val="center"/>
              <w:rPr>
                <w:rFonts w:asciiTheme="majorHAnsi" w:hAnsiTheme="majorHAnsi"/>
                <w:sz w:val="24"/>
                <w:szCs w:val="24"/>
              </w:rPr>
            </w:pPr>
            <w:r>
              <w:rPr>
                <w:rFonts w:asciiTheme="majorHAnsi" w:hAnsiTheme="majorHAnsi"/>
                <w:sz w:val="24"/>
                <w:szCs w:val="24"/>
              </w:rPr>
              <w:t>SALMIECH</w:t>
            </w:r>
          </w:p>
          <w:p w:rsidR="00707E5F" w:rsidRPr="00130C97" w:rsidRDefault="00707E5F" w:rsidP="00707E5F">
            <w:pPr>
              <w:jc w:val="center"/>
              <w:rPr>
                <w:rFonts w:asciiTheme="majorHAnsi" w:hAnsiTheme="majorHAnsi"/>
                <w:sz w:val="24"/>
                <w:szCs w:val="24"/>
              </w:rPr>
            </w:pPr>
            <w:r>
              <w:rPr>
                <w:rFonts w:asciiTheme="majorHAnsi" w:hAnsiTheme="majorHAnsi"/>
                <w:sz w:val="24"/>
                <w:szCs w:val="24"/>
              </w:rPr>
              <w:t>05 65 74 22 46</w:t>
            </w:r>
          </w:p>
        </w:tc>
      </w:tr>
      <w:tr w:rsidR="00707E5F" w:rsidRPr="00130C97" w:rsidTr="00707E5F">
        <w:trPr>
          <w:trHeight w:val="178"/>
        </w:trPr>
        <w:tc>
          <w:tcPr>
            <w:tcW w:w="2416" w:type="dxa"/>
            <w:vMerge/>
          </w:tcPr>
          <w:p w:rsidR="00707E5F" w:rsidRDefault="00707E5F" w:rsidP="00707E5F">
            <w:pPr>
              <w:jc w:val="center"/>
              <w:rPr>
                <w:rFonts w:asciiTheme="majorHAnsi" w:hAnsiTheme="majorHAnsi"/>
              </w:rPr>
            </w:pPr>
          </w:p>
        </w:tc>
        <w:tc>
          <w:tcPr>
            <w:tcW w:w="2087" w:type="dxa"/>
          </w:tcPr>
          <w:p w:rsidR="00707E5F" w:rsidRPr="00130C97" w:rsidRDefault="00707E5F" w:rsidP="00707E5F">
            <w:pPr>
              <w:jc w:val="center"/>
              <w:rPr>
                <w:rFonts w:asciiTheme="majorHAnsi" w:hAnsiTheme="majorHAnsi"/>
              </w:rPr>
            </w:pPr>
            <w:r>
              <w:rPr>
                <w:rFonts w:asciiTheme="majorHAnsi" w:hAnsiTheme="majorHAnsi"/>
              </w:rPr>
              <w:t>Lieu de stockage des denrées</w:t>
            </w:r>
          </w:p>
        </w:tc>
        <w:tc>
          <w:tcPr>
            <w:tcW w:w="1559" w:type="dxa"/>
            <w:vMerge/>
          </w:tcPr>
          <w:p w:rsidR="00707E5F" w:rsidRPr="00130C97" w:rsidRDefault="00707E5F" w:rsidP="00707E5F">
            <w:pPr>
              <w:jc w:val="center"/>
              <w:rPr>
                <w:rFonts w:asciiTheme="majorHAnsi" w:hAnsiTheme="majorHAnsi"/>
              </w:rPr>
            </w:pPr>
          </w:p>
        </w:tc>
        <w:tc>
          <w:tcPr>
            <w:tcW w:w="2410" w:type="dxa"/>
            <w:vMerge/>
          </w:tcPr>
          <w:p w:rsidR="00707E5F" w:rsidRPr="00130C97" w:rsidRDefault="00707E5F" w:rsidP="00707E5F">
            <w:pPr>
              <w:jc w:val="center"/>
              <w:rPr>
                <w:rFonts w:asciiTheme="majorHAnsi" w:hAnsiTheme="majorHAnsi"/>
              </w:rPr>
            </w:pPr>
          </w:p>
        </w:tc>
      </w:tr>
      <w:tr w:rsidR="00707E5F" w:rsidRPr="00130C97" w:rsidTr="00707E5F">
        <w:trPr>
          <w:trHeight w:val="178"/>
        </w:trPr>
        <w:tc>
          <w:tcPr>
            <w:tcW w:w="2416" w:type="dxa"/>
            <w:vMerge/>
          </w:tcPr>
          <w:p w:rsidR="00707E5F" w:rsidRDefault="00707E5F" w:rsidP="00707E5F">
            <w:pPr>
              <w:jc w:val="center"/>
              <w:rPr>
                <w:rFonts w:asciiTheme="majorHAnsi" w:hAnsiTheme="majorHAnsi"/>
              </w:rPr>
            </w:pPr>
          </w:p>
        </w:tc>
        <w:tc>
          <w:tcPr>
            <w:tcW w:w="2087" w:type="dxa"/>
          </w:tcPr>
          <w:p w:rsidR="00707E5F" w:rsidRPr="00130C97" w:rsidRDefault="00707E5F" w:rsidP="00707E5F">
            <w:pPr>
              <w:jc w:val="center"/>
              <w:rPr>
                <w:rFonts w:asciiTheme="majorHAnsi" w:hAnsiTheme="majorHAnsi"/>
              </w:rPr>
            </w:pPr>
            <w:r>
              <w:rPr>
                <w:rFonts w:asciiTheme="majorHAnsi" w:hAnsiTheme="majorHAnsi"/>
              </w:rPr>
              <w:t>Lieu de prise des repas</w:t>
            </w:r>
          </w:p>
        </w:tc>
        <w:tc>
          <w:tcPr>
            <w:tcW w:w="1559" w:type="dxa"/>
            <w:vMerge/>
          </w:tcPr>
          <w:p w:rsidR="00707E5F" w:rsidRPr="00130C97" w:rsidRDefault="00707E5F" w:rsidP="00707E5F">
            <w:pPr>
              <w:jc w:val="center"/>
              <w:rPr>
                <w:rFonts w:asciiTheme="majorHAnsi" w:hAnsiTheme="majorHAnsi"/>
              </w:rPr>
            </w:pPr>
          </w:p>
        </w:tc>
        <w:tc>
          <w:tcPr>
            <w:tcW w:w="2410" w:type="dxa"/>
            <w:vMerge/>
          </w:tcPr>
          <w:p w:rsidR="00707E5F" w:rsidRPr="00130C97" w:rsidRDefault="00707E5F" w:rsidP="00707E5F">
            <w:pPr>
              <w:jc w:val="center"/>
              <w:rPr>
                <w:rFonts w:asciiTheme="majorHAnsi" w:hAnsiTheme="majorHAnsi"/>
              </w:rPr>
            </w:pPr>
          </w:p>
        </w:tc>
      </w:tr>
      <w:tr w:rsidR="00707E5F" w:rsidRPr="00130C97" w:rsidTr="00707E5F">
        <w:trPr>
          <w:trHeight w:val="178"/>
        </w:trPr>
        <w:tc>
          <w:tcPr>
            <w:tcW w:w="2416" w:type="dxa"/>
            <w:vMerge/>
          </w:tcPr>
          <w:p w:rsidR="00707E5F" w:rsidRDefault="00707E5F" w:rsidP="00707E5F">
            <w:pPr>
              <w:jc w:val="center"/>
              <w:rPr>
                <w:rFonts w:asciiTheme="majorHAnsi" w:hAnsiTheme="majorHAnsi"/>
              </w:rPr>
            </w:pPr>
          </w:p>
        </w:tc>
        <w:tc>
          <w:tcPr>
            <w:tcW w:w="2087" w:type="dxa"/>
          </w:tcPr>
          <w:p w:rsidR="00707E5F" w:rsidRPr="00130C97" w:rsidRDefault="00707E5F" w:rsidP="00707E5F">
            <w:pPr>
              <w:jc w:val="center"/>
              <w:rPr>
                <w:rFonts w:asciiTheme="majorHAnsi" w:hAnsiTheme="majorHAnsi"/>
              </w:rPr>
            </w:pPr>
            <w:r>
              <w:rPr>
                <w:rFonts w:asciiTheme="majorHAnsi" w:hAnsiTheme="majorHAnsi"/>
              </w:rPr>
              <w:t>Moyen de distribution des repas (seulement pour personnes à mobilité réduite)</w:t>
            </w:r>
          </w:p>
        </w:tc>
        <w:tc>
          <w:tcPr>
            <w:tcW w:w="1559" w:type="dxa"/>
            <w:vMerge/>
          </w:tcPr>
          <w:p w:rsidR="00707E5F" w:rsidRPr="00130C97" w:rsidRDefault="00707E5F" w:rsidP="00707E5F">
            <w:pPr>
              <w:jc w:val="center"/>
              <w:rPr>
                <w:rFonts w:asciiTheme="majorHAnsi" w:hAnsiTheme="majorHAnsi"/>
              </w:rPr>
            </w:pPr>
          </w:p>
        </w:tc>
        <w:tc>
          <w:tcPr>
            <w:tcW w:w="2410" w:type="dxa"/>
            <w:vMerge/>
          </w:tcPr>
          <w:p w:rsidR="00707E5F" w:rsidRPr="00130C97" w:rsidRDefault="00707E5F" w:rsidP="00707E5F">
            <w:pPr>
              <w:jc w:val="center"/>
              <w:rPr>
                <w:rFonts w:asciiTheme="majorHAnsi" w:hAnsiTheme="majorHAnsi"/>
              </w:rPr>
            </w:pPr>
          </w:p>
        </w:tc>
      </w:tr>
      <w:tr w:rsidR="00707E5F" w:rsidRPr="00130C97" w:rsidTr="00707E5F">
        <w:trPr>
          <w:trHeight w:val="278"/>
        </w:trPr>
        <w:tc>
          <w:tcPr>
            <w:tcW w:w="2416" w:type="dxa"/>
            <w:vMerge w:val="restart"/>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Moyens d’hébergement temporaire</w:t>
            </w:r>
          </w:p>
        </w:tc>
        <w:tc>
          <w:tcPr>
            <w:tcW w:w="2087"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Lieu</w:t>
            </w:r>
          </w:p>
        </w:tc>
        <w:tc>
          <w:tcPr>
            <w:tcW w:w="1559"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Salle des fêtes</w:t>
            </w:r>
          </w:p>
        </w:tc>
        <w:tc>
          <w:tcPr>
            <w:tcW w:w="2410" w:type="dxa"/>
            <w:vMerge w:val="restart"/>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06 30 48 86 90</w:t>
            </w:r>
          </w:p>
        </w:tc>
      </w:tr>
      <w:tr w:rsidR="00707E5F" w:rsidRPr="00130C97" w:rsidTr="00707E5F">
        <w:trPr>
          <w:trHeight w:val="258"/>
        </w:trPr>
        <w:tc>
          <w:tcPr>
            <w:tcW w:w="2416" w:type="dxa"/>
            <w:vMerge/>
          </w:tcPr>
          <w:p w:rsidR="00707E5F" w:rsidRDefault="00707E5F" w:rsidP="00707E5F">
            <w:pPr>
              <w:jc w:val="center"/>
              <w:rPr>
                <w:rFonts w:asciiTheme="majorHAnsi" w:hAnsiTheme="majorHAnsi"/>
              </w:rPr>
            </w:pPr>
          </w:p>
        </w:tc>
        <w:tc>
          <w:tcPr>
            <w:tcW w:w="2087" w:type="dxa"/>
            <w:vMerge w:val="restart"/>
          </w:tcPr>
          <w:p w:rsidR="00707E5F" w:rsidRPr="00130C97" w:rsidRDefault="00707E5F" w:rsidP="00707E5F">
            <w:pPr>
              <w:jc w:val="center"/>
              <w:rPr>
                <w:rFonts w:asciiTheme="majorHAnsi" w:hAnsiTheme="majorHAnsi"/>
              </w:rPr>
            </w:pPr>
            <w:r>
              <w:rPr>
                <w:rFonts w:asciiTheme="majorHAnsi" w:hAnsiTheme="majorHAnsi"/>
              </w:rPr>
              <w:t>En cas de besoin plu important</w:t>
            </w:r>
          </w:p>
        </w:tc>
        <w:tc>
          <w:tcPr>
            <w:tcW w:w="1559" w:type="dxa"/>
          </w:tcPr>
          <w:p w:rsidR="00707E5F" w:rsidRDefault="00707E5F" w:rsidP="00707E5F">
            <w:pPr>
              <w:jc w:val="center"/>
              <w:rPr>
                <w:rFonts w:asciiTheme="majorHAnsi" w:hAnsiTheme="majorHAnsi"/>
              </w:rPr>
            </w:pPr>
            <w:r>
              <w:rPr>
                <w:rFonts w:asciiTheme="majorHAnsi" w:hAnsiTheme="majorHAnsi"/>
              </w:rPr>
              <w:t>Ancien CHPA</w:t>
            </w:r>
          </w:p>
          <w:p w:rsidR="00707E5F" w:rsidRPr="00130C97" w:rsidRDefault="00707E5F" w:rsidP="00707E5F">
            <w:pPr>
              <w:jc w:val="center"/>
              <w:rPr>
                <w:rFonts w:asciiTheme="majorHAnsi" w:hAnsiTheme="majorHAnsi"/>
              </w:rPr>
            </w:pPr>
          </w:p>
        </w:tc>
        <w:tc>
          <w:tcPr>
            <w:tcW w:w="2410" w:type="dxa"/>
            <w:vMerge/>
          </w:tcPr>
          <w:p w:rsidR="00707E5F" w:rsidRPr="00130C97" w:rsidRDefault="00707E5F" w:rsidP="00707E5F">
            <w:pPr>
              <w:jc w:val="center"/>
              <w:rPr>
                <w:rFonts w:asciiTheme="majorHAnsi" w:hAnsiTheme="majorHAnsi"/>
              </w:rPr>
            </w:pPr>
          </w:p>
        </w:tc>
      </w:tr>
      <w:tr w:rsidR="00707E5F" w:rsidRPr="00130C97" w:rsidTr="00707E5F">
        <w:trPr>
          <w:trHeight w:val="258"/>
        </w:trPr>
        <w:tc>
          <w:tcPr>
            <w:tcW w:w="2416" w:type="dxa"/>
            <w:vMerge/>
          </w:tcPr>
          <w:p w:rsidR="00707E5F" w:rsidRDefault="00707E5F" w:rsidP="00707E5F">
            <w:pPr>
              <w:jc w:val="center"/>
              <w:rPr>
                <w:rFonts w:asciiTheme="majorHAnsi" w:hAnsiTheme="majorHAnsi"/>
              </w:rPr>
            </w:pPr>
          </w:p>
        </w:tc>
        <w:tc>
          <w:tcPr>
            <w:tcW w:w="2087" w:type="dxa"/>
            <w:vMerge/>
          </w:tcPr>
          <w:p w:rsidR="00707E5F" w:rsidRDefault="00707E5F" w:rsidP="00707E5F">
            <w:pPr>
              <w:jc w:val="center"/>
              <w:rPr>
                <w:rFonts w:asciiTheme="majorHAnsi" w:hAnsiTheme="majorHAnsi"/>
              </w:rPr>
            </w:pPr>
          </w:p>
        </w:tc>
        <w:tc>
          <w:tcPr>
            <w:tcW w:w="1559" w:type="dxa"/>
          </w:tcPr>
          <w:p w:rsidR="00707E5F" w:rsidRDefault="00707E5F" w:rsidP="00707E5F">
            <w:pPr>
              <w:jc w:val="center"/>
              <w:rPr>
                <w:rFonts w:asciiTheme="majorHAnsi" w:hAnsiTheme="majorHAnsi"/>
              </w:rPr>
            </w:pPr>
          </w:p>
        </w:tc>
        <w:tc>
          <w:tcPr>
            <w:tcW w:w="2410" w:type="dxa"/>
            <w:vMerge/>
          </w:tcPr>
          <w:p w:rsidR="00707E5F" w:rsidRPr="00130C97" w:rsidRDefault="00707E5F" w:rsidP="00707E5F">
            <w:pPr>
              <w:jc w:val="center"/>
              <w:rPr>
                <w:rFonts w:asciiTheme="majorHAnsi" w:hAnsiTheme="majorHAnsi"/>
              </w:rPr>
            </w:pPr>
          </w:p>
        </w:tc>
      </w:tr>
      <w:tr w:rsidR="00707E5F" w:rsidRPr="00130C97" w:rsidTr="00707E5F">
        <w:tc>
          <w:tcPr>
            <w:tcW w:w="2416"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Moyens de transport</w:t>
            </w:r>
          </w:p>
        </w:tc>
        <w:tc>
          <w:tcPr>
            <w:tcW w:w="2087"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Individuel</w:t>
            </w:r>
          </w:p>
        </w:tc>
        <w:tc>
          <w:tcPr>
            <w:tcW w:w="1559"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Bus, taxi</w:t>
            </w:r>
          </w:p>
        </w:tc>
        <w:tc>
          <w:tcPr>
            <w:tcW w:w="2410" w:type="dxa"/>
          </w:tcPr>
          <w:p w:rsidR="00707E5F" w:rsidRPr="00130C97" w:rsidRDefault="00707E5F" w:rsidP="00707E5F">
            <w:pPr>
              <w:jc w:val="center"/>
              <w:rPr>
                <w:rFonts w:asciiTheme="majorHAnsi" w:hAnsiTheme="majorHAnsi"/>
                <w:sz w:val="24"/>
                <w:szCs w:val="24"/>
              </w:rPr>
            </w:pPr>
          </w:p>
        </w:tc>
      </w:tr>
      <w:tr w:rsidR="00707E5F" w:rsidRPr="00130C97" w:rsidTr="00707E5F">
        <w:tc>
          <w:tcPr>
            <w:tcW w:w="2416"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Moyens de transmission</w:t>
            </w:r>
          </w:p>
        </w:tc>
        <w:tc>
          <w:tcPr>
            <w:tcW w:w="2087"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Moyen téléphonique</w:t>
            </w:r>
          </w:p>
        </w:tc>
        <w:tc>
          <w:tcPr>
            <w:tcW w:w="1559" w:type="dxa"/>
          </w:tcPr>
          <w:p w:rsidR="00707E5F" w:rsidRPr="00130C97" w:rsidRDefault="00707E5F" w:rsidP="00707E5F">
            <w:pPr>
              <w:jc w:val="center"/>
              <w:rPr>
                <w:rFonts w:asciiTheme="majorHAnsi" w:hAnsiTheme="majorHAnsi"/>
                <w:sz w:val="24"/>
                <w:szCs w:val="24"/>
              </w:rPr>
            </w:pPr>
          </w:p>
        </w:tc>
        <w:tc>
          <w:tcPr>
            <w:tcW w:w="2410" w:type="dxa"/>
          </w:tcPr>
          <w:p w:rsidR="00707E5F" w:rsidRPr="00130C97" w:rsidRDefault="00707E5F" w:rsidP="00707E5F">
            <w:pPr>
              <w:jc w:val="center"/>
              <w:rPr>
                <w:rFonts w:asciiTheme="majorHAnsi" w:hAnsiTheme="majorHAnsi"/>
                <w:sz w:val="24"/>
                <w:szCs w:val="24"/>
              </w:rPr>
            </w:pPr>
          </w:p>
        </w:tc>
      </w:tr>
      <w:tr w:rsidR="00707E5F" w:rsidRPr="00130C97" w:rsidTr="00707E5F">
        <w:trPr>
          <w:trHeight w:val="467"/>
        </w:trPr>
        <w:tc>
          <w:tcPr>
            <w:tcW w:w="2416" w:type="dxa"/>
            <w:vMerge w:val="restart"/>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Moyens d’approvisionnement en carburant</w:t>
            </w:r>
          </w:p>
        </w:tc>
        <w:tc>
          <w:tcPr>
            <w:tcW w:w="2087" w:type="dxa"/>
          </w:tcPr>
          <w:p w:rsidR="00707E5F" w:rsidRDefault="00707E5F" w:rsidP="00707E5F">
            <w:pPr>
              <w:jc w:val="center"/>
              <w:rPr>
                <w:rFonts w:asciiTheme="majorHAnsi" w:hAnsiTheme="majorHAnsi"/>
                <w:sz w:val="24"/>
                <w:szCs w:val="24"/>
              </w:rPr>
            </w:pPr>
            <w:r>
              <w:rPr>
                <w:rFonts w:asciiTheme="majorHAnsi" w:hAnsiTheme="majorHAnsi"/>
                <w:sz w:val="24"/>
                <w:szCs w:val="24"/>
              </w:rPr>
              <w:t>Essence sans plomb</w:t>
            </w:r>
          </w:p>
          <w:p w:rsidR="00707E5F" w:rsidRPr="00130C97" w:rsidRDefault="00707E5F" w:rsidP="00707E5F">
            <w:pPr>
              <w:jc w:val="center"/>
              <w:rPr>
                <w:rFonts w:asciiTheme="majorHAnsi" w:hAnsiTheme="majorHAnsi"/>
                <w:sz w:val="24"/>
                <w:szCs w:val="24"/>
              </w:rPr>
            </w:pPr>
          </w:p>
        </w:tc>
        <w:tc>
          <w:tcPr>
            <w:tcW w:w="1559" w:type="dxa"/>
            <w:vMerge w:val="restart"/>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SALMIECH</w:t>
            </w:r>
          </w:p>
        </w:tc>
        <w:tc>
          <w:tcPr>
            <w:tcW w:w="2410" w:type="dxa"/>
            <w:vMerge w:val="restart"/>
          </w:tcPr>
          <w:p w:rsidR="00707E5F" w:rsidRDefault="00707E5F" w:rsidP="00707E5F">
            <w:pPr>
              <w:jc w:val="center"/>
              <w:rPr>
                <w:rFonts w:asciiTheme="majorHAnsi" w:hAnsiTheme="majorHAnsi"/>
                <w:sz w:val="24"/>
                <w:szCs w:val="24"/>
              </w:rPr>
            </w:pPr>
            <w:r>
              <w:rPr>
                <w:rFonts w:asciiTheme="majorHAnsi" w:hAnsiTheme="majorHAnsi"/>
                <w:sz w:val="24"/>
                <w:szCs w:val="24"/>
              </w:rPr>
              <w:t>Station VIGROUX Thierry</w:t>
            </w:r>
          </w:p>
          <w:p w:rsidR="00707E5F" w:rsidRPr="00130C97" w:rsidRDefault="00707E5F" w:rsidP="00707E5F">
            <w:pPr>
              <w:jc w:val="center"/>
              <w:rPr>
                <w:rFonts w:asciiTheme="majorHAnsi" w:hAnsiTheme="majorHAnsi"/>
                <w:sz w:val="24"/>
                <w:szCs w:val="24"/>
              </w:rPr>
            </w:pPr>
            <w:r>
              <w:rPr>
                <w:rFonts w:asciiTheme="majorHAnsi" w:hAnsiTheme="majorHAnsi"/>
                <w:sz w:val="24"/>
                <w:szCs w:val="24"/>
              </w:rPr>
              <w:t>05 65 46 72 30</w:t>
            </w:r>
          </w:p>
        </w:tc>
      </w:tr>
      <w:tr w:rsidR="00707E5F" w:rsidRPr="00130C97" w:rsidTr="00707E5F">
        <w:trPr>
          <w:trHeight w:val="467"/>
        </w:trPr>
        <w:tc>
          <w:tcPr>
            <w:tcW w:w="2416" w:type="dxa"/>
            <w:vMerge/>
          </w:tcPr>
          <w:p w:rsidR="00707E5F" w:rsidRDefault="00707E5F" w:rsidP="00707E5F">
            <w:pPr>
              <w:jc w:val="center"/>
              <w:rPr>
                <w:rFonts w:asciiTheme="majorHAnsi" w:hAnsiTheme="majorHAnsi"/>
              </w:rPr>
            </w:pPr>
          </w:p>
        </w:tc>
        <w:tc>
          <w:tcPr>
            <w:tcW w:w="2087" w:type="dxa"/>
          </w:tcPr>
          <w:p w:rsidR="00707E5F" w:rsidRDefault="00707E5F" w:rsidP="00707E5F">
            <w:pPr>
              <w:jc w:val="center"/>
              <w:rPr>
                <w:rFonts w:asciiTheme="majorHAnsi" w:hAnsiTheme="majorHAnsi"/>
              </w:rPr>
            </w:pPr>
            <w:r>
              <w:rPr>
                <w:rFonts w:asciiTheme="majorHAnsi" w:hAnsiTheme="majorHAnsi"/>
                <w:sz w:val="24"/>
                <w:szCs w:val="24"/>
              </w:rPr>
              <w:t>Gasoil</w:t>
            </w:r>
          </w:p>
        </w:tc>
        <w:tc>
          <w:tcPr>
            <w:tcW w:w="1559" w:type="dxa"/>
            <w:vMerge/>
          </w:tcPr>
          <w:p w:rsidR="00707E5F" w:rsidRDefault="00707E5F" w:rsidP="00707E5F">
            <w:pPr>
              <w:jc w:val="center"/>
              <w:rPr>
                <w:rFonts w:asciiTheme="majorHAnsi" w:hAnsiTheme="majorHAnsi"/>
              </w:rPr>
            </w:pPr>
          </w:p>
        </w:tc>
        <w:tc>
          <w:tcPr>
            <w:tcW w:w="2410" w:type="dxa"/>
            <w:vMerge/>
          </w:tcPr>
          <w:p w:rsidR="00707E5F" w:rsidRDefault="00707E5F" w:rsidP="00707E5F">
            <w:pPr>
              <w:jc w:val="center"/>
              <w:rPr>
                <w:rFonts w:asciiTheme="majorHAnsi" w:hAnsiTheme="majorHAnsi"/>
              </w:rPr>
            </w:pPr>
          </w:p>
        </w:tc>
      </w:tr>
      <w:tr w:rsidR="00707E5F" w:rsidRPr="00130C97" w:rsidTr="00707E5F">
        <w:tc>
          <w:tcPr>
            <w:tcW w:w="2416" w:type="dxa"/>
          </w:tcPr>
          <w:p w:rsidR="00707E5F" w:rsidRDefault="00707E5F" w:rsidP="00707E5F">
            <w:pPr>
              <w:jc w:val="center"/>
              <w:rPr>
                <w:rFonts w:asciiTheme="majorHAnsi" w:hAnsiTheme="majorHAnsi"/>
                <w:sz w:val="24"/>
                <w:szCs w:val="24"/>
              </w:rPr>
            </w:pPr>
            <w:r>
              <w:rPr>
                <w:rFonts w:asciiTheme="majorHAnsi" w:hAnsiTheme="majorHAnsi"/>
                <w:sz w:val="24"/>
                <w:szCs w:val="24"/>
              </w:rPr>
              <w:t>Moyens de logistique lourde</w:t>
            </w:r>
          </w:p>
          <w:p w:rsidR="00707E5F" w:rsidRPr="00130C97" w:rsidRDefault="00707E5F" w:rsidP="00707E5F">
            <w:pPr>
              <w:jc w:val="center"/>
              <w:rPr>
                <w:rFonts w:asciiTheme="majorHAnsi" w:hAnsiTheme="majorHAnsi"/>
                <w:sz w:val="24"/>
                <w:szCs w:val="24"/>
              </w:rPr>
            </w:pPr>
          </w:p>
        </w:tc>
        <w:tc>
          <w:tcPr>
            <w:tcW w:w="2087"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Entreprise travaux publics</w:t>
            </w:r>
          </w:p>
        </w:tc>
        <w:tc>
          <w:tcPr>
            <w:tcW w:w="1559" w:type="dxa"/>
          </w:tcPr>
          <w:p w:rsidR="00707E5F" w:rsidRPr="00130C97" w:rsidRDefault="00707E5F" w:rsidP="00707E5F">
            <w:pPr>
              <w:jc w:val="center"/>
              <w:rPr>
                <w:rFonts w:asciiTheme="majorHAnsi" w:hAnsiTheme="majorHAnsi"/>
                <w:sz w:val="24"/>
                <w:szCs w:val="24"/>
              </w:rPr>
            </w:pPr>
          </w:p>
        </w:tc>
        <w:tc>
          <w:tcPr>
            <w:tcW w:w="2410" w:type="dxa"/>
          </w:tcPr>
          <w:p w:rsidR="00707E5F" w:rsidRPr="00130C97" w:rsidRDefault="00707E5F" w:rsidP="00707E5F">
            <w:pPr>
              <w:jc w:val="center"/>
              <w:rPr>
                <w:rFonts w:asciiTheme="majorHAnsi" w:hAnsiTheme="majorHAnsi"/>
                <w:sz w:val="24"/>
                <w:szCs w:val="24"/>
              </w:rPr>
            </w:pPr>
          </w:p>
        </w:tc>
      </w:tr>
      <w:tr w:rsidR="00707E5F" w:rsidRPr="00130C97" w:rsidTr="00707E5F">
        <w:tc>
          <w:tcPr>
            <w:tcW w:w="2416"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Moyens de logistique légère</w:t>
            </w:r>
          </w:p>
        </w:tc>
        <w:tc>
          <w:tcPr>
            <w:tcW w:w="2087"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Matériel pour interventions particulières, etc.</w:t>
            </w:r>
          </w:p>
        </w:tc>
        <w:tc>
          <w:tcPr>
            <w:tcW w:w="1559" w:type="dxa"/>
          </w:tcPr>
          <w:p w:rsidR="00707E5F" w:rsidRPr="00130C97" w:rsidRDefault="00707E5F" w:rsidP="00707E5F">
            <w:pPr>
              <w:jc w:val="center"/>
              <w:rPr>
                <w:rFonts w:asciiTheme="majorHAnsi" w:hAnsiTheme="majorHAnsi"/>
                <w:sz w:val="24"/>
                <w:szCs w:val="24"/>
              </w:rPr>
            </w:pPr>
          </w:p>
        </w:tc>
        <w:tc>
          <w:tcPr>
            <w:tcW w:w="2410" w:type="dxa"/>
          </w:tcPr>
          <w:p w:rsidR="00707E5F" w:rsidRPr="00130C97" w:rsidRDefault="00707E5F" w:rsidP="00707E5F">
            <w:pPr>
              <w:jc w:val="center"/>
              <w:rPr>
                <w:rFonts w:asciiTheme="majorHAnsi" w:hAnsiTheme="majorHAnsi"/>
                <w:sz w:val="24"/>
                <w:szCs w:val="24"/>
              </w:rPr>
            </w:pPr>
          </w:p>
        </w:tc>
      </w:tr>
      <w:tr w:rsidR="00707E5F" w:rsidRPr="00130C97" w:rsidTr="00707E5F">
        <w:tc>
          <w:tcPr>
            <w:tcW w:w="2416" w:type="dxa"/>
            <w:vMerge w:val="restart"/>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Logistique diverse</w:t>
            </w:r>
          </w:p>
        </w:tc>
        <w:tc>
          <w:tcPr>
            <w:tcW w:w="2087"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Matériel de couchage, etc.</w:t>
            </w:r>
          </w:p>
        </w:tc>
        <w:tc>
          <w:tcPr>
            <w:tcW w:w="1559"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Hôpital de Rodez</w:t>
            </w:r>
          </w:p>
        </w:tc>
        <w:tc>
          <w:tcPr>
            <w:tcW w:w="2410"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 xml:space="preserve">05 65 55 12 </w:t>
            </w:r>
            <w:proofErr w:type="spellStart"/>
            <w:r>
              <w:rPr>
                <w:rFonts w:asciiTheme="majorHAnsi" w:hAnsiTheme="majorHAnsi"/>
                <w:sz w:val="24"/>
                <w:szCs w:val="24"/>
              </w:rPr>
              <w:t>12</w:t>
            </w:r>
            <w:proofErr w:type="spellEnd"/>
          </w:p>
        </w:tc>
      </w:tr>
      <w:tr w:rsidR="00707E5F" w:rsidRPr="00130C97" w:rsidTr="00707E5F">
        <w:tc>
          <w:tcPr>
            <w:tcW w:w="2416" w:type="dxa"/>
            <w:vMerge/>
          </w:tcPr>
          <w:p w:rsidR="00707E5F" w:rsidRPr="00130C97" w:rsidRDefault="00707E5F" w:rsidP="00707E5F">
            <w:pPr>
              <w:jc w:val="center"/>
              <w:rPr>
                <w:rFonts w:asciiTheme="majorHAnsi" w:hAnsiTheme="majorHAnsi"/>
                <w:sz w:val="24"/>
                <w:szCs w:val="24"/>
              </w:rPr>
            </w:pPr>
          </w:p>
        </w:tc>
        <w:tc>
          <w:tcPr>
            <w:tcW w:w="2087"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Matériel spécifique, etc.</w:t>
            </w:r>
          </w:p>
        </w:tc>
        <w:tc>
          <w:tcPr>
            <w:tcW w:w="1559"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SDIS Rodez</w:t>
            </w:r>
          </w:p>
        </w:tc>
        <w:tc>
          <w:tcPr>
            <w:tcW w:w="2410"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05 65 77 12 00</w:t>
            </w:r>
          </w:p>
        </w:tc>
      </w:tr>
    </w:tbl>
    <w:p w:rsidR="00707E5F" w:rsidRPr="00130C97" w:rsidRDefault="00707E5F" w:rsidP="00707E5F">
      <w:pPr>
        <w:jc w:val="center"/>
        <w:rPr>
          <w:rFonts w:asciiTheme="majorHAnsi" w:hAnsiTheme="majorHAnsi"/>
        </w:rPr>
      </w:pPr>
    </w:p>
    <w:p w:rsidR="00707E5F" w:rsidRPr="00130C97" w:rsidRDefault="00707E5F" w:rsidP="00707E5F">
      <w:pPr>
        <w:jc w:val="center"/>
        <w:rPr>
          <w:rFonts w:asciiTheme="majorHAnsi" w:hAnsiTheme="majorHAnsi"/>
        </w:rPr>
      </w:pPr>
    </w:p>
    <w:p w:rsidR="00707E5F" w:rsidRDefault="00707E5F" w:rsidP="00707E5F">
      <w:pPr>
        <w:jc w:val="right"/>
        <w:rPr>
          <w:rFonts w:asciiTheme="majorHAnsi" w:hAnsiTheme="majorHAnsi"/>
        </w:rPr>
      </w:pPr>
    </w:p>
    <w:p w:rsidR="00707E5F" w:rsidRDefault="00707E5F" w:rsidP="00707E5F">
      <w:pPr>
        <w:rPr>
          <w:rFonts w:ascii="Century Gothic" w:hAnsi="Century Gothic"/>
          <w:bCs/>
          <w:sz w:val="28"/>
          <w:szCs w:val="28"/>
        </w:rPr>
      </w:pPr>
    </w:p>
    <w:p w:rsidR="0034181F" w:rsidRDefault="0034181F" w:rsidP="00707E5F">
      <w:pPr>
        <w:rPr>
          <w:rFonts w:ascii="Century Gothic" w:hAnsi="Century Gothic"/>
          <w:bCs/>
          <w:sz w:val="28"/>
          <w:szCs w:val="28"/>
        </w:rPr>
      </w:pPr>
    </w:p>
    <w:p w:rsidR="00707E5F" w:rsidRDefault="00707E5F" w:rsidP="00707E5F">
      <w:pPr>
        <w:rPr>
          <w:rFonts w:ascii="Century Gothic" w:hAnsi="Century Gothic"/>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820" w:type="dxa"/>
            <w:shd w:val="clear" w:color="auto" w:fill="C2D69B"/>
          </w:tcPr>
          <w:p w:rsidR="00707E5F" w:rsidRDefault="00707E5F" w:rsidP="00707E5F">
            <w:pPr>
              <w:jc w:val="center"/>
              <w:rPr>
                <w:rFonts w:ascii="Arial Rounded MT Bold" w:hAnsi="Arial Rounded MT Bold"/>
                <w:b/>
                <w:bCs/>
                <w:sz w:val="36"/>
                <w:szCs w:val="36"/>
              </w:rPr>
            </w:pP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LIEUX D’ACCUEIL ET D’HEBERGEMENT</w:t>
            </w:r>
          </w:p>
        </w:tc>
        <w:tc>
          <w:tcPr>
            <w:tcW w:w="2014" w:type="dxa"/>
            <w:shd w:val="clear" w:color="auto" w:fill="C2D69B"/>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4.3</w:t>
            </w:r>
          </w:p>
        </w:tc>
      </w:tr>
    </w:tbl>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jc w:val="both"/>
        <w:rPr>
          <w:rFonts w:asciiTheme="majorHAnsi" w:hAnsiTheme="majorHAnsi"/>
        </w:rPr>
      </w:pPr>
      <w:r w:rsidRPr="00130C97">
        <w:rPr>
          <w:rFonts w:asciiTheme="majorHAnsi" w:hAnsiTheme="majorHAnsi"/>
        </w:rPr>
        <w:t xml:space="preserve">En cas de </w:t>
      </w:r>
      <w:r>
        <w:rPr>
          <w:rFonts w:asciiTheme="majorHAnsi" w:hAnsiTheme="majorHAnsi"/>
        </w:rPr>
        <w:t>risque ou de catastrophe, les populations sinistrées seront accueillies prioritairement dans les lieux ci-dessous mentionnés.</w:t>
      </w:r>
    </w:p>
    <w:p w:rsidR="00707E5F" w:rsidRDefault="00707E5F" w:rsidP="00707E5F">
      <w:pPr>
        <w:jc w:val="both"/>
        <w:rPr>
          <w:rFonts w:asciiTheme="majorHAnsi" w:hAnsiTheme="majorHAnsi"/>
        </w:rPr>
      </w:pPr>
    </w:p>
    <w:p w:rsidR="00707E5F" w:rsidRPr="00130C97" w:rsidRDefault="00707E5F" w:rsidP="00707E5F">
      <w:pPr>
        <w:jc w:val="both"/>
        <w:rPr>
          <w:rFonts w:asciiTheme="majorHAnsi" w:hAnsiTheme="majorHAnsi"/>
        </w:rPr>
      </w:pPr>
    </w:p>
    <w:p w:rsidR="00707E5F" w:rsidRPr="00130C97" w:rsidRDefault="00707E5F" w:rsidP="00707E5F">
      <w:pPr>
        <w:rPr>
          <w:rFonts w:asciiTheme="majorHAnsi" w:hAnsiTheme="majorHAnsi"/>
        </w:rPr>
      </w:pPr>
    </w:p>
    <w:tbl>
      <w:tblPr>
        <w:tblStyle w:val="Grilledutableau"/>
        <w:tblW w:w="0" w:type="auto"/>
        <w:tblLayout w:type="fixed"/>
        <w:tblLook w:val="04A0"/>
      </w:tblPr>
      <w:tblGrid>
        <w:gridCol w:w="2416"/>
        <w:gridCol w:w="1803"/>
        <w:gridCol w:w="1843"/>
        <w:gridCol w:w="2410"/>
      </w:tblGrid>
      <w:tr w:rsidR="00707E5F" w:rsidRPr="00130C97" w:rsidTr="00707E5F">
        <w:trPr>
          <w:trHeight w:val="358"/>
        </w:trPr>
        <w:tc>
          <w:tcPr>
            <w:tcW w:w="2416" w:type="dxa"/>
            <w:shd w:val="clear" w:color="auto" w:fill="C2D69B" w:themeFill="accent3" w:themeFillTint="99"/>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Dénomination</w:t>
            </w:r>
          </w:p>
        </w:tc>
        <w:tc>
          <w:tcPr>
            <w:tcW w:w="1803" w:type="dxa"/>
            <w:shd w:val="clear" w:color="auto" w:fill="C2D69B" w:themeFill="accent3" w:themeFillTint="99"/>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Adresse</w:t>
            </w:r>
          </w:p>
        </w:tc>
        <w:tc>
          <w:tcPr>
            <w:tcW w:w="1843" w:type="dxa"/>
            <w:shd w:val="clear" w:color="auto" w:fill="C2D69B" w:themeFill="accent3" w:themeFillTint="99"/>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Capacité d’accueil / hébergement</w:t>
            </w:r>
          </w:p>
        </w:tc>
        <w:tc>
          <w:tcPr>
            <w:tcW w:w="2410" w:type="dxa"/>
            <w:shd w:val="clear" w:color="auto" w:fill="C2D69B" w:themeFill="accent3" w:themeFillTint="99"/>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Coordonnées du responsable</w:t>
            </w:r>
          </w:p>
        </w:tc>
      </w:tr>
      <w:tr w:rsidR="00707E5F" w:rsidRPr="00130C97" w:rsidTr="00707E5F">
        <w:trPr>
          <w:trHeight w:val="944"/>
        </w:trPr>
        <w:tc>
          <w:tcPr>
            <w:tcW w:w="2416" w:type="dxa"/>
          </w:tcPr>
          <w:p w:rsidR="00707E5F" w:rsidRPr="00AE45B2" w:rsidRDefault="00707E5F" w:rsidP="00707E5F">
            <w:pPr>
              <w:jc w:val="center"/>
              <w:rPr>
                <w:rFonts w:asciiTheme="majorHAnsi" w:hAnsiTheme="majorHAnsi"/>
                <w:sz w:val="24"/>
                <w:szCs w:val="24"/>
              </w:rPr>
            </w:pPr>
            <w:r>
              <w:rPr>
                <w:rFonts w:asciiTheme="majorHAnsi" w:hAnsiTheme="majorHAnsi"/>
                <w:sz w:val="24"/>
                <w:szCs w:val="24"/>
              </w:rPr>
              <w:t>Salle des fêtes</w:t>
            </w:r>
          </w:p>
        </w:tc>
        <w:tc>
          <w:tcPr>
            <w:tcW w:w="1803" w:type="dxa"/>
          </w:tcPr>
          <w:p w:rsidR="00707E5F" w:rsidRPr="00130C97" w:rsidRDefault="00707E5F" w:rsidP="00707E5F">
            <w:pPr>
              <w:jc w:val="center"/>
              <w:rPr>
                <w:rFonts w:asciiTheme="majorHAnsi" w:hAnsiTheme="majorHAnsi"/>
              </w:rPr>
            </w:pPr>
            <w:r>
              <w:rPr>
                <w:rFonts w:asciiTheme="majorHAnsi" w:hAnsiTheme="majorHAnsi"/>
              </w:rPr>
              <w:t>Le Théron</w:t>
            </w:r>
          </w:p>
        </w:tc>
        <w:tc>
          <w:tcPr>
            <w:tcW w:w="1843"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220 / 55</w:t>
            </w:r>
          </w:p>
        </w:tc>
        <w:tc>
          <w:tcPr>
            <w:tcW w:w="2410"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06.3048.86.90</w:t>
            </w:r>
          </w:p>
        </w:tc>
      </w:tr>
      <w:tr w:rsidR="00707E5F" w:rsidRPr="00130C97" w:rsidTr="00707E5F">
        <w:trPr>
          <w:trHeight w:val="943"/>
        </w:trPr>
        <w:tc>
          <w:tcPr>
            <w:tcW w:w="2416" w:type="dxa"/>
            <w:tcBorders>
              <w:bottom w:val="single" w:sz="4" w:space="0" w:color="auto"/>
            </w:tcBorders>
          </w:tcPr>
          <w:p w:rsidR="00707E5F" w:rsidRPr="00AE45B2" w:rsidRDefault="00707E5F" w:rsidP="00707E5F">
            <w:pPr>
              <w:jc w:val="center"/>
              <w:rPr>
                <w:rFonts w:asciiTheme="majorHAnsi" w:hAnsiTheme="majorHAnsi"/>
              </w:rPr>
            </w:pPr>
            <w:r>
              <w:rPr>
                <w:rFonts w:asciiTheme="majorHAnsi" w:hAnsiTheme="majorHAnsi"/>
              </w:rPr>
              <w:t>Ancien Centre d’hébergement pour personnes âgées.</w:t>
            </w:r>
          </w:p>
        </w:tc>
        <w:tc>
          <w:tcPr>
            <w:tcW w:w="1803" w:type="dxa"/>
            <w:tcBorders>
              <w:bottom w:val="single" w:sz="4" w:space="0" w:color="auto"/>
            </w:tcBorders>
          </w:tcPr>
          <w:p w:rsidR="00707E5F" w:rsidRPr="00130C97" w:rsidRDefault="00707E5F" w:rsidP="00707E5F">
            <w:pPr>
              <w:jc w:val="center"/>
              <w:rPr>
                <w:rFonts w:asciiTheme="majorHAnsi" w:hAnsiTheme="majorHAnsi"/>
              </w:rPr>
            </w:pPr>
            <w:r>
              <w:rPr>
                <w:rFonts w:asciiTheme="majorHAnsi" w:hAnsiTheme="majorHAnsi"/>
              </w:rPr>
              <w:t>Le Théron</w:t>
            </w:r>
          </w:p>
        </w:tc>
        <w:tc>
          <w:tcPr>
            <w:tcW w:w="1843" w:type="dxa"/>
          </w:tcPr>
          <w:p w:rsidR="00707E5F" w:rsidRPr="00130C97" w:rsidRDefault="00707E5F" w:rsidP="00707E5F">
            <w:pPr>
              <w:jc w:val="center"/>
              <w:rPr>
                <w:rFonts w:asciiTheme="majorHAnsi" w:hAnsiTheme="majorHAnsi"/>
              </w:rPr>
            </w:pPr>
            <w:r>
              <w:rPr>
                <w:rFonts w:asciiTheme="majorHAnsi" w:hAnsiTheme="majorHAnsi"/>
              </w:rPr>
              <w:t>30</w:t>
            </w:r>
          </w:p>
        </w:tc>
        <w:tc>
          <w:tcPr>
            <w:tcW w:w="2410" w:type="dxa"/>
          </w:tcPr>
          <w:p w:rsidR="00707E5F" w:rsidRPr="00130C97" w:rsidRDefault="00707E5F" w:rsidP="00707E5F">
            <w:pPr>
              <w:jc w:val="center"/>
              <w:rPr>
                <w:rFonts w:asciiTheme="majorHAnsi" w:hAnsiTheme="majorHAnsi"/>
              </w:rPr>
            </w:pPr>
            <w:r>
              <w:rPr>
                <w:rFonts w:asciiTheme="majorHAnsi" w:hAnsiTheme="majorHAnsi"/>
              </w:rPr>
              <w:t>06 30 48 86 90</w:t>
            </w:r>
          </w:p>
        </w:tc>
      </w:tr>
    </w:tbl>
    <w:p w:rsidR="00707E5F" w:rsidRPr="00130C97" w:rsidRDefault="00707E5F" w:rsidP="00707E5F">
      <w:pPr>
        <w:jc w:val="center"/>
        <w:rPr>
          <w:rFonts w:asciiTheme="majorHAnsi" w:hAnsiTheme="majorHAnsi"/>
        </w:rPr>
      </w:pPr>
    </w:p>
    <w:p w:rsidR="00707E5F" w:rsidRPr="00130C97" w:rsidRDefault="00707E5F" w:rsidP="00707E5F">
      <w:pPr>
        <w:jc w:val="center"/>
        <w:rPr>
          <w:rFonts w:asciiTheme="majorHAnsi" w:hAnsiTheme="majorHAnsi"/>
        </w:rPr>
      </w:pPr>
    </w:p>
    <w:p w:rsidR="00707E5F" w:rsidRDefault="00707E5F" w:rsidP="00707E5F">
      <w:pPr>
        <w:rPr>
          <w:rFonts w:asciiTheme="majorHAnsi" w:hAnsiTheme="majorHAnsi"/>
        </w:rPr>
      </w:pPr>
      <w:r>
        <w:rPr>
          <w:rFonts w:asciiTheme="majorHAnsi" w:hAnsiTheme="majorHAnsi"/>
        </w:rPr>
        <w:t xml:space="preserve">  </w:t>
      </w: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Century Gothic" w:hAnsi="Century Gothic"/>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sidRPr="00506015">
              <w:rPr>
                <w:rFonts w:ascii="Arial Rounded MT Bold" w:hAnsi="Arial Rounded MT Bold"/>
                <w:b/>
                <w:bCs/>
                <w:sz w:val="26"/>
                <w:szCs w:val="26"/>
              </w:rPr>
              <w:t>De SALMIECH</w:t>
            </w:r>
          </w:p>
        </w:tc>
        <w:tc>
          <w:tcPr>
            <w:tcW w:w="4820" w:type="dxa"/>
            <w:shd w:val="clear" w:color="auto" w:fill="C2D69B"/>
          </w:tcPr>
          <w:p w:rsidR="00707E5F" w:rsidRDefault="00707E5F" w:rsidP="00707E5F">
            <w:pPr>
              <w:jc w:val="center"/>
              <w:rPr>
                <w:rFonts w:ascii="Arial Rounded MT Bold" w:hAnsi="Arial Rounded MT Bold"/>
                <w:b/>
                <w:bCs/>
                <w:sz w:val="36"/>
                <w:szCs w:val="36"/>
              </w:rPr>
            </w:pP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POSTE COMMUNAL DE CRISE (PCC)</w:t>
            </w:r>
          </w:p>
        </w:tc>
        <w:tc>
          <w:tcPr>
            <w:tcW w:w="2014" w:type="dxa"/>
            <w:shd w:val="clear" w:color="auto" w:fill="C2D69B"/>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5.1</w:t>
            </w:r>
          </w:p>
        </w:tc>
      </w:tr>
    </w:tbl>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b/>
          <w:u w:val="single"/>
        </w:rPr>
      </w:pPr>
      <w:r w:rsidRPr="006D7E35">
        <w:rPr>
          <w:rFonts w:asciiTheme="majorHAnsi" w:hAnsiTheme="majorHAnsi"/>
          <w:b/>
          <w:u w:val="single"/>
        </w:rPr>
        <w:t xml:space="preserve">Organigramme : </w:t>
      </w:r>
    </w:p>
    <w:p w:rsidR="00707E5F" w:rsidRDefault="00707E5F" w:rsidP="00707E5F">
      <w:pPr>
        <w:rPr>
          <w:rFonts w:asciiTheme="majorHAnsi" w:hAnsiTheme="majorHAnsi"/>
          <w:b/>
          <w:u w:val="single"/>
        </w:rPr>
      </w:pPr>
    </w:p>
    <w:p w:rsidR="00707E5F" w:rsidRDefault="00707E5F" w:rsidP="00707E5F">
      <w:pPr>
        <w:spacing w:line="276" w:lineRule="auto"/>
        <w:rPr>
          <w:rFonts w:asciiTheme="majorHAnsi" w:hAnsiTheme="majorHAnsi"/>
        </w:rPr>
      </w:pPr>
      <w:r>
        <w:rPr>
          <w:rFonts w:asciiTheme="majorHAnsi" w:hAnsiTheme="majorHAnsi"/>
        </w:rPr>
        <w:t>L</w:t>
      </w:r>
      <w:r w:rsidRPr="00F45948">
        <w:rPr>
          <w:rFonts w:asciiTheme="majorHAnsi" w:hAnsiTheme="majorHAnsi"/>
        </w:rPr>
        <w:t>e PCC est constitué dès la décision d’activation du PCS</w:t>
      </w:r>
      <w:r>
        <w:rPr>
          <w:rFonts w:asciiTheme="majorHAnsi" w:hAnsiTheme="majorHAnsi"/>
        </w:rPr>
        <w:t xml:space="preserve">. Il correspond à la cellule communale de crise. Le PCC se compose de : </w:t>
      </w:r>
    </w:p>
    <w:p w:rsidR="00707E5F" w:rsidRDefault="00707E5F" w:rsidP="00707E5F">
      <w:pPr>
        <w:spacing w:line="276" w:lineRule="auto"/>
        <w:rPr>
          <w:rFonts w:asciiTheme="majorHAnsi" w:hAnsiTheme="majorHAnsi"/>
        </w:rPr>
      </w:pPr>
      <w:r>
        <w:rPr>
          <w:rFonts w:asciiTheme="majorHAnsi" w:hAnsiTheme="majorHAnsi"/>
        </w:rPr>
        <w:t>- 1 Directeur des Opérations de Secours (DOS)</w:t>
      </w:r>
      <w:r w:rsidR="0034181F">
        <w:rPr>
          <w:rFonts w:asciiTheme="majorHAnsi" w:hAnsiTheme="majorHAnsi"/>
        </w:rPr>
        <w:t xml:space="preserve"> </w:t>
      </w:r>
      <w:r>
        <w:rPr>
          <w:rFonts w:asciiTheme="majorHAnsi" w:hAnsiTheme="majorHAnsi"/>
        </w:rPr>
        <w:t>qui est le Maire</w:t>
      </w:r>
    </w:p>
    <w:p w:rsidR="00707E5F" w:rsidRDefault="00707E5F" w:rsidP="00707E5F">
      <w:pPr>
        <w:spacing w:line="276" w:lineRule="auto"/>
        <w:rPr>
          <w:rFonts w:asciiTheme="majorHAnsi" w:hAnsiTheme="majorHAnsi"/>
        </w:rPr>
      </w:pPr>
      <w:r>
        <w:rPr>
          <w:rFonts w:asciiTheme="majorHAnsi" w:hAnsiTheme="majorHAnsi"/>
        </w:rPr>
        <w:t>- 1  Responsable des Actions Communales (RAC) qui peut être, soit le maire (dans les petites communes), soit une personne désignée par le maire parmi les élus ou les agents communaux.</w:t>
      </w:r>
    </w:p>
    <w:p w:rsidR="00707E5F" w:rsidRDefault="00707E5F" w:rsidP="00707E5F">
      <w:pPr>
        <w:spacing w:line="276" w:lineRule="auto"/>
        <w:rPr>
          <w:rFonts w:asciiTheme="majorHAnsi" w:hAnsiTheme="majorHAnsi"/>
        </w:rPr>
      </w:pPr>
      <w:r>
        <w:rPr>
          <w:rFonts w:asciiTheme="majorHAnsi" w:hAnsiTheme="majorHAnsi"/>
        </w:rPr>
        <w:t>- 1 secrétariat (également en charge de la communication)</w:t>
      </w:r>
    </w:p>
    <w:p w:rsidR="00707E5F" w:rsidRDefault="00707E5F" w:rsidP="00707E5F">
      <w:pPr>
        <w:spacing w:line="276" w:lineRule="auto"/>
        <w:rPr>
          <w:rFonts w:asciiTheme="majorHAnsi" w:hAnsiTheme="majorHAnsi"/>
        </w:rPr>
      </w:pPr>
      <w:r>
        <w:rPr>
          <w:rFonts w:asciiTheme="majorHAnsi" w:hAnsiTheme="majorHAnsi"/>
        </w:rPr>
        <w:t>- 1 responsable de terrain (évaluation des besoins, gestion de la sécurité sur place, etc.)</w:t>
      </w:r>
    </w:p>
    <w:p w:rsidR="00707E5F" w:rsidRDefault="00707E5F" w:rsidP="00707E5F">
      <w:pPr>
        <w:spacing w:line="276" w:lineRule="auto"/>
        <w:rPr>
          <w:rFonts w:asciiTheme="majorHAnsi" w:hAnsiTheme="majorHAnsi"/>
        </w:rPr>
      </w:pPr>
      <w:r>
        <w:rPr>
          <w:rFonts w:asciiTheme="majorHAnsi" w:hAnsiTheme="majorHAnsi"/>
        </w:rPr>
        <w:t>- 1 responsable logistique (mobilisation des moyens, ravitaillement, hébergement etc.)</w:t>
      </w:r>
    </w:p>
    <w:p w:rsidR="00707E5F" w:rsidRDefault="00707E5F" w:rsidP="00707E5F">
      <w:pPr>
        <w:spacing w:line="276" w:lineRule="auto"/>
        <w:rPr>
          <w:rFonts w:asciiTheme="majorHAnsi" w:hAnsiTheme="majorHAnsi"/>
        </w:rPr>
      </w:pPr>
      <w:r>
        <w:rPr>
          <w:rFonts w:asciiTheme="majorHAnsi" w:hAnsiTheme="majorHAnsi"/>
        </w:rPr>
        <w:t>Dans les communes de petite taille, le maire peut être à la fois le DOS et le RAC.</w:t>
      </w:r>
    </w:p>
    <w:p w:rsidR="00707E5F" w:rsidRDefault="00707E5F" w:rsidP="00707E5F">
      <w:pPr>
        <w:rPr>
          <w:rFonts w:asciiTheme="majorHAnsi" w:hAnsiTheme="majorHAnsi"/>
        </w:rPr>
      </w:pPr>
    </w:p>
    <w:p w:rsidR="00707E5F" w:rsidRPr="00F45948" w:rsidRDefault="00707E5F" w:rsidP="00707E5F">
      <w:pPr>
        <w:rPr>
          <w:rFonts w:asciiTheme="majorHAnsi" w:hAnsiTheme="majorHAnsi"/>
        </w:rPr>
      </w:pPr>
    </w:p>
    <w:p w:rsidR="00707E5F" w:rsidRPr="006D7E35" w:rsidRDefault="00707E5F" w:rsidP="00707E5F">
      <w:pPr>
        <w:rPr>
          <w:rFonts w:asciiTheme="majorHAnsi" w:hAnsiTheme="majorHAnsi"/>
          <w:b/>
          <w:u w:val="single"/>
        </w:rPr>
      </w:pPr>
    </w:p>
    <w:tbl>
      <w:tblPr>
        <w:tblStyle w:val="Grilledutableau"/>
        <w:tblW w:w="0" w:type="auto"/>
        <w:tblLook w:val="04A0"/>
      </w:tblPr>
      <w:tblGrid>
        <w:gridCol w:w="9212"/>
      </w:tblGrid>
      <w:tr w:rsidR="00707E5F" w:rsidTr="00707E5F">
        <w:tc>
          <w:tcPr>
            <w:tcW w:w="9212" w:type="dxa"/>
          </w:tcPr>
          <w:p w:rsidR="00707E5F" w:rsidRPr="000342C1" w:rsidRDefault="00707E5F" w:rsidP="00707E5F">
            <w:pPr>
              <w:jc w:val="center"/>
              <w:rPr>
                <w:rFonts w:asciiTheme="majorHAnsi" w:hAnsiTheme="majorHAnsi"/>
                <w:b/>
              </w:rPr>
            </w:pPr>
            <w:r w:rsidRPr="000342C1">
              <w:rPr>
                <w:rFonts w:asciiTheme="majorHAnsi" w:hAnsiTheme="majorHAnsi"/>
                <w:b/>
              </w:rPr>
              <w:t>Maire = DOS + RAC : M. Jean-Paul LABIT</w:t>
            </w:r>
          </w:p>
          <w:p w:rsidR="00707E5F" w:rsidRDefault="00707E5F" w:rsidP="00707E5F">
            <w:pPr>
              <w:jc w:val="center"/>
              <w:rPr>
                <w:rFonts w:asciiTheme="majorHAnsi" w:hAnsiTheme="majorHAnsi"/>
              </w:rPr>
            </w:pPr>
            <w:r w:rsidRPr="000342C1">
              <w:rPr>
                <w:rFonts w:asciiTheme="majorHAnsi" w:hAnsiTheme="majorHAnsi"/>
                <w:b/>
              </w:rPr>
              <w:t>06.30.48.86.90.</w:t>
            </w:r>
          </w:p>
        </w:tc>
      </w:tr>
    </w:tbl>
    <w:p w:rsidR="00707E5F" w:rsidRPr="00130C97" w:rsidRDefault="00707E5F" w:rsidP="00707E5F">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sym w:font="Wingdings 3" w:char="F071"/>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sym w:font="Wingdings 3" w:char="F071"/>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sym w:font="Wingdings 3" w:char="F071"/>
      </w:r>
    </w:p>
    <w:p w:rsidR="00707E5F" w:rsidRPr="00AC65AF" w:rsidRDefault="00707E5F" w:rsidP="00707E5F">
      <w:pPr>
        <w:pStyle w:val="Paragraphedeliste"/>
        <w:ind w:left="2484"/>
        <w:rPr>
          <w:rFonts w:asciiTheme="majorHAnsi" w:hAnsiTheme="majorHAnsi"/>
        </w:rPr>
      </w:pPr>
    </w:p>
    <w:tbl>
      <w:tblPr>
        <w:tblStyle w:val="Grilledutableau"/>
        <w:tblW w:w="0" w:type="auto"/>
        <w:tblLayout w:type="fixed"/>
        <w:tblLook w:val="04A0"/>
      </w:tblPr>
      <w:tblGrid>
        <w:gridCol w:w="3085"/>
        <w:gridCol w:w="3119"/>
        <w:gridCol w:w="2976"/>
      </w:tblGrid>
      <w:tr w:rsidR="00707E5F" w:rsidRPr="00130C97" w:rsidTr="00707E5F">
        <w:trPr>
          <w:trHeight w:val="358"/>
        </w:trPr>
        <w:tc>
          <w:tcPr>
            <w:tcW w:w="3085" w:type="dxa"/>
            <w:shd w:val="clear" w:color="auto" w:fill="C2D69B" w:themeFill="accent3" w:themeFillTint="99"/>
          </w:tcPr>
          <w:p w:rsidR="00707E5F" w:rsidRDefault="00707E5F" w:rsidP="00707E5F">
            <w:pPr>
              <w:jc w:val="center"/>
              <w:rPr>
                <w:rFonts w:asciiTheme="majorHAnsi" w:hAnsiTheme="majorHAnsi"/>
                <w:b/>
                <w:sz w:val="24"/>
                <w:szCs w:val="24"/>
              </w:rPr>
            </w:pPr>
          </w:p>
          <w:p w:rsidR="00707E5F" w:rsidRPr="00D413D3" w:rsidRDefault="00707E5F" w:rsidP="00707E5F">
            <w:pPr>
              <w:jc w:val="center"/>
              <w:rPr>
                <w:rFonts w:asciiTheme="majorHAnsi" w:hAnsiTheme="majorHAnsi"/>
                <w:b/>
                <w:sz w:val="24"/>
                <w:szCs w:val="24"/>
              </w:rPr>
            </w:pPr>
            <w:r w:rsidRPr="00D413D3">
              <w:rPr>
                <w:rFonts w:asciiTheme="majorHAnsi" w:hAnsiTheme="majorHAnsi"/>
                <w:b/>
                <w:sz w:val="24"/>
                <w:szCs w:val="24"/>
              </w:rPr>
              <w:t>Cellule SECRETARIAT /COMMUNICATION</w:t>
            </w:r>
          </w:p>
        </w:tc>
        <w:tc>
          <w:tcPr>
            <w:tcW w:w="3119" w:type="dxa"/>
            <w:shd w:val="clear" w:color="auto" w:fill="C2D69B" w:themeFill="accent3" w:themeFillTint="99"/>
          </w:tcPr>
          <w:p w:rsidR="00707E5F" w:rsidRDefault="00707E5F" w:rsidP="00707E5F">
            <w:pPr>
              <w:jc w:val="center"/>
              <w:rPr>
                <w:rFonts w:asciiTheme="majorHAnsi" w:hAnsiTheme="majorHAnsi"/>
                <w:b/>
                <w:sz w:val="24"/>
                <w:szCs w:val="24"/>
              </w:rPr>
            </w:pPr>
          </w:p>
          <w:p w:rsidR="00707E5F" w:rsidRPr="00D413D3" w:rsidRDefault="00707E5F" w:rsidP="00707E5F">
            <w:pPr>
              <w:jc w:val="center"/>
              <w:rPr>
                <w:rFonts w:asciiTheme="majorHAnsi" w:hAnsiTheme="majorHAnsi"/>
                <w:b/>
                <w:sz w:val="24"/>
                <w:szCs w:val="24"/>
              </w:rPr>
            </w:pPr>
            <w:r w:rsidRPr="00D413D3">
              <w:rPr>
                <w:rFonts w:asciiTheme="majorHAnsi" w:hAnsiTheme="majorHAnsi"/>
                <w:b/>
                <w:sz w:val="24"/>
                <w:szCs w:val="24"/>
              </w:rPr>
              <w:t>Cellule TERRAIN</w:t>
            </w:r>
          </w:p>
        </w:tc>
        <w:tc>
          <w:tcPr>
            <w:tcW w:w="2976" w:type="dxa"/>
            <w:shd w:val="clear" w:color="auto" w:fill="C2D69B" w:themeFill="accent3" w:themeFillTint="99"/>
          </w:tcPr>
          <w:p w:rsidR="00707E5F" w:rsidRDefault="00707E5F" w:rsidP="00707E5F">
            <w:pPr>
              <w:jc w:val="center"/>
              <w:rPr>
                <w:rFonts w:asciiTheme="majorHAnsi" w:hAnsiTheme="majorHAnsi"/>
                <w:b/>
                <w:sz w:val="24"/>
                <w:szCs w:val="24"/>
              </w:rPr>
            </w:pPr>
          </w:p>
          <w:p w:rsidR="00707E5F" w:rsidRPr="00D413D3" w:rsidRDefault="00707E5F" w:rsidP="00707E5F">
            <w:pPr>
              <w:jc w:val="center"/>
              <w:rPr>
                <w:rFonts w:asciiTheme="majorHAnsi" w:hAnsiTheme="majorHAnsi"/>
                <w:b/>
                <w:sz w:val="24"/>
                <w:szCs w:val="24"/>
              </w:rPr>
            </w:pPr>
            <w:r w:rsidRPr="00D413D3">
              <w:rPr>
                <w:rFonts w:asciiTheme="majorHAnsi" w:hAnsiTheme="majorHAnsi"/>
                <w:b/>
                <w:sz w:val="24"/>
                <w:szCs w:val="24"/>
              </w:rPr>
              <w:t>C</w:t>
            </w:r>
            <w:r>
              <w:rPr>
                <w:rFonts w:asciiTheme="majorHAnsi" w:hAnsiTheme="majorHAnsi"/>
                <w:b/>
                <w:sz w:val="24"/>
                <w:szCs w:val="24"/>
              </w:rPr>
              <w:t>ellule</w:t>
            </w:r>
            <w:r w:rsidRPr="00D413D3">
              <w:rPr>
                <w:rFonts w:asciiTheme="majorHAnsi" w:hAnsiTheme="majorHAnsi"/>
                <w:b/>
                <w:sz w:val="24"/>
                <w:szCs w:val="24"/>
              </w:rPr>
              <w:t xml:space="preserve"> LOGISTIQUE</w:t>
            </w:r>
          </w:p>
        </w:tc>
      </w:tr>
      <w:tr w:rsidR="00707E5F" w:rsidRPr="00130C97" w:rsidTr="00707E5F">
        <w:trPr>
          <w:trHeight w:val="944"/>
        </w:trPr>
        <w:tc>
          <w:tcPr>
            <w:tcW w:w="3085" w:type="dxa"/>
          </w:tcPr>
          <w:p w:rsidR="00707E5F" w:rsidRDefault="00707E5F" w:rsidP="00707E5F">
            <w:pPr>
              <w:jc w:val="center"/>
              <w:rPr>
                <w:rFonts w:asciiTheme="majorHAnsi" w:hAnsiTheme="majorHAnsi"/>
                <w:sz w:val="24"/>
                <w:szCs w:val="24"/>
              </w:rPr>
            </w:pPr>
            <w:r>
              <w:rPr>
                <w:rFonts w:asciiTheme="majorHAnsi" w:hAnsiTheme="majorHAnsi"/>
                <w:sz w:val="24"/>
                <w:szCs w:val="24"/>
              </w:rPr>
              <w:t xml:space="preserve">Responsable : </w:t>
            </w:r>
          </w:p>
          <w:p w:rsidR="00707E5F" w:rsidRPr="00AE45B2" w:rsidRDefault="00707E5F" w:rsidP="00707E5F">
            <w:pPr>
              <w:jc w:val="center"/>
              <w:rPr>
                <w:rFonts w:asciiTheme="majorHAnsi" w:hAnsiTheme="majorHAnsi"/>
                <w:sz w:val="24"/>
                <w:szCs w:val="24"/>
              </w:rPr>
            </w:pPr>
            <w:r>
              <w:rPr>
                <w:rFonts w:asciiTheme="majorHAnsi" w:hAnsiTheme="majorHAnsi"/>
                <w:sz w:val="24"/>
                <w:szCs w:val="24"/>
              </w:rPr>
              <w:t>Mme Sylvie FERRIEU</w:t>
            </w:r>
          </w:p>
        </w:tc>
        <w:tc>
          <w:tcPr>
            <w:tcW w:w="3119" w:type="dxa"/>
          </w:tcPr>
          <w:p w:rsidR="00707E5F" w:rsidRDefault="00707E5F" w:rsidP="00707E5F">
            <w:pPr>
              <w:jc w:val="center"/>
              <w:rPr>
                <w:rFonts w:asciiTheme="majorHAnsi" w:hAnsiTheme="majorHAnsi"/>
                <w:sz w:val="24"/>
                <w:szCs w:val="24"/>
              </w:rPr>
            </w:pPr>
            <w:r>
              <w:rPr>
                <w:rFonts w:asciiTheme="majorHAnsi" w:hAnsiTheme="majorHAnsi"/>
                <w:sz w:val="24"/>
                <w:szCs w:val="24"/>
              </w:rPr>
              <w:t xml:space="preserve">Responsable : </w:t>
            </w:r>
          </w:p>
          <w:p w:rsidR="00707E5F" w:rsidRPr="00130C97" w:rsidRDefault="00707E5F" w:rsidP="00707E5F">
            <w:pPr>
              <w:jc w:val="center"/>
              <w:rPr>
                <w:rFonts w:asciiTheme="majorHAnsi" w:hAnsiTheme="majorHAnsi"/>
                <w:sz w:val="24"/>
                <w:szCs w:val="24"/>
              </w:rPr>
            </w:pPr>
            <w:r>
              <w:rPr>
                <w:rFonts w:asciiTheme="majorHAnsi" w:hAnsiTheme="majorHAnsi"/>
                <w:sz w:val="24"/>
                <w:szCs w:val="24"/>
              </w:rPr>
              <w:t xml:space="preserve">M. Robert BOS  </w:t>
            </w:r>
          </w:p>
        </w:tc>
        <w:tc>
          <w:tcPr>
            <w:tcW w:w="2976" w:type="dxa"/>
          </w:tcPr>
          <w:p w:rsidR="00707E5F" w:rsidRDefault="00707E5F" w:rsidP="00707E5F">
            <w:pPr>
              <w:jc w:val="center"/>
              <w:rPr>
                <w:rFonts w:asciiTheme="majorHAnsi" w:hAnsiTheme="majorHAnsi"/>
                <w:sz w:val="24"/>
                <w:szCs w:val="24"/>
              </w:rPr>
            </w:pPr>
            <w:r>
              <w:rPr>
                <w:rFonts w:asciiTheme="majorHAnsi" w:hAnsiTheme="majorHAnsi"/>
                <w:sz w:val="24"/>
                <w:szCs w:val="24"/>
              </w:rPr>
              <w:t xml:space="preserve">Responsable : </w:t>
            </w:r>
          </w:p>
          <w:p w:rsidR="00707E5F" w:rsidRPr="00130C97" w:rsidRDefault="00707E5F" w:rsidP="00707E5F">
            <w:pPr>
              <w:jc w:val="center"/>
              <w:rPr>
                <w:rFonts w:asciiTheme="majorHAnsi" w:hAnsiTheme="majorHAnsi"/>
                <w:sz w:val="24"/>
                <w:szCs w:val="24"/>
              </w:rPr>
            </w:pPr>
            <w:r>
              <w:rPr>
                <w:rFonts w:asciiTheme="majorHAnsi" w:hAnsiTheme="majorHAnsi"/>
                <w:sz w:val="24"/>
                <w:szCs w:val="24"/>
              </w:rPr>
              <w:t>M. René CLUZEL</w:t>
            </w:r>
          </w:p>
        </w:tc>
      </w:tr>
      <w:tr w:rsidR="00707E5F" w:rsidRPr="00130C97" w:rsidTr="00707E5F">
        <w:trPr>
          <w:trHeight w:val="943"/>
        </w:trPr>
        <w:tc>
          <w:tcPr>
            <w:tcW w:w="3085" w:type="dxa"/>
            <w:tcBorders>
              <w:bottom w:val="single" w:sz="4" w:space="0" w:color="auto"/>
            </w:tcBorders>
          </w:tcPr>
          <w:p w:rsidR="00707E5F" w:rsidRDefault="00707E5F" w:rsidP="00707E5F">
            <w:pPr>
              <w:jc w:val="center"/>
              <w:rPr>
                <w:rFonts w:asciiTheme="majorHAnsi" w:hAnsiTheme="majorHAnsi"/>
              </w:rPr>
            </w:pPr>
            <w:r>
              <w:rPr>
                <w:rFonts w:asciiTheme="majorHAnsi" w:hAnsiTheme="majorHAnsi"/>
              </w:rPr>
              <w:t>Personnel :</w:t>
            </w:r>
          </w:p>
          <w:p w:rsidR="00707E5F" w:rsidRPr="00AE45B2" w:rsidRDefault="00707E5F" w:rsidP="00707E5F">
            <w:pPr>
              <w:jc w:val="center"/>
              <w:rPr>
                <w:rFonts w:asciiTheme="majorHAnsi" w:hAnsiTheme="majorHAnsi"/>
              </w:rPr>
            </w:pPr>
            <w:r>
              <w:rPr>
                <w:rFonts w:asciiTheme="majorHAnsi" w:hAnsiTheme="majorHAnsi"/>
              </w:rPr>
              <w:t>Tel : 06 78 14 43 50</w:t>
            </w:r>
          </w:p>
        </w:tc>
        <w:tc>
          <w:tcPr>
            <w:tcW w:w="3119" w:type="dxa"/>
            <w:tcBorders>
              <w:bottom w:val="single" w:sz="4" w:space="0" w:color="auto"/>
            </w:tcBorders>
          </w:tcPr>
          <w:p w:rsidR="00707E5F" w:rsidRDefault="00707E5F" w:rsidP="00707E5F">
            <w:pPr>
              <w:jc w:val="center"/>
              <w:rPr>
                <w:rFonts w:asciiTheme="majorHAnsi" w:hAnsiTheme="majorHAnsi"/>
              </w:rPr>
            </w:pPr>
            <w:r>
              <w:rPr>
                <w:rFonts w:asciiTheme="majorHAnsi" w:hAnsiTheme="majorHAnsi"/>
              </w:rPr>
              <w:t>Personnel :</w:t>
            </w:r>
          </w:p>
          <w:p w:rsidR="00707E5F" w:rsidRPr="00130C97" w:rsidRDefault="00707E5F" w:rsidP="00707E5F">
            <w:pPr>
              <w:jc w:val="center"/>
              <w:rPr>
                <w:rFonts w:asciiTheme="majorHAnsi" w:hAnsiTheme="majorHAnsi"/>
              </w:rPr>
            </w:pPr>
            <w:r>
              <w:rPr>
                <w:rFonts w:asciiTheme="majorHAnsi" w:hAnsiTheme="majorHAnsi"/>
              </w:rPr>
              <w:t xml:space="preserve">Tel : 06 27 73 09 73 </w:t>
            </w:r>
          </w:p>
        </w:tc>
        <w:tc>
          <w:tcPr>
            <w:tcW w:w="2976" w:type="dxa"/>
          </w:tcPr>
          <w:p w:rsidR="00707E5F" w:rsidRDefault="00707E5F" w:rsidP="00707E5F">
            <w:pPr>
              <w:jc w:val="center"/>
              <w:rPr>
                <w:rFonts w:asciiTheme="majorHAnsi" w:hAnsiTheme="majorHAnsi"/>
              </w:rPr>
            </w:pPr>
            <w:r>
              <w:rPr>
                <w:rFonts w:asciiTheme="majorHAnsi" w:hAnsiTheme="majorHAnsi"/>
              </w:rPr>
              <w:t>Personnel :</w:t>
            </w:r>
          </w:p>
          <w:p w:rsidR="00707E5F" w:rsidRPr="00130C97" w:rsidRDefault="00707E5F" w:rsidP="00707E5F">
            <w:pPr>
              <w:jc w:val="center"/>
              <w:rPr>
                <w:rFonts w:asciiTheme="majorHAnsi" w:hAnsiTheme="majorHAnsi"/>
              </w:rPr>
            </w:pPr>
            <w:r>
              <w:rPr>
                <w:rFonts w:asciiTheme="majorHAnsi" w:hAnsiTheme="majorHAnsi"/>
              </w:rPr>
              <w:t>Tel : 06 70 93 32 60</w:t>
            </w:r>
          </w:p>
        </w:tc>
      </w:tr>
    </w:tbl>
    <w:p w:rsidR="00707E5F" w:rsidRDefault="00707E5F" w:rsidP="00707E5F">
      <w:pPr>
        <w:jc w:val="right"/>
        <w:rPr>
          <w:rFonts w:asciiTheme="majorHAnsi" w:hAnsiTheme="majorHAnsi"/>
        </w:rPr>
      </w:pPr>
    </w:p>
    <w:p w:rsidR="00707E5F" w:rsidRDefault="00707E5F" w:rsidP="00707E5F">
      <w:pPr>
        <w:jc w:val="right"/>
        <w:rPr>
          <w:rFonts w:asciiTheme="majorHAnsi" w:hAnsiTheme="majorHAnsi"/>
        </w:rPr>
      </w:pPr>
    </w:p>
    <w:p w:rsidR="00707E5F" w:rsidRDefault="00707E5F" w:rsidP="00707E5F">
      <w:pPr>
        <w:jc w:val="right"/>
        <w:rPr>
          <w:rFonts w:asciiTheme="majorHAnsi" w:hAnsiTheme="majorHAnsi"/>
        </w:rPr>
      </w:pPr>
    </w:p>
    <w:p w:rsidR="00707E5F" w:rsidRDefault="00707E5F" w:rsidP="00707E5F">
      <w:pPr>
        <w:jc w:val="right"/>
        <w:rPr>
          <w:rFonts w:asciiTheme="majorHAnsi" w:hAnsiTheme="majorHAnsi"/>
        </w:rPr>
      </w:pPr>
    </w:p>
    <w:p w:rsidR="00707E5F" w:rsidRDefault="00707E5F" w:rsidP="00707E5F">
      <w:pPr>
        <w:jc w:val="right"/>
        <w:rPr>
          <w:rFonts w:asciiTheme="majorHAnsi" w:hAnsiTheme="majorHAnsi"/>
        </w:rPr>
      </w:pPr>
    </w:p>
    <w:p w:rsidR="00707E5F" w:rsidRDefault="00707E5F" w:rsidP="00707E5F">
      <w:pPr>
        <w:jc w:val="right"/>
        <w:rPr>
          <w:rFonts w:asciiTheme="majorHAnsi" w:hAnsiTheme="majorHAnsi"/>
        </w:rPr>
      </w:pPr>
    </w:p>
    <w:p w:rsidR="00707E5F" w:rsidRDefault="00707E5F" w:rsidP="00707E5F">
      <w:pPr>
        <w:jc w:val="right"/>
        <w:rPr>
          <w:rFonts w:asciiTheme="majorHAnsi" w:hAnsiTheme="majorHAnsi"/>
        </w:rPr>
      </w:pPr>
    </w:p>
    <w:p w:rsidR="00707E5F" w:rsidRDefault="00707E5F" w:rsidP="00707E5F">
      <w:pPr>
        <w:jc w:val="right"/>
        <w:rPr>
          <w:rFonts w:asciiTheme="majorHAnsi" w:hAnsiTheme="majorHAnsi"/>
        </w:rPr>
      </w:pPr>
    </w:p>
    <w:p w:rsidR="00707E5F" w:rsidRDefault="00707E5F" w:rsidP="00707E5F">
      <w:pPr>
        <w:jc w:val="right"/>
        <w:rPr>
          <w:rFonts w:asciiTheme="majorHAnsi" w:hAnsiTheme="majorHAnsi"/>
        </w:rPr>
      </w:pPr>
    </w:p>
    <w:p w:rsidR="00707E5F" w:rsidRDefault="00707E5F" w:rsidP="00707E5F">
      <w:pPr>
        <w:jc w:val="right"/>
        <w:rPr>
          <w:rFonts w:asciiTheme="majorHAnsi" w:hAnsiTheme="majorHAnsi"/>
        </w:rPr>
      </w:pPr>
    </w:p>
    <w:p w:rsidR="00707E5F" w:rsidRDefault="00707E5F" w:rsidP="00707E5F">
      <w:pPr>
        <w:jc w:val="right"/>
        <w:rPr>
          <w:rFonts w:asciiTheme="majorHAnsi" w:hAnsiTheme="majorHAnsi"/>
        </w:rPr>
      </w:pPr>
    </w:p>
    <w:p w:rsidR="00707E5F" w:rsidRDefault="00707E5F" w:rsidP="00707E5F">
      <w:pPr>
        <w:rPr>
          <w:rFonts w:ascii="Century Gothic" w:hAnsi="Century Gothic"/>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sidRPr="00506015">
              <w:rPr>
                <w:rFonts w:ascii="Arial Rounded MT Bold" w:hAnsi="Arial Rounded MT Bold"/>
                <w:b/>
                <w:bCs/>
                <w:sz w:val="26"/>
                <w:szCs w:val="26"/>
              </w:rPr>
              <w:t>De SALMIECH</w:t>
            </w:r>
          </w:p>
        </w:tc>
        <w:tc>
          <w:tcPr>
            <w:tcW w:w="4820" w:type="dxa"/>
            <w:shd w:val="clear" w:color="auto" w:fill="C2D69B"/>
          </w:tcPr>
          <w:p w:rsidR="00707E5F" w:rsidRDefault="00707E5F" w:rsidP="00707E5F">
            <w:pPr>
              <w:jc w:val="center"/>
              <w:rPr>
                <w:rFonts w:ascii="Arial Rounded MT Bold" w:hAnsi="Arial Rounded MT Bold"/>
                <w:b/>
                <w:bCs/>
                <w:sz w:val="36"/>
                <w:szCs w:val="36"/>
              </w:rPr>
            </w:pPr>
          </w:p>
          <w:p w:rsidR="00707E5F" w:rsidRDefault="00707E5F" w:rsidP="00707E5F">
            <w:pPr>
              <w:jc w:val="center"/>
              <w:rPr>
                <w:rFonts w:ascii="Arial Rounded MT Bold" w:hAnsi="Arial Rounded MT Bold"/>
                <w:b/>
                <w:bCs/>
                <w:sz w:val="36"/>
                <w:szCs w:val="36"/>
              </w:rPr>
            </w:pPr>
            <w:r>
              <w:rPr>
                <w:rFonts w:ascii="Arial Rounded MT Bold" w:hAnsi="Arial Rounded MT Bold"/>
                <w:b/>
                <w:bCs/>
                <w:sz w:val="36"/>
                <w:szCs w:val="36"/>
              </w:rPr>
              <w:t>SCHEMA  D’ALERTE DES</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MEMBRES DU PCC</w:t>
            </w:r>
          </w:p>
        </w:tc>
        <w:tc>
          <w:tcPr>
            <w:tcW w:w="2014" w:type="dxa"/>
            <w:shd w:val="clear" w:color="auto" w:fill="C2D69B"/>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5.2</w:t>
            </w:r>
          </w:p>
        </w:tc>
      </w:tr>
    </w:tbl>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Pr="004964AE" w:rsidRDefault="00707E5F" w:rsidP="00707E5F">
      <w:pPr>
        <w:ind w:left="708" w:firstLine="708"/>
        <w:rPr>
          <w:rFonts w:asciiTheme="majorHAnsi" w:hAnsiTheme="majorHAnsi"/>
          <w:b/>
        </w:rPr>
      </w:pPr>
      <w:r w:rsidRPr="004964AE">
        <w:rPr>
          <w:rFonts w:asciiTheme="majorHAnsi" w:hAnsiTheme="majorHAnsi"/>
          <w:b/>
        </w:rPr>
        <w:t xml:space="preserve">Témoin   - Gendarmerie   - Préfecture – </w:t>
      </w:r>
      <w:proofErr w:type="spellStart"/>
      <w:r w:rsidRPr="004964AE">
        <w:rPr>
          <w:rFonts w:asciiTheme="majorHAnsi" w:hAnsiTheme="majorHAnsi"/>
          <w:b/>
        </w:rPr>
        <w:t>Prédict</w:t>
      </w:r>
      <w:proofErr w:type="spellEnd"/>
      <w:r w:rsidRPr="004964AE">
        <w:rPr>
          <w:rFonts w:asciiTheme="majorHAnsi" w:hAnsiTheme="majorHAnsi"/>
          <w:b/>
        </w:rPr>
        <w:t xml:space="preserve">  </w:t>
      </w:r>
    </w:p>
    <w:p w:rsidR="00707E5F" w:rsidRDefault="00707E5F" w:rsidP="00707E5F">
      <w:pPr>
        <w:ind w:left="708" w:firstLine="708"/>
        <w:rPr>
          <w:rFonts w:asciiTheme="majorHAnsi" w:hAnsiTheme="majorHAnsi"/>
        </w:rPr>
      </w:pPr>
    </w:p>
    <w:p w:rsidR="00707E5F" w:rsidRPr="004964AE" w:rsidRDefault="00707E5F" w:rsidP="00707E5F">
      <w:pPr>
        <w:rPr>
          <w:rFonts w:asciiTheme="majorHAnsi" w:hAnsiTheme="majorHAnsi"/>
          <w:sz w:val="40"/>
          <w:szCs w:val="40"/>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4964AE">
        <w:rPr>
          <w:rFonts w:asciiTheme="majorHAnsi" w:hAnsiTheme="majorHAnsi"/>
          <w:sz w:val="40"/>
          <w:szCs w:val="40"/>
        </w:rPr>
        <w:sym w:font="Wingdings" w:char="F0EA"/>
      </w:r>
    </w:p>
    <w:p w:rsidR="00707E5F" w:rsidRDefault="00707E5F" w:rsidP="00707E5F">
      <w:pPr>
        <w:rPr>
          <w:rFonts w:asciiTheme="majorHAnsi" w:hAnsiTheme="majorHAnsi"/>
        </w:rPr>
      </w:pPr>
    </w:p>
    <w:p w:rsidR="00707E5F" w:rsidRPr="004964AE" w:rsidRDefault="00707E5F" w:rsidP="00707E5F">
      <w:pPr>
        <w:ind w:left="708" w:firstLine="708"/>
        <w:rPr>
          <w:rFonts w:asciiTheme="majorHAnsi" w:hAnsiTheme="majorHAnsi"/>
          <w:b/>
        </w:rPr>
      </w:pPr>
      <w:r w:rsidRPr="004964AE">
        <w:rPr>
          <w:rFonts w:asciiTheme="majorHAnsi" w:hAnsiTheme="majorHAnsi"/>
          <w:b/>
        </w:rPr>
        <w:t xml:space="preserve">Maire </w:t>
      </w:r>
    </w:p>
    <w:p w:rsidR="00707E5F" w:rsidRPr="004964AE" w:rsidRDefault="00707E5F" w:rsidP="00707E5F">
      <w:pPr>
        <w:ind w:left="708" w:firstLine="708"/>
        <w:rPr>
          <w:rFonts w:asciiTheme="majorHAnsi" w:hAnsiTheme="majorHAnsi"/>
          <w:b/>
        </w:rPr>
      </w:pPr>
      <w:r w:rsidRPr="004964AE">
        <w:rPr>
          <w:rFonts w:asciiTheme="majorHAnsi" w:hAnsiTheme="majorHAnsi"/>
          <w:b/>
        </w:rPr>
        <w:t xml:space="preserve">Nom : LABIT </w:t>
      </w:r>
      <w:r>
        <w:rPr>
          <w:rFonts w:asciiTheme="majorHAnsi" w:hAnsiTheme="majorHAnsi"/>
          <w:b/>
        </w:rPr>
        <w:t>J</w:t>
      </w:r>
      <w:r w:rsidRPr="004964AE">
        <w:rPr>
          <w:rFonts w:asciiTheme="majorHAnsi" w:hAnsiTheme="majorHAnsi"/>
          <w:b/>
        </w:rPr>
        <w:t>ean-Paul 06.30.48.86.90</w:t>
      </w:r>
    </w:p>
    <w:p w:rsidR="00707E5F" w:rsidRPr="004964AE" w:rsidRDefault="00707E5F" w:rsidP="00707E5F">
      <w:pPr>
        <w:rPr>
          <w:rFonts w:asciiTheme="majorHAnsi" w:hAnsiTheme="majorHAnsi"/>
          <w:b/>
        </w:rPr>
      </w:pPr>
    </w:p>
    <w:p w:rsidR="00707E5F" w:rsidRPr="004964AE" w:rsidRDefault="00707E5F" w:rsidP="00707E5F">
      <w:pPr>
        <w:ind w:left="708" w:firstLine="708"/>
        <w:rPr>
          <w:rFonts w:asciiTheme="majorHAnsi" w:hAnsiTheme="majorHAnsi"/>
          <w:b/>
        </w:rPr>
      </w:pPr>
      <w:r w:rsidRPr="004964AE">
        <w:rPr>
          <w:rFonts w:asciiTheme="majorHAnsi" w:hAnsiTheme="majorHAnsi"/>
          <w:b/>
        </w:rPr>
        <w:t xml:space="preserve">Suppléant </w:t>
      </w:r>
    </w:p>
    <w:p w:rsidR="00707E5F" w:rsidRPr="004964AE" w:rsidRDefault="00707E5F" w:rsidP="00707E5F">
      <w:pPr>
        <w:ind w:left="708" w:firstLine="708"/>
        <w:rPr>
          <w:rFonts w:asciiTheme="majorHAnsi" w:hAnsiTheme="majorHAnsi"/>
          <w:b/>
        </w:rPr>
      </w:pPr>
      <w:r w:rsidRPr="004964AE">
        <w:rPr>
          <w:rFonts w:asciiTheme="majorHAnsi" w:hAnsiTheme="majorHAnsi"/>
          <w:b/>
        </w:rPr>
        <w:t>Nom : CLUZEL René : 06.70.93.32.60</w:t>
      </w:r>
    </w:p>
    <w:p w:rsidR="00707E5F" w:rsidRDefault="00707E5F" w:rsidP="00707E5F">
      <w:pPr>
        <w:rPr>
          <w:rFonts w:asciiTheme="majorHAnsi" w:hAnsiTheme="majorHAnsi"/>
        </w:rPr>
      </w:pPr>
    </w:p>
    <w:p w:rsidR="00707E5F" w:rsidRDefault="00707E5F" w:rsidP="00707E5F">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p>
    <w:p w:rsidR="00707E5F" w:rsidRDefault="00707E5F" w:rsidP="00707E5F">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4964AE">
        <w:rPr>
          <w:rFonts w:asciiTheme="majorHAnsi" w:hAnsiTheme="majorHAnsi"/>
          <w:sz w:val="40"/>
          <w:szCs w:val="40"/>
        </w:rPr>
        <w:sym w:font="Wingdings" w:char="F0EA"/>
      </w:r>
      <w:r>
        <w:rPr>
          <w:rFonts w:asciiTheme="majorHAnsi" w:hAnsiTheme="majorHAnsi"/>
        </w:rPr>
        <w:t xml:space="preserve">     </w:t>
      </w:r>
      <w:r w:rsidRPr="004964AE">
        <w:rPr>
          <w:rFonts w:asciiTheme="majorHAnsi" w:hAnsiTheme="majorHAnsi"/>
          <w:b/>
          <w:color w:val="FF0000"/>
        </w:rPr>
        <w:t>Action Prioritaire</w:t>
      </w:r>
      <w:r>
        <w:rPr>
          <w:rFonts w:asciiTheme="majorHAnsi" w:hAnsiTheme="majorHAnsi"/>
        </w:rPr>
        <w:t xml:space="preserve"> </w:t>
      </w:r>
    </w:p>
    <w:p w:rsidR="00707E5F" w:rsidRDefault="00707E5F" w:rsidP="00707E5F">
      <w:pPr>
        <w:rPr>
          <w:rFonts w:asciiTheme="majorHAnsi" w:hAnsiTheme="majorHAnsi"/>
        </w:rPr>
      </w:pPr>
    </w:p>
    <w:p w:rsidR="00707E5F" w:rsidRDefault="00707E5F" w:rsidP="00707E5F">
      <w:pPr>
        <w:rPr>
          <w:rFonts w:asciiTheme="majorHAnsi" w:hAnsiTheme="majorHAnsi"/>
        </w:rPr>
      </w:pPr>
      <w:r>
        <w:rPr>
          <w:rFonts w:asciiTheme="majorHAnsi" w:hAnsiTheme="majorHAnsi"/>
        </w:rPr>
        <w:t>Alerte  cellule secrétariat : Mme FERRIEU Sylvie 06.78.14.43.50</w:t>
      </w:r>
    </w:p>
    <w:p w:rsidR="00707E5F" w:rsidRDefault="00707E5F" w:rsidP="00707E5F">
      <w:pPr>
        <w:rPr>
          <w:rFonts w:asciiTheme="majorHAnsi" w:hAnsiTheme="majorHAnsi"/>
        </w:rPr>
      </w:pPr>
    </w:p>
    <w:p w:rsidR="00707E5F" w:rsidRDefault="00707E5F" w:rsidP="00707E5F">
      <w:pPr>
        <w:rPr>
          <w:rFonts w:asciiTheme="majorHAnsi" w:hAnsiTheme="majorHAnsi"/>
        </w:rPr>
      </w:pPr>
      <w:r>
        <w:rPr>
          <w:rFonts w:asciiTheme="majorHAnsi" w:hAnsiTheme="majorHAnsi"/>
        </w:rPr>
        <w:t xml:space="preserve"> </w:t>
      </w:r>
      <w:proofErr w:type="gramStart"/>
      <w:r>
        <w:rPr>
          <w:rFonts w:asciiTheme="majorHAnsi" w:hAnsiTheme="majorHAnsi"/>
        </w:rPr>
        <w:t>cellule</w:t>
      </w:r>
      <w:proofErr w:type="gramEnd"/>
      <w:r>
        <w:rPr>
          <w:rFonts w:asciiTheme="majorHAnsi" w:hAnsiTheme="majorHAnsi"/>
        </w:rPr>
        <w:t xml:space="preserve"> terrain : Mr BOS Robert 06.27.73.09.73</w:t>
      </w:r>
    </w:p>
    <w:p w:rsidR="00707E5F" w:rsidRDefault="00707E5F" w:rsidP="00707E5F">
      <w:pPr>
        <w:rPr>
          <w:rFonts w:asciiTheme="majorHAnsi" w:hAnsiTheme="majorHAnsi"/>
        </w:rPr>
      </w:pPr>
    </w:p>
    <w:p w:rsidR="00707E5F" w:rsidRDefault="00707E5F" w:rsidP="0034181F">
      <w:pPr>
        <w:spacing w:line="276" w:lineRule="auto"/>
        <w:rPr>
          <w:rFonts w:asciiTheme="majorHAnsi" w:hAnsiTheme="majorHAnsi"/>
        </w:rPr>
      </w:pPr>
      <w:r>
        <w:rPr>
          <w:rFonts w:asciiTheme="majorHAnsi" w:hAnsiTheme="majorHAnsi"/>
        </w:rPr>
        <w:t xml:space="preserve">Service technique : </w:t>
      </w:r>
      <w:r w:rsidR="0034181F">
        <w:rPr>
          <w:rFonts w:asciiTheme="majorHAnsi" w:hAnsiTheme="majorHAnsi"/>
        </w:rPr>
        <w:tab/>
      </w:r>
      <w:r>
        <w:rPr>
          <w:rFonts w:asciiTheme="majorHAnsi" w:hAnsiTheme="majorHAnsi"/>
        </w:rPr>
        <w:t>BESOMBES Régis 06.81.14.60.85</w:t>
      </w:r>
    </w:p>
    <w:p w:rsidR="00707E5F" w:rsidRDefault="00707E5F" w:rsidP="0034181F">
      <w:pPr>
        <w:spacing w:line="276" w:lineRule="auto"/>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t>VIGROUX Patrick 06.45.34.37.38</w:t>
      </w:r>
    </w:p>
    <w:p w:rsidR="00707E5F" w:rsidRDefault="00707E5F" w:rsidP="00707E5F">
      <w:pPr>
        <w:rPr>
          <w:rFonts w:asciiTheme="majorHAnsi" w:hAnsiTheme="majorHAnsi"/>
        </w:rPr>
      </w:pPr>
    </w:p>
    <w:p w:rsidR="00707E5F" w:rsidRPr="004964AE" w:rsidRDefault="00707E5F" w:rsidP="00707E5F">
      <w:pPr>
        <w:rPr>
          <w:rFonts w:asciiTheme="majorHAnsi" w:hAnsiTheme="majorHAnsi"/>
          <w:sz w:val="40"/>
          <w:szCs w:val="40"/>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4964AE">
        <w:rPr>
          <w:rFonts w:asciiTheme="majorHAnsi" w:hAnsiTheme="majorHAnsi"/>
          <w:sz w:val="40"/>
          <w:szCs w:val="40"/>
        </w:rPr>
        <w:sym w:font="Wingdings" w:char="F0EA"/>
      </w:r>
      <w:r w:rsidRPr="004964AE">
        <w:rPr>
          <w:rFonts w:asciiTheme="majorHAnsi" w:hAnsiTheme="majorHAnsi"/>
          <w:sz w:val="40"/>
          <w:szCs w:val="40"/>
        </w:rPr>
        <w:sym w:font="Wingdings" w:char="F0EA"/>
      </w:r>
    </w:p>
    <w:p w:rsidR="00707E5F" w:rsidRPr="004964AE" w:rsidRDefault="00707E5F" w:rsidP="00707E5F">
      <w:pPr>
        <w:rPr>
          <w:rFonts w:asciiTheme="majorHAnsi" w:hAnsiTheme="majorHAnsi"/>
          <w:b/>
        </w:rPr>
      </w:pPr>
    </w:p>
    <w:p w:rsidR="00707E5F" w:rsidRPr="004964AE" w:rsidRDefault="00707E5F" w:rsidP="00707E5F">
      <w:pPr>
        <w:ind w:left="1416" w:firstLine="708"/>
        <w:rPr>
          <w:rFonts w:asciiTheme="majorHAnsi" w:hAnsiTheme="majorHAnsi"/>
          <w:b/>
        </w:rPr>
      </w:pPr>
      <w:r w:rsidRPr="004964AE">
        <w:rPr>
          <w:rFonts w:asciiTheme="majorHAnsi" w:hAnsiTheme="majorHAnsi"/>
          <w:b/>
        </w:rPr>
        <w:t xml:space="preserve">ALERTE  POPULATION </w:t>
      </w:r>
    </w:p>
    <w:p w:rsidR="00707E5F" w:rsidRPr="004964AE" w:rsidRDefault="00707E5F" w:rsidP="00707E5F">
      <w:pPr>
        <w:rPr>
          <w:rFonts w:asciiTheme="majorHAnsi" w:hAnsiTheme="majorHAnsi"/>
          <w:b/>
        </w:rPr>
      </w:pPr>
    </w:p>
    <w:p w:rsidR="00707E5F" w:rsidRPr="004964AE" w:rsidRDefault="00707E5F" w:rsidP="00707E5F">
      <w:pPr>
        <w:rPr>
          <w:rFonts w:asciiTheme="majorHAnsi" w:hAnsiTheme="majorHAnsi"/>
          <w:b/>
        </w:rPr>
      </w:pPr>
    </w:p>
    <w:p w:rsidR="00707E5F" w:rsidRPr="004964AE" w:rsidRDefault="00707E5F" w:rsidP="00707E5F">
      <w:pPr>
        <w:ind w:left="1416" w:firstLine="708"/>
        <w:rPr>
          <w:rFonts w:asciiTheme="majorHAnsi" w:hAnsiTheme="majorHAnsi"/>
          <w:b/>
        </w:rPr>
      </w:pPr>
      <w:r w:rsidRPr="004964AE">
        <w:rPr>
          <w:rFonts w:asciiTheme="majorHAnsi" w:hAnsiTheme="majorHAnsi"/>
          <w:b/>
        </w:rPr>
        <w:t>VEHICULE HAUT PARLEUR</w:t>
      </w:r>
    </w:p>
    <w:p w:rsidR="00707E5F" w:rsidRPr="004964AE" w:rsidRDefault="00707E5F" w:rsidP="00707E5F">
      <w:pPr>
        <w:rPr>
          <w:rFonts w:asciiTheme="majorHAnsi" w:hAnsiTheme="majorHAnsi"/>
          <w:b/>
        </w:rPr>
      </w:pPr>
    </w:p>
    <w:p w:rsidR="00707E5F" w:rsidRPr="004964AE" w:rsidRDefault="00707E5F" w:rsidP="00707E5F">
      <w:pPr>
        <w:rPr>
          <w:rFonts w:asciiTheme="majorHAnsi" w:hAnsiTheme="majorHAnsi"/>
          <w:b/>
        </w:rPr>
      </w:pPr>
    </w:p>
    <w:p w:rsidR="00707E5F" w:rsidRPr="004964AE" w:rsidRDefault="00707E5F" w:rsidP="00707E5F">
      <w:pPr>
        <w:ind w:left="1416" w:firstLine="708"/>
        <w:rPr>
          <w:rFonts w:asciiTheme="majorHAnsi" w:hAnsiTheme="majorHAnsi"/>
          <w:b/>
        </w:rPr>
      </w:pPr>
      <w:r w:rsidRPr="004964AE">
        <w:rPr>
          <w:rFonts w:asciiTheme="majorHAnsi" w:hAnsiTheme="majorHAnsi"/>
          <w:b/>
        </w:rPr>
        <w:t xml:space="preserve">PORTE A PORTE </w:t>
      </w:r>
    </w:p>
    <w:p w:rsidR="00707E5F" w:rsidRDefault="00707E5F" w:rsidP="00707E5F">
      <w:pPr>
        <w:ind w:left="708" w:firstLine="708"/>
        <w:rPr>
          <w:rFonts w:asciiTheme="majorHAnsi" w:hAnsiTheme="majorHAnsi"/>
        </w:rPr>
      </w:pPr>
    </w:p>
    <w:p w:rsidR="00707E5F" w:rsidRDefault="00707E5F" w:rsidP="00707E5F">
      <w:pPr>
        <w:ind w:left="708" w:firstLine="708"/>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sidRPr="004964AE">
        <w:rPr>
          <w:rFonts w:asciiTheme="majorHAnsi" w:hAnsiTheme="majorHAnsi"/>
          <w:sz w:val="40"/>
          <w:szCs w:val="40"/>
        </w:rPr>
        <w:sym w:font="Wingdings" w:char="F0EA"/>
      </w:r>
    </w:p>
    <w:p w:rsidR="00707E5F" w:rsidRDefault="00707E5F" w:rsidP="00707E5F">
      <w:pPr>
        <w:ind w:left="708" w:firstLine="708"/>
        <w:rPr>
          <w:rFonts w:asciiTheme="majorHAnsi" w:hAnsiTheme="majorHAnsi"/>
        </w:rPr>
      </w:pPr>
    </w:p>
    <w:p w:rsidR="00707E5F" w:rsidRDefault="00707E5F" w:rsidP="00707E5F">
      <w:pPr>
        <w:pBdr>
          <w:top w:val="single" w:sz="4" w:space="1" w:color="auto"/>
          <w:left w:val="single" w:sz="4" w:space="4" w:color="auto"/>
          <w:bottom w:val="single" w:sz="4" w:space="1" w:color="auto"/>
          <w:right w:val="single" w:sz="4" w:space="4" w:color="auto"/>
        </w:pBdr>
        <w:ind w:left="708" w:firstLine="708"/>
        <w:rPr>
          <w:rFonts w:asciiTheme="majorHAnsi" w:hAnsiTheme="majorHAnsi"/>
        </w:rPr>
      </w:pPr>
      <w:r>
        <w:rPr>
          <w:rFonts w:asciiTheme="majorHAnsi" w:hAnsiTheme="majorHAnsi"/>
        </w:rPr>
        <w:t>BESOMBES Régis 06.81.14.60.85</w:t>
      </w:r>
    </w:p>
    <w:p w:rsidR="00707E5F" w:rsidRDefault="00707E5F" w:rsidP="00707E5F">
      <w:pPr>
        <w:pBdr>
          <w:top w:val="single" w:sz="4" w:space="1" w:color="auto"/>
          <w:left w:val="single" w:sz="4" w:space="4" w:color="auto"/>
          <w:bottom w:val="single" w:sz="4" w:space="1" w:color="auto"/>
          <w:right w:val="single" w:sz="4" w:space="4" w:color="auto"/>
        </w:pBdr>
        <w:ind w:left="708" w:firstLine="708"/>
        <w:rPr>
          <w:rFonts w:asciiTheme="majorHAnsi" w:hAnsiTheme="majorHAnsi"/>
        </w:rPr>
      </w:pPr>
    </w:p>
    <w:p w:rsidR="00707E5F" w:rsidRDefault="00707E5F" w:rsidP="00707E5F">
      <w:pPr>
        <w:pBdr>
          <w:top w:val="single" w:sz="4" w:space="1" w:color="auto"/>
          <w:left w:val="single" w:sz="4" w:space="4" w:color="auto"/>
          <w:bottom w:val="single" w:sz="4" w:space="1" w:color="auto"/>
          <w:right w:val="single" w:sz="4" w:space="4" w:color="auto"/>
        </w:pBdr>
        <w:ind w:left="708" w:firstLine="708"/>
        <w:rPr>
          <w:rFonts w:asciiTheme="majorHAnsi" w:hAnsiTheme="majorHAnsi"/>
        </w:rPr>
      </w:pPr>
      <w:r>
        <w:rPr>
          <w:rFonts w:asciiTheme="majorHAnsi" w:hAnsiTheme="majorHAnsi"/>
        </w:rPr>
        <w:t>BOS Robert 06.27.73.09.73</w:t>
      </w:r>
    </w:p>
    <w:p w:rsidR="00707E5F" w:rsidRDefault="00707E5F" w:rsidP="00707E5F">
      <w:pPr>
        <w:jc w:val="right"/>
        <w:rPr>
          <w:rFonts w:asciiTheme="majorHAnsi" w:hAnsiTheme="majorHAnsi"/>
        </w:rPr>
      </w:pPr>
    </w:p>
    <w:p w:rsidR="00707E5F" w:rsidRDefault="00707E5F" w:rsidP="00707E5F">
      <w:pPr>
        <w:jc w:val="right"/>
        <w:rPr>
          <w:rFonts w:asciiTheme="majorHAnsi" w:hAnsiTheme="majorHAnsi"/>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820" w:type="dxa"/>
            <w:shd w:val="clear" w:color="auto" w:fill="C2D69B"/>
          </w:tcPr>
          <w:p w:rsidR="00707E5F" w:rsidRDefault="00707E5F" w:rsidP="00707E5F">
            <w:pPr>
              <w:jc w:val="center"/>
              <w:rPr>
                <w:rFonts w:ascii="Arial Rounded MT Bold" w:hAnsi="Arial Rounded MT Bold"/>
                <w:b/>
                <w:bCs/>
                <w:sz w:val="36"/>
                <w:szCs w:val="36"/>
              </w:rPr>
            </w:pP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SALLE DU PCC</w:t>
            </w:r>
          </w:p>
        </w:tc>
        <w:tc>
          <w:tcPr>
            <w:tcW w:w="2014" w:type="dxa"/>
            <w:shd w:val="clear" w:color="auto" w:fill="C2D69B"/>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5.3</w:t>
            </w:r>
          </w:p>
        </w:tc>
      </w:tr>
    </w:tbl>
    <w:p w:rsidR="00707E5F" w:rsidRDefault="00707E5F" w:rsidP="00707E5F">
      <w:pPr>
        <w:jc w:val="right"/>
        <w:rPr>
          <w:rFonts w:asciiTheme="majorHAnsi" w:hAnsiTheme="majorHAnsi"/>
        </w:rPr>
      </w:pPr>
    </w:p>
    <w:p w:rsidR="00707E5F" w:rsidRDefault="00707E5F" w:rsidP="00707E5F">
      <w:pPr>
        <w:rPr>
          <w:rFonts w:asciiTheme="majorHAnsi" w:hAnsiTheme="majorHAnsi"/>
        </w:rPr>
      </w:pPr>
    </w:p>
    <w:p w:rsidR="00707E5F" w:rsidRDefault="00707E5F" w:rsidP="00707E5F">
      <w:pPr>
        <w:rPr>
          <w:rFonts w:asciiTheme="majorHAnsi" w:hAnsiTheme="majorHAnsi"/>
        </w:rPr>
      </w:pPr>
      <w:r w:rsidRPr="00D00A54">
        <w:rPr>
          <w:rFonts w:asciiTheme="majorHAnsi" w:hAnsiTheme="majorHAnsi"/>
          <w:b/>
          <w:u w:val="single"/>
        </w:rPr>
        <w:t>Salle dédiée au PCC :</w:t>
      </w:r>
      <w:r>
        <w:rPr>
          <w:rFonts w:asciiTheme="majorHAnsi" w:hAnsiTheme="majorHAnsi"/>
        </w:rPr>
        <w:t xml:space="preserve"> salle de réunions de la Mairie</w:t>
      </w:r>
    </w:p>
    <w:p w:rsidR="00707E5F" w:rsidRDefault="00707E5F" w:rsidP="00707E5F">
      <w:pPr>
        <w:rPr>
          <w:rFonts w:asciiTheme="majorHAnsi" w:hAnsiTheme="majorHAnsi"/>
        </w:rPr>
      </w:pPr>
    </w:p>
    <w:p w:rsidR="00707E5F" w:rsidRDefault="00707E5F" w:rsidP="00707E5F">
      <w:pPr>
        <w:rPr>
          <w:rFonts w:asciiTheme="majorHAnsi" w:hAnsiTheme="majorHAnsi"/>
        </w:rPr>
      </w:pPr>
      <w:r w:rsidRPr="00D00A54">
        <w:rPr>
          <w:rFonts w:asciiTheme="majorHAnsi" w:hAnsiTheme="majorHAnsi"/>
          <w:u w:val="single"/>
        </w:rPr>
        <w:t>Adresse exacte</w:t>
      </w:r>
      <w:r>
        <w:rPr>
          <w:rFonts w:asciiTheme="majorHAnsi" w:hAnsiTheme="majorHAnsi"/>
        </w:rPr>
        <w:t xml:space="preserve"> : Place </w:t>
      </w:r>
      <w:proofErr w:type="spellStart"/>
      <w:r>
        <w:rPr>
          <w:rFonts w:asciiTheme="majorHAnsi" w:hAnsiTheme="majorHAnsi"/>
        </w:rPr>
        <w:t>Brenguier</w:t>
      </w:r>
      <w:proofErr w:type="spellEnd"/>
      <w:r>
        <w:rPr>
          <w:rFonts w:asciiTheme="majorHAnsi" w:hAnsiTheme="majorHAnsi"/>
        </w:rPr>
        <w:t xml:space="preserve"> de </w:t>
      </w:r>
      <w:proofErr w:type="spellStart"/>
      <w:r>
        <w:rPr>
          <w:rFonts w:asciiTheme="majorHAnsi" w:hAnsiTheme="majorHAnsi"/>
        </w:rPr>
        <w:t>Landorre</w:t>
      </w:r>
      <w:proofErr w:type="spellEnd"/>
      <w:r>
        <w:rPr>
          <w:rFonts w:asciiTheme="majorHAnsi" w:hAnsiTheme="majorHAnsi"/>
        </w:rPr>
        <w:t xml:space="preserve"> 12120 SALMIECH</w:t>
      </w:r>
    </w:p>
    <w:p w:rsidR="00707E5F" w:rsidRDefault="00707E5F" w:rsidP="00707E5F">
      <w:pPr>
        <w:rPr>
          <w:rFonts w:asciiTheme="majorHAnsi" w:hAnsiTheme="majorHAnsi"/>
        </w:rPr>
      </w:pPr>
    </w:p>
    <w:p w:rsidR="00707E5F" w:rsidRDefault="00707E5F" w:rsidP="00707E5F">
      <w:pPr>
        <w:rPr>
          <w:rFonts w:asciiTheme="majorHAnsi" w:hAnsiTheme="majorHAnsi"/>
        </w:rPr>
      </w:pPr>
      <w:r>
        <w:rPr>
          <w:rFonts w:asciiTheme="majorHAnsi" w:hAnsiTheme="majorHAnsi"/>
        </w:rPr>
        <w:t>Accès : RD 25 et RD 63.</w:t>
      </w:r>
    </w:p>
    <w:p w:rsidR="00707E5F" w:rsidRDefault="00707E5F" w:rsidP="00707E5F">
      <w:pPr>
        <w:rPr>
          <w:rFonts w:asciiTheme="majorHAnsi" w:hAnsiTheme="majorHAnsi"/>
        </w:rPr>
      </w:pPr>
    </w:p>
    <w:p w:rsidR="00707E5F" w:rsidRDefault="00707E5F" w:rsidP="00707E5F">
      <w:pPr>
        <w:rPr>
          <w:rFonts w:asciiTheme="majorHAnsi" w:hAnsiTheme="majorHAnsi"/>
          <w:b/>
          <w:u w:val="single"/>
        </w:rPr>
      </w:pPr>
      <w:r w:rsidRPr="00D00A54">
        <w:rPr>
          <w:rFonts w:asciiTheme="majorHAnsi" w:hAnsiTheme="majorHAnsi"/>
          <w:b/>
          <w:u w:val="single"/>
        </w:rPr>
        <w:t xml:space="preserve">Equipement du PCC : </w:t>
      </w:r>
    </w:p>
    <w:p w:rsidR="00707E5F" w:rsidRPr="00D00A54" w:rsidRDefault="00707E5F" w:rsidP="00707E5F">
      <w:pPr>
        <w:rPr>
          <w:rFonts w:asciiTheme="majorHAnsi" w:hAnsiTheme="majorHAnsi"/>
          <w:b/>
          <w:u w:val="single"/>
        </w:rPr>
      </w:pPr>
    </w:p>
    <w:p w:rsidR="00707E5F" w:rsidRDefault="00707E5F" w:rsidP="00707E5F">
      <w:pPr>
        <w:jc w:val="right"/>
        <w:rPr>
          <w:rFonts w:asciiTheme="majorHAnsi" w:hAnsiTheme="majorHAnsi"/>
        </w:rPr>
      </w:pPr>
    </w:p>
    <w:tbl>
      <w:tblPr>
        <w:tblStyle w:val="Grilledutableau"/>
        <w:tblW w:w="0" w:type="auto"/>
        <w:tblLayout w:type="fixed"/>
        <w:tblLook w:val="04A0"/>
      </w:tblPr>
      <w:tblGrid>
        <w:gridCol w:w="2802"/>
        <w:gridCol w:w="2409"/>
        <w:gridCol w:w="3261"/>
      </w:tblGrid>
      <w:tr w:rsidR="00707E5F" w:rsidRPr="00130C97" w:rsidTr="00707E5F">
        <w:trPr>
          <w:trHeight w:val="358"/>
        </w:trPr>
        <w:tc>
          <w:tcPr>
            <w:tcW w:w="2802" w:type="dxa"/>
            <w:shd w:val="clear" w:color="auto" w:fill="C2D69B" w:themeFill="accent3" w:themeFillTint="99"/>
          </w:tcPr>
          <w:p w:rsidR="00707E5F" w:rsidRDefault="00707E5F" w:rsidP="00707E5F">
            <w:pPr>
              <w:jc w:val="center"/>
              <w:rPr>
                <w:rFonts w:asciiTheme="majorHAnsi" w:hAnsiTheme="majorHAnsi"/>
                <w:sz w:val="24"/>
                <w:szCs w:val="24"/>
              </w:rPr>
            </w:pPr>
            <w:r>
              <w:rPr>
                <w:rFonts w:asciiTheme="majorHAnsi" w:hAnsiTheme="majorHAnsi"/>
                <w:sz w:val="24"/>
                <w:szCs w:val="24"/>
              </w:rPr>
              <w:t>Type d’équipement</w:t>
            </w:r>
          </w:p>
          <w:p w:rsidR="00707E5F" w:rsidRPr="00130C97" w:rsidRDefault="00707E5F" w:rsidP="00707E5F">
            <w:pPr>
              <w:jc w:val="center"/>
              <w:rPr>
                <w:rFonts w:asciiTheme="majorHAnsi" w:hAnsiTheme="majorHAnsi"/>
                <w:sz w:val="24"/>
                <w:szCs w:val="24"/>
              </w:rPr>
            </w:pPr>
          </w:p>
        </w:tc>
        <w:tc>
          <w:tcPr>
            <w:tcW w:w="2409" w:type="dxa"/>
            <w:shd w:val="clear" w:color="auto" w:fill="C2D69B" w:themeFill="accent3" w:themeFillTint="99"/>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Présence</w:t>
            </w:r>
          </w:p>
        </w:tc>
        <w:tc>
          <w:tcPr>
            <w:tcW w:w="3261" w:type="dxa"/>
            <w:shd w:val="clear" w:color="auto" w:fill="C2D69B" w:themeFill="accent3" w:themeFillTint="99"/>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Détails</w:t>
            </w:r>
          </w:p>
        </w:tc>
      </w:tr>
      <w:tr w:rsidR="00707E5F" w:rsidRPr="00130C97" w:rsidTr="00707E5F">
        <w:trPr>
          <w:trHeight w:val="126"/>
        </w:trPr>
        <w:tc>
          <w:tcPr>
            <w:tcW w:w="2802" w:type="dxa"/>
          </w:tcPr>
          <w:p w:rsidR="00707E5F" w:rsidRPr="00AE45B2" w:rsidRDefault="00707E5F" w:rsidP="00707E5F">
            <w:pPr>
              <w:rPr>
                <w:rFonts w:asciiTheme="majorHAnsi" w:hAnsiTheme="majorHAnsi"/>
                <w:sz w:val="24"/>
                <w:szCs w:val="24"/>
              </w:rPr>
            </w:pPr>
            <w:r>
              <w:rPr>
                <w:rFonts w:asciiTheme="majorHAnsi" w:hAnsiTheme="majorHAnsi"/>
                <w:sz w:val="24"/>
                <w:szCs w:val="24"/>
              </w:rPr>
              <w:t>Lignes téléphoniques fixes : MAIRIE</w:t>
            </w:r>
          </w:p>
        </w:tc>
        <w:tc>
          <w:tcPr>
            <w:tcW w:w="2409" w:type="dxa"/>
          </w:tcPr>
          <w:p w:rsidR="00707E5F" w:rsidRPr="00130C97" w:rsidRDefault="00707E5F" w:rsidP="00707E5F">
            <w:pPr>
              <w:jc w:val="center"/>
              <w:rPr>
                <w:rFonts w:asciiTheme="majorHAnsi" w:hAnsiTheme="majorHAnsi"/>
                <w:sz w:val="24"/>
                <w:szCs w:val="24"/>
              </w:rPr>
            </w:pPr>
            <w:r>
              <w:rPr>
                <w:rFonts w:asciiTheme="majorHAnsi" w:hAnsiTheme="majorHAnsi"/>
                <w:sz w:val="24"/>
                <w:szCs w:val="24"/>
              </w:rPr>
              <w:t>OUI (heures bureau)</w:t>
            </w:r>
          </w:p>
        </w:tc>
        <w:tc>
          <w:tcPr>
            <w:tcW w:w="3261" w:type="dxa"/>
          </w:tcPr>
          <w:p w:rsidR="00707E5F" w:rsidRDefault="00707E5F" w:rsidP="00707E5F">
            <w:pPr>
              <w:rPr>
                <w:rFonts w:asciiTheme="majorHAnsi" w:hAnsiTheme="majorHAnsi"/>
                <w:sz w:val="24"/>
                <w:szCs w:val="24"/>
              </w:rPr>
            </w:pPr>
            <w:r>
              <w:rPr>
                <w:rFonts w:asciiTheme="majorHAnsi" w:hAnsiTheme="majorHAnsi"/>
                <w:sz w:val="24"/>
                <w:szCs w:val="24"/>
              </w:rPr>
              <w:t>Nombre : 1</w:t>
            </w:r>
          </w:p>
          <w:p w:rsidR="00707E5F" w:rsidRPr="00130C97" w:rsidRDefault="00707E5F" w:rsidP="00707E5F">
            <w:pPr>
              <w:rPr>
                <w:rFonts w:asciiTheme="majorHAnsi" w:hAnsiTheme="majorHAnsi"/>
                <w:sz w:val="24"/>
                <w:szCs w:val="24"/>
              </w:rPr>
            </w:pPr>
            <w:r>
              <w:rPr>
                <w:rFonts w:asciiTheme="majorHAnsi" w:hAnsiTheme="majorHAnsi"/>
                <w:sz w:val="24"/>
                <w:szCs w:val="24"/>
              </w:rPr>
              <w:t>05 65 46 72 39</w:t>
            </w:r>
          </w:p>
        </w:tc>
      </w:tr>
      <w:tr w:rsidR="00707E5F" w:rsidRPr="00130C97" w:rsidTr="00707E5F">
        <w:trPr>
          <w:trHeight w:val="125"/>
        </w:trPr>
        <w:tc>
          <w:tcPr>
            <w:tcW w:w="2802" w:type="dxa"/>
          </w:tcPr>
          <w:p w:rsidR="00707E5F" w:rsidRDefault="00707E5F" w:rsidP="00707E5F">
            <w:pPr>
              <w:rPr>
                <w:rFonts w:asciiTheme="majorHAnsi" w:hAnsiTheme="majorHAnsi"/>
              </w:rPr>
            </w:pPr>
            <w:r>
              <w:rPr>
                <w:rFonts w:asciiTheme="majorHAnsi" w:hAnsiTheme="majorHAnsi"/>
              </w:rPr>
              <w:t>Téléphones mobiles</w:t>
            </w:r>
          </w:p>
        </w:tc>
        <w:tc>
          <w:tcPr>
            <w:tcW w:w="2409" w:type="dxa"/>
          </w:tcPr>
          <w:p w:rsidR="00707E5F" w:rsidRDefault="00707E5F" w:rsidP="00707E5F">
            <w:pPr>
              <w:jc w:val="center"/>
              <w:rPr>
                <w:rFonts w:asciiTheme="majorHAnsi" w:hAnsiTheme="majorHAnsi"/>
              </w:rPr>
            </w:pPr>
            <w:r>
              <w:rPr>
                <w:rFonts w:asciiTheme="majorHAnsi" w:hAnsiTheme="majorHAnsi"/>
              </w:rPr>
              <w:t>NON</w:t>
            </w:r>
          </w:p>
        </w:tc>
        <w:tc>
          <w:tcPr>
            <w:tcW w:w="3261" w:type="dxa"/>
          </w:tcPr>
          <w:p w:rsidR="00707E5F" w:rsidRPr="00130C97" w:rsidRDefault="00707E5F" w:rsidP="00707E5F">
            <w:pPr>
              <w:jc w:val="center"/>
              <w:rPr>
                <w:rFonts w:asciiTheme="majorHAnsi" w:hAnsiTheme="majorHAnsi"/>
              </w:rPr>
            </w:pPr>
            <w:r>
              <w:rPr>
                <w:rFonts w:asciiTheme="majorHAnsi" w:hAnsiTheme="majorHAnsi"/>
              </w:rPr>
              <w:t>0</w:t>
            </w:r>
          </w:p>
        </w:tc>
      </w:tr>
      <w:tr w:rsidR="00707E5F" w:rsidRPr="00130C97" w:rsidTr="00707E5F">
        <w:trPr>
          <w:trHeight w:val="125"/>
        </w:trPr>
        <w:tc>
          <w:tcPr>
            <w:tcW w:w="2802" w:type="dxa"/>
          </w:tcPr>
          <w:p w:rsidR="00707E5F" w:rsidRDefault="00707E5F" w:rsidP="00707E5F">
            <w:pPr>
              <w:rPr>
                <w:rFonts w:asciiTheme="majorHAnsi" w:hAnsiTheme="majorHAnsi"/>
              </w:rPr>
            </w:pPr>
            <w:r>
              <w:rPr>
                <w:rFonts w:asciiTheme="majorHAnsi" w:hAnsiTheme="majorHAnsi"/>
              </w:rPr>
              <w:t>Accès Internet</w:t>
            </w:r>
          </w:p>
        </w:tc>
        <w:tc>
          <w:tcPr>
            <w:tcW w:w="2409" w:type="dxa"/>
          </w:tcPr>
          <w:p w:rsidR="00707E5F" w:rsidRDefault="00707E5F" w:rsidP="00707E5F">
            <w:pPr>
              <w:jc w:val="center"/>
              <w:rPr>
                <w:rFonts w:asciiTheme="majorHAnsi" w:hAnsiTheme="majorHAnsi"/>
              </w:rPr>
            </w:pPr>
            <w:r>
              <w:rPr>
                <w:rFonts w:asciiTheme="majorHAnsi" w:hAnsiTheme="majorHAnsi"/>
              </w:rPr>
              <w:t>OUI</w:t>
            </w:r>
          </w:p>
        </w:tc>
        <w:tc>
          <w:tcPr>
            <w:tcW w:w="3261" w:type="dxa"/>
          </w:tcPr>
          <w:p w:rsidR="00707E5F" w:rsidRPr="00130C97" w:rsidRDefault="00707E5F" w:rsidP="00707E5F">
            <w:pPr>
              <w:jc w:val="center"/>
              <w:rPr>
                <w:rFonts w:asciiTheme="majorHAnsi" w:hAnsiTheme="majorHAnsi"/>
              </w:rPr>
            </w:pPr>
            <w:r>
              <w:rPr>
                <w:rFonts w:asciiTheme="majorHAnsi" w:hAnsiTheme="majorHAnsi"/>
              </w:rPr>
              <w:t>1</w:t>
            </w:r>
          </w:p>
        </w:tc>
      </w:tr>
      <w:tr w:rsidR="00707E5F" w:rsidRPr="00130C97" w:rsidTr="00707E5F">
        <w:trPr>
          <w:trHeight w:val="125"/>
        </w:trPr>
        <w:tc>
          <w:tcPr>
            <w:tcW w:w="2802" w:type="dxa"/>
          </w:tcPr>
          <w:p w:rsidR="00707E5F" w:rsidRDefault="00707E5F" w:rsidP="00707E5F">
            <w:pPr>
              <w:rPr>
                <w:rFonts w:asciiTheme="majorHAnsi" w:hAnsiTheme="majorHAnsi"/>
              </w:rPr>
            </w:pPr>
            <w:r>
              <w:rPr>
                <w:rFonts w:asciiTheme="majorHAnsi" w:hAnsiTheme="majorHAnsi"/>
              </w:rPr>
              <w:t>Ordinateur</w:t>
            </w:r>
          </w:p>
        </w:tc>
        <w:tc>
          <w:tcPr>
            <w:tcW w:w="2409" w:type="dxa"/>
          </w:tcPr>
          <w:p w:rsidR="00707E5F" w:rsidRDefault="00707E5F" w:rsidP="00707E5F">
            <w:pPr>
              <w:jc w:val="center"/>
              <w:rPr>
                <w:rFonts w:asciiTheme="majorHAnsi" w:hAnsiTheme="majorHAnsi"/>
              </w:rPr>
            </w:pPr>
            <w:r>
              <w:rPr>
                <w:rFonts w:asciiTheme="majorHAnsi" w:hAnsiTheme="majorHAnsi"/>
              </w:rPr>
              <w:t>OUI</w:t>
            </w:r>
          </w:p>
        </w:tc>
        <w:tc>
          <w:tcPr>
            <w:tcW w:w="3261" w:type="dxa"/>
          </w:tcPr>
          <w:p w:rsidR="00707E5F" w:rsidRPr="00130C97" w:rsidRDefault="00707E5F" w:rsidP="00707E5F">
            <w:pPr>
              <w:jc w:val="center"/>
              <w:rPr>
                <w:rFonts w:asciiTheme="majorHAnsi" w:hAnsiTheme="majorHAnsi"/>
              </w:rPr>
            </w:pPr>
            <w:r>
              <w:rPr>
                <w:rFonts w:asciiTheme="majorHAnsi" w:hAnsiTheme="majorHAnsi"/>
              </w:rPr>
              <w:t>2</w:t>
            </w:r>
          </w:p>
        </w:tc>
      </w:tr>
      <w:tr w:rsidR="00707E5F" w:rsidRPr="00130C97" w:rsidTr="00707E5F">
        <w:trPr>
          <w:trHeight w:val="125"/>
        </w:trPr>
        <w:tc>
          <w:tcPr>
            <w:tcW w:w="2802" w:type="dxa"/>
          </w:tcPr>
          <w:p w:rsidR="00707E5F" w:rsidRDefault="00707E5F" w:rsidP="00707E5F">
            <w:pPr>
              <w:rPr>
                <w:rFonts w:asciiTheme="majorHAnsi" w:hAnsiTheme="majorHAnsi"/>
              </w:rPr>
            </w:pPr>
            <w:r>
              <w:rPr>
                <w:rFonts w:asciiTheme="majorHAnsi" w:hAnsiTheme="majorHAnsi"/>
              </w:rPr>
              <w:t>Imprimante</w:t>
            </w:r>
          </w:p>
        </w:tc>
        <w:tc>
          <w:tcPr>
            <w:tcW w:w="2409" w:type="dxa"/>
          </w:tcPr>
          <w:p w:rsidR="00707E5F" w:rsidRDefault="00707E5F" w:rsidP="00707E5F">
            <w:pPr>
              <w:jc w:val="center"/>
              <w:rPr>
                <w:rFonts w:asciiTheme="majorHAnsi" w:hAnsiTheme="majorHAnsi"/>
              </w:rPr>
            </w:pPr>
            <w:r>
              <w:rPr>
                <w:rFonts w:asciiTheme="majorHAnsi" w:hAnsiTheme="majorHAnsi"/>
              </w:rPr>
              <w:t>OUI</w:t>
            </w:r>
          </w:p>
        </w:tc>
        <w:tc>
          <w:tcPr>
            <w:tcW w:w="3261" w:type="dxa"/>
          </w:tcPr>
          <w:p w:rsidR="00707E5F" w:rsidRPr="00130C97" w:rsidRDefault="00707E5F" w:rsidP="00707E5F">
            <w:pPr>
              <w:jc w:val="center"/>
              <w:rPr>
                <w:rFonts w:asciiTheme="majorHAnsi" w:hAnsiTheme="majorHAnsi"/>
              </w:rPr>
            </w:pPr>
            <w:r>
              <w:rPr>
                <w:rFonts w:asciiTheme="majorHAnsi" w:hAnsiTheme="majorHAnsi"/>
              </w:rPr>
              <w:t>1</w:t>
            </w:r>
          </w:p>
        </w:tc>
      </w:tr>
      <w:tr w:rsidR="00707E5F" w:rsidRPr="00130C97" w:rsidTr="00707E5F">
        <w:trPr>
          <w:trHeight w:val="332"/>
        </w:trPr>
        <w:tc>
          <w:tcPr>
            <w:tcW w:w="2802" w:type="dxa"/>
          </w:tcPr>
          <w:p w:rsidR="00707E5F" w:rsidRPr="00AE45B2" w:rsidRDefault="00707E5F" w:rsidP="00707E5F">
            <w:pPr>
              <w:rPr>
                <w:rFonts w:asciiTheme="majorHAnsi" w:hAnsiTheme="majorHAnsi"/>
              </w:rPr>
            </w:pPr>
            <w:r>
              <w:rPr>
                <w:rFonts w:asciiTheme="majorHAnsi" w:hAnsiTheme="majorHAnsi"/>
              </w:rPr>
              <w:t>Scanner</w:t>
            </w:r>
          </w:p>
        </w:tc>
        <w:tc>
          <w:tcPr>
            <w:tcW w:w="2409" w:type="dxa"/>
          </w:tcPr>
          <w:p w:rsidR="00707E5F" w:rsidRPr="00130C97" w:rsidRDefault="00707E5F" w:rsidP="00707E5F">
            <w:pPr>
              <w:jc w:val="center"/>
              <w:rPr>
                <w:rFonts w:asciiTheme="majorHAnsi" w:hAnsiTheme="majorHAnsi"/>
              </w:rPr>
            </w:pPr>
            <w:r>
              <w:rPr>
                <w:rFonts w:asciiTheme="majorHAnsi" w:hAnsiTheme="majorHAnsi"/>
              </w:rPr>
              <w:t>OUI</w:t>
            </w:r>
          </w:p>
        </w:tc>
        <w:tc>
          <w:tcPr>
            <w:tcW w:w="3261" w:type="dxa"/>
          </w:tcPr>
          <w:p w:rsidR="00707E5F" w:rsidRPr="00130C97" w:rsidRDefault="00707E5F" w:rsidP="00707E5F">
            <w:pPr>
              <w:jc w:val="center"/>
              <w:rPr>
                <w:rFonts w:asciiTheme="majorHAnsi" w:hAnsiTheme="majorHAnsi"/>
              </w:rPr>
            </w:pPr>
            <w:r>
              <w:rPr>
                <w:rFonts w:asciiTheme="majorHAnsi" w:hAnsiTheme="majorHAnsi"/>
              </w:rPr>
              <w:t>1</w:t>
            </w:r>
          </w:p>
        </w:tc>
      </w:tr>
      <w:tr w:rsidR="00707E5F" w:rsidRPr="00130C97" w:rsidTr="00707E5F">
        <w:trPr>
          <w:trHeight w:val="423"/>
        </w:trPr>
        <w:tc>
          <w:tcPr>
            <w:tcW w:w="2802" w:type="dxa"/>
          </w:tcPr>
          <w:p w:rsidR="00707E5F" w:rsidRPr="00AE45B2" w:rsidRDefault="00707E5F" w:rsidP="00707E5F">
            <w:pPr>
              <w:rPr>
                <w:rFonts w:asciiTheme="majorHAnsi" w:hAnsiTheme="majorHAnsi"/>
              </w:rPr>
            </w:pPr>
            <w:r>
              <w:rPr>
                <w:rFonts w:asciiTheme="majorHAnsi" w:hAnsiTheme="majorHAnsi"/>
              </w:rPr>
              <w:t>Photocopieur</w:t>
            </w:r>
          </w:p>
        </w:tc>
        <w:tc>
          <w:tcPr>
            <w:tcW w:w="2409" w:type="dxa"/>
          </w:tcPr>
          <w:p w:rsidR="00707E5F" w:rsidRPr="00130C97" w:rsidRDefault="00707E5F" w:rsidP="00707E5F">
            <w:pPr>
              <w:jc w:val="center"/>
              <w:rPr>
                <w:rFonts w:asciiTheme="majorHAnsi" w:hAnsiTheme="majorHAnsi"/>
              </w:rPr>
            </w:pPr>
            <w:r>
              <w:rPr>
                <w:rFonts w:asciiTheme="majorHAnsi" w:hAnsiTheme="majorHAnsi"/>
              </w:rPr>
              <w:t>OUI</w:t>
            </w:r>
          </w:p>
        </w:tc>
        <w:tc>
          <w:tcPr>
            <w:tcW w:w="3261" w:type="dxa"/>
          </w:tcPr>
          <w:p w:rsidR="00707E5F" w:rsidRPr="00130C97" w:rsidRDefault="00707E5F" w:rsidP="00707E5F">
            <w:pPr>
              <w:jc w:val="center"/>
              <w:rPr>
                <w:rFonts w:asciiTheme="majorHAnsi" w:hAnsiTheme="majorHAnsi"/>
              </w:rPr>
            </w:pPr>
            <w:r>
              <w:rPr>
                <w:rFonts w:asciiTheme="majorHAnsi" w:hAnsiTheme="majorHAnsi"/>
              </w:rPr>
              <w:t>1</w:t>
            </w:r>
          </w:p>
        </w:tc>
      </w:tr>
      <w:tr w:rsidR="00707E5F" w:rsidRPr="00130C97" w:rsidTr="00707E5F">
        <w:trPr>
          <w:trHeight w:val="402"/>
        </w:trPr>
        <w:tc>
          <w:tcPr>
            <w:tcW w:w="2802" w:type="dxa"/>
          </w:tcPr>
          <w:p w:rsidR="00707E5F" w:rsidRPr="00AE45B2" w:rsidRDefault="00707E5F" w:rsidP="00707E5F">
            <w:pPr>
              <w:rPr>
                <w:rFonts w:asciiTheme="majorHAnsi" w:hAnsiTheme="majorHAnsi"/>
              </w:rPr>
            </w:pPr>
            <w:r>
              <w:rPr>
                <w:rFonts w:asciiTheme="majorHAnsi" w:hAnsiTheme="majorHAnsi"/>
              </w:rPr>
              <w:t>Télévision</w:t>
            </w:r>
          </w:p>
        </w:tc>
        <w:tc>
          <w:tcPr>
            <w:tcW w:w="2409" w:type="dxa"/>
          </w:tcPr>
          <w:p w:rsidR="00707E5F" w:rsidRPr="00130C97" w:rsidRDefault="00707E5F" w:rsidP="00707E5F">
            <w:pPr>
              <w:jc w:val="center"/>
              <w:rPr>
                <w:rFonts w:asciiTheme="majorHAnsi" w:hAnsiTheme="majorHAnsi"/>
              </w:rPr>
            </w:pPr>
            <w:r>
              <w:rPr>
                <w:rFonts w:asciiTheme="majorHAnsi" w:hAnsiTheme="majorHAnsi"/>
              </w:rPr>
              <w:t>NON</w:t>
            </w:r>
          </w:p>
        </w:tc>
        <w:tc>
          <w:tcPr>
            <w:tcW w:w="3261" w:type="dxa"/>
          </w:tcPr>
          <w:p w:rsidR="00707E5F" w:rsidRPr="00130C97" w:rsidRDefault="00707E5F" w:rsidP="00707E5F">
            <w:pPr>
              <w:jc w:val="center"/>
              <w:rPr>
                <w:rFonts w:asciiTheme="majorHAnsi" w:hAnsiTheme="majorHAnsi"/>
              </w:rPr>
            </w:pPr>
            <w:r>
              <w:rPr>
                <w:rFonts w:asciiTheme="majorHAnsi" w:hAnsiTheme="majorHAnsi"/>
              </w:rPr>
              <w:t>0</w:t>
            </w:r>
          </w:p>
        </w:tc>
      </w:tr>
      <w:tr w:rsidR="00707E5F" w:rsidRPr="00130C97" w:rsidTr="00707E5F">
        <w:trPr>
          <w:trHeight w:val="422"/>
        </w:trPr>
        <w:tc>
          <w:tcPr>
            <w:tcW w:w="2802" w:type="dxa"/>
          </w:tcPr>
          <w:p w:rsidR="00707E5F" w:rsidRPr="00AE45B2" w:rsidRDefault="00707E5F" w:rsidP="00707E5F">
            <w:pPr>
              <w:rPr>
                <w:rFonts w:asciiTheme="majorHAnsi" w:hAnsiTheme="majorHAnsi"/>
              </w:rPr>
            </w:pPr>
            <w:r>
              <w:rPr>
                <w:rFonts w:asciiTheme="majorHAnsi" w:hAnsiTheme="majorHAnsi"/>
              </w:rPr>
              <w:t>Radio</w:t>
            </w:r>
          </w:p>
        </w:tc>
        <w:tc>
          <w:tcPr>
            <w:tcW w:w="2409" w:type="dxa"/>
          </w:tcPr>
          <w:p w:rsidR="00707E5F" w:rsidRPr="00130C97" w:rsidRDefault="00707E5F" w:rsidP="00707E5F">
            <w:pPr>
              <w:jc w:val="center"/>
              <w:rPr>
                <w:rFonts w:asciiTheme="majorHAnsi" w:hAnsiTheme="majorHAnsi"/>
              </w:rPr>
            </w:pPr>
            <w:r>
              <w:rPr>
                <w:rFonts w:asciiTheme="majorHAnsi" w:hAnsiTheme="majorHAnsi"/>
              </w:rPr>
              <w:t>NON</w:t>
            </w:r>
          </w:p>
        </w:tc>
        <w:tc>
          <w:tcPr>
            <w:tcW w:w="3261" w:type="dxa"/>
          </w:tcPr>
          <w:p w:rsidR="00707E5F" w:rsidRPr="00130C97" w:rsidRDefault="00707E5F" w:rsidP="00707E5F">
            <w:pPr>
              <w:jc w:val="center"/>
              <w:rPr>
                <w:rFonts w:asciiTheme="majorHAnsi" w:hAnsiTheme="majorHAnsi"/>
              </w:rPr>
            </w:pPr>
            <w:r>
              <w:rPr>
                <w:rFonts w:asciiTheme="majorHAnsi" w:hAnsiTheme="majorHAnsi"/>
              </w:rPr>
              <w:t>0</w:t>
            </w:r>
          </w:p>
        </w:tc>
      </w:tr>
      <w:tr w:rsidR="00707E5F" w:rsidRPr="00130C97" w:rsidTr="00707E5F">
        <w:trPr>
          <w:trHeight w:val="422"/>
        </w:trPr>
        <w:tc>
          <w:tcPr>
            <w:tcW w:w="2802" w:type="dxa"/>
          </w:tcPr>
          <w:p w:rsidR="00707E5F" w:rsidRDefault="00707E5F" w:rsidP="00707E5F">
            <w:pPr>
              <w:rPr>
                <w:rFonts w:asciiTheme="majorHAnsi" w:hAnsiTheme="majorHAnsi"/>
              </w:rPr>
            </w:pPr>
            <w:r>
              <w:rPr>
                <w:rFonts w:asciiTheme="majorHAnsi" w:hAnsiTheme="majorHAnsi"/>
              </w:rPr>
              <w:t xml:space="preserve">Fournitures de bureau </w:t>
            </w:r>
          </w:p>
        </w:tc>
        <w:tc>
          <w:tcPr>
            <w:tcW w:w="2409" w:type="dxa"/>
          </w:tcPr>
          <w:p w:rsidR="00707E5F" w:rsidRDefault="00707E5F" w:rsidP="00707E5F">
            <w:pPr>
              <w:jc w:val="center"/>
              <w:rPr>
                <w:rFonts w:asciiTheme="majorHAnsi" w:hAnsiTheme="majorHAnsi"/>
              </w:rPr>
            </w:pPr>
            <w:r>
              <w:rPr>
                <w:rFonts w:asciiTheme="majorHAnsi" w:hAnsiTheme="majorHAnsi"/>
              </w:rPr>
              <w:t>OUI</w:t>
            </w:r>
          </w:p>
        </w:tc>
        <w:tc>
          <w:tcPr>
            <w:tcW w:w="3261" w:type="dxa"/>
          </w:tcPr>
          <w:p w:rsidR="00707E5F" w:rsidRDefault="00707E5F" w:rsidP="00707E5F">
            <w:pPr>
              <w:rPr>
                <w:rFonts w:asciiTheme="majorHAnsi" w:hAnsiTheme="majorHAnsi"/>
              </w:rPr>
            </w:pPr>
            <w:r>
              <w:rPr>
                <w:rFonts w:asciiTheme="majorHAnsi" w:hAnsiTheme="majorHAnsi"/>
              </w:rPr>
              <w:t>Tableau blanc</w:t>
            </w:r>
          </w:p>
          <w:p w:rsidR="00707E5F" w:rsidRDefault="00707E5F" w:rsidP="00707E5F">
            <w:pPr>
              <w:rPr>
                <w:rFonts w:asciiTheme="majorHAnsi" w:hAnsiTheme="majorHAnsi"/>
              </w:rPr>
            </w:pPr>
            <w:r>
              <w:rPr>
                <w:rFonts w:asciiTheme="majorHAnsi" w:hAnsiTheme="majorHAnsi"/>
              </w:rPr>
              <w:t>Papeterie</w:t>
            </w:r>
          </w:p>
          <w:p w:rsidR="00707E5F" w:rsidRPr="00130C97" w:rsidRDefault="00707E5F" w:rsidP="00707E5F">
            <w:pPr>
              <w:rPr>
                <w:rFonts w:asciiTheme="majorHAnsi" w:hAnsiTheme="majorHAnsi"/>
              </w:rPr>
            </w:pPr>
          </w:p>
        </w:tc>
      </w:tr>
      <w:tr w:rsidR="00707E5F" w:rsidRPr="00130C97" w:rsidTr="00707E5F">
        <w:trPr>
          <w:trHeight w:val="422"/>
        </w:trPr>
        <w:tc>
          <w:tcPr>
            <w:tcW w:w="2802" w:type="dxa"/>
            <w:tcBorders>
              <w:bottom w:val="single" w:sz="4" w:space="0" w:color="auto"/>
            </w:tcBorders>
          </w:tcPr>
          <w:p w:rsidR="00707E5F" w:rsidRDefault="00707E5F" w:rsidP="00707E5F">
            <w:pPr>
              <w:rPr>
                <w:rFonts w:asciiTheme="majorHAnsi" w:hAnsiTheme="majorHAnsi"/>
              </w:rPr>
            </w:pPr>
          </w:p>
          <w:p w:rsidR="00707E5F" w:rsidRDefault="00707E5F" w:rsidP="00707E5F">
            <w:pPr>
              <w:rPr>
                <w:rFonts w:asciiTheme="majorHAnsi" w:hAnsiTheme="majorHAnsi"/>
              </w:rPr>
            </w:pPr>
            <w:r>
              <w:rPr>
                <w:rFonts w:asciiTheme="majorHAnsi" w:hAnsiTheme="majorHAnsi"/>
              </w:rPr>
              <w:t xml:space="preserve">Documents utiles </w:t>
            </w:r>
          </w:p>
        </w:tc>
        <w:tc>
          <w:tcPr>
            <w:tcW w:w="2409" w:type="dxa"/>
            <w:tcBorders>
              <w:bottom w:val="single" w:sz="4" w:space="0" w:color="auto"/>
            </w:tcBorders>
          </w:tcPr>
          <w:p w:rsidR="00707E5F" w:rsidRDefault="00707E5F" w:rsidP="00707E5F">
            <w:pPr>
              <w:jc w:val="center"/>
              <w:rPr>
                <w:rFonts w:asciiTheme="majorHAnsi" w:hAnsiTheme="majorHAnsi"/>
              </w:rPr>
            </w:pPr>
            <w:r>
              <w:rPr>
                <w:rFonts w:asciiTheme="majorHAnsi" w:hAnsiTheme="majorHAnsi"/>
              </w:rPr>
              <w:t>OUI</w:t>
            </w:r>
          </w:p>
        </w:tc>
        <w:tc>
          <w:tcPr>
            <w:tcW w:w="3261" w:type="dxa"/>
          </w:tcPr>
          <w:p w:rsidR="00707E5F" w:rsidRDefault="00707E5F" w:rsidP="00707E5F">
            <w:pPr>
              <w:rPr>
                <w:rFonts w:asciiTheme="majorHAnsi" w:hAnsiTheme="majorHAnsi"/>
              </w:rPr>
            </w:pPr>
            <w:r>
              <w:rPr>
                <w:rFonts w:asciiTheme="majorHAnsi" w:hAnsiTheme="majorHAnsi"/>
              </w:rPr>
              <w:t>PCS</w:t>
            </w:r>
          </w:p>
          <w:p w:rsidR="00707E5F" w:rsidRDefault="00707E5F" w:rsidP="00707E5F">
            <w:pPr>
              <w:rPr>
                <w:rFonts w:asciiTheme="majorHAnsi" w:hAnsiTheme="majorHAnsi"/>
              </w:rPr>
            </w:pPr>
            <w:r>
              <w:rPr>
                <w:rFonts w:asciiTheme="majorHAnsi" w:hAnsiTheme="majorHAnsi"/>
              </w:rPr>
              <w:t>Plan</w:t>
            </w:r>
          </w:p>
          <w:p w:rsidR="00707E5F" w:rsidRDefault="00707E5F" w:rsidP="00707E5F">
            <w:pPr>
              <w:rPr>
                <w:rFonts w:asciiTheme="majorHAnsi" w:hAnsiTheme="majorHAnsi"/>
              </w:rPr>
            </w:pPr>
            <w:r>
              <w:rPr>
                <w:rFonts w:asciiTheme="majorHAnsi" w:hAnsiTheme="majorHAnsi"/>
              </w:rPr>
              <w:t>Cartographies</w:t>
            </w:r>
          </w:p>
          <w:p w:rsidR="00707E5F" w:rsidRDefault="00707E5F" w:rsidP="00707E5F">
            <w:pPr>
              <w:rPr>
                <w:rFonts w:asciiTheme="majorHAnsi" w:hAnsiTheme="majorHAnsi"/>
              </w:rPr>
            </w:pPr>
            <w:r>
              <w:rPr>
                <w:rFonts w:asciiTheme="majorHAnsi" w:hAnsiTheme="majorHAnsi"/>
              </w:rPr>
              <w:t>Annuaires</w:t>
            </w:r>
          </w:p>
          <w:p w:rsidR="00707E5F" w:rsidRPr="00130C97" w:rsidRDefault="00707E5F" w:rsidP="00707E5F">
            <w:pPr>
              <w:rPr>
                <w:rFonts w:asciiTheme="majorHAnsi" w:hAnsiTheme="majorHAnsi"/>
              </w:rPr>
            </w:pPr>
            <w:r>
              <w:rPr>
                <w:rFonts w:asciiTheme="majorHAnsi" w:hAnsiTheme="majorHAnsi"/>
              </w:rPr>
              <w:t>Liste et adresse des habitants</w:t>
            </w:r>
          </w:p>
        </w:tc>
      </w:tr>
    </w:tbl>
    <w:p w:rsidR="00707E5F" w:rsidRDefault="00707E5F" w:rsidP="00707E5F">
      <w:pPr>
        <w:rPr>
          <w:rFonts w:asciiTheme="majorHAnsi" w:hAnsiTheme="majorHAnsi"/>
        </w:rPr>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820" w:type="dxa"/>
            <w:shd w:val="clear" w:color="auto" w:fill="C2D69B"/>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ALERTE DES</w:t>
            </w:r>
          </w:p>
          <w:p w:rsidR="00707E5F" w:rsidRPr="00506015" w:rsidRDefault="00707E5F" w:rsidP="00707E5F">
            <w:pPr>
              <w:jc w:val="center"/>
              <w:rPr>
                <w:rFonts w:ascii="Arial Rounded MT Bold" w:hAnsi="Arial Rounded MT Bold"/>
                <w:b/>
                <w:bCs/>
                <w:sz w:val="28"/>
                <w:szCs w:val="28"/>
              </w:rPr>
            </w:pPr>
            <w:r w:rsidRPr="00506015">
              <w:rPr>
                <w:rFonts w:ascii="Arial Rounded MT Bold" w:hAnsi="Arial Rounded MT Bold"/>
                <w:b/>
                <w:bCs/>
                <w:sz w:val="36"/>
                <w:szCs w:val="36"/>
              </w:rPr>
              <w:t>POPULATIONS</w:t>
            </w:r>
          </w:p>
        </w:tc>
        <w:tc>
          <w:tcPr>
            <w:tcW w:w="2014" w:type="dxa"/>
            <w:shd w:val="clear" w:color="auto" w:fill="C2D69B"/>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sidRPr="00506015">
              <w:rPr>
                <w:rFonts w:ascii="Arial Rounded MT Bold" w:hAnsi="Arial Rounded MT Bold"/>
                <w:b/>
                <w:bCs/>
                <w:sz w:val="36"/>
                <w:szCs w:val="36"/>
              </w:rPr>
              <w:t>5.4</w:t>
            </w:r>
          </w:p>
        </w:tc>
      </w:tr>
    </w:tbl>
    <w:p w:rsidR="00707E5F" w:rsidRDefault="00707E5F" w:rsidP="00707E5F">
      <w:pPr>
        <w:jc w:val="both"/>
        <w:rPr>
          <w:rFonts w:ascii="Poor Richard" w:hAnsi="Poor Richard"/>
          <w:b/>
          <w:bCs/>
          <w:sz w:val="28"/>
          <w:szCs w:val="28"/>
        </w:rPr>
      </w:pPr>
    </w:p>
    <w:p w:rsidR="00707E5F" w:rsidRDefault="00707E5F" w:rsidP="00707E5F">
      <w:pPr>
        <w:jc w:val="both"/>
        <w:rPr>
          <w:rFonts w:ascii="Poor Richard" w:hAnsi="Poor Richard"/>
          <w:b/>
          <w:bCs/>
          <w:sz w:val="28"/>
          <w:szCs w:val="28"/>
        </w:rPr>
      </w:pPr>
    </w:p>
    <w:p w:rsidR="00707E5F" w:rsidRDefault="00707E5F" w:rsidP="00707E5F">
      <w:pPr>
        <w:jc w:val="both"/>
        <w:rPr>
          <w:rFonts w:ascii="Poor Richard" w:hAnsi="Poor Richard"/>
          <w:b/>
          <w:bCs/>
          <w:sz w:val="28"/>
          <w:szCs w:val="28"/>
        </w:rPr>
      </w:pPr>
    </w:p>
    <w:p w:rsidR="00707E5F" w:rsidRDefault="00707E5F" w:rsidP="00707E5F">
      <w:pPr>
        <w:jc w:val="both"/>
        <w:rPr>
          <w:rFonts w:ascii="Poor Richard" w:hAnsi="Poor Richard"/>
          <w:b/>
          <w:bCs/>
          <w:sz w:val="28"/>
          <w:szCs w:val="28"/>
        </w:rPr>
      </w:pPr>
    </w:p>
    <w:p w:rsidR="00707E5F" w:rsidRPr="000A7826" w:rsidRDefault="00707E5F" w:rsidP="00707E5F">
      <w:pPr>
        <w:jc w:val="center"/>
        <w:rPr>
          <w:rFonts w:ascii="Century Gothic" w:hAnsi="Century Gothic"/>
          <w:b/>
          <w:bCs/>
          <w:sz w:val="28"/>
          <w:szCs w:val="28"/>
        </w:rPr>
      </w:pPr>
    </w:p>
    <w:p w:rsidR="00707E5F" w:rsidRPr="000A7826" w:rsidRDefault="00707E5F" w:rsidP="00707E5F">
      <w:pPr>
        <w:pBdr>
          <w:top w:val="single" w:sz="4" w:space="1" w:color="auto"/>
          <w:left w:val="single" w:sz="4" w:space="4" w:color="auto"/>
          <w:bottom w:val="single" w:sz="4" w:space="1" w:color="auto"/>
          <w:right w:val="single" w:sz="4" w:space="4" w:color="auto"/>
        </w:pBdr>
        <w:shd w:val="clear" w:color="auto" w:fill="C2D69B"/>
        <w:jc w:val="center"/>
        <w:rPr>
          <w:rFonts w:ascii="Century Gothic" w:hAnsi="Century Gothic"/>
          <w:b/>
          <w:bCs/>
          <w:sz w:val="28"/>
          <w:szCs w:val="28"/>
        </w:rPr>
      </w:pPr>
      <w:r w:rsidRPr="000A7826">
        <w:rPr>
          <w:rFonts w:ascii="Century Gothic" w:hAnsi="Century Gothic"/>
          <w:b/>
          <w:bCs/>
          <w:sz w:val="28"/>
          <w:szCs w:val="28"/>
        </w:rPr>
        <w:t>Qui fait l’alerte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5"/>
        <w:gridCol w:w="4717"/>
      </w:tblGrid>
      <w:tr w:rsidR="00707E5F" w:rsidRPr="00506015" w:rsidTr="00707E5F">
        <w:tc>
          <w:tcPr>
            <w:tcW w:w="4605" w:type="dxa"/>
          </w:tcPr>
          <w:p w:rsidR="00707E5F" w:rsidRPr="00506015" w:rsidRDefault="00707E5F" w:rsidP="00707E5F">
            <w:pPr>
              <w:rPr>
                <w:rFonts w:ascii="Century Gothic" w:hAnsi="Century Gothic"/>
                <w:bCs/>
              </w:rPr>
            </w:pPr>
            <w:r w:rsidRPr="00506015">
              <w:rPr>
                <w:rFonts w:ascii="Century Gothic" w:hAnsi="Century Gothic"/>
                <w:bCs/>
              </w:rPr>
              <w:t>Aux heures et jours ouvrables</w:t>
            </w:r>
          </w:p>
        </w:tc>
        <w:tc>
          <w:tcPr>
            <w:tcW w:w="4717" w:type="dxa"/>
          </w:tcPr>
          <w:p w:rsidR="00707E5F" w:rsidRPr="00506015" w:rsidRDefault="00707E5F" w:rsidP="00707E5F">
            <w:pPr>
              <w:rPr>
                <w:rFonts w:ascii="Century Gothic" w:hAnsi="Century Gothic"/>
                <w:bCs/>
              </w:rPr>
            </w:pPr>
            <w:r w:rsidRPr="00506015">
              <w:rPr>
                <w:rFonts w:ascii="Century Gothic" w:hAnsi="Century Gothic"/>
                <w:bCs/>
              </w:rPr>
              <w:t>Mrs LABIT et CLUZEL</w:t>
            </w:r>
          </w:p>
        </w:tc>
      </w:tr>
      <w:tr w:rsidR="00707E5F" w:rsidRPr="00506015" w:rsidTr="00707E5F">
        <w:trPr>
          <w:trHeight w:val="70"/>
        </w:trPr>
        <w:tc>
          <w:tcPr>
            <w:tcW w:w="4605" w:type="dxa"/>
          </w:tcPr>
          <w:p w:rsidR="00707E5F" w:rsidRPr="00506015" w:rsidRDefault="00707E5F" w:rsidP="00707E5F">
            <w:pPr>
              <w:rPr>
                <w:rFonts w:ascii="Century Gothic" w:hAnsi="Century Gothic"/>
                <w:bCs/>
              </w:rPr>
            </w:pPr>
            <w:r w:rsidRPr="00506015">
              <w:rPr>
                <w:rFonts w:ascii="Century Gothic" w:hAnsi="Century Gothic"/>
                <w:bCs/>
              </w:rPr>
              <w:t>Hors heures et jours ouvrables</w:t>
            </w:r>
          </w:p>
        </w:tc>
        <w:tc>
          <w:tcPr>
            <w:tcW w:w="4717" w:type="dxa"/>
          </w:tcPr>
          <w:p w:rsidR="00707E5F" w:rsidRPr="00506015" w:rsidRDefault="00707E5F" w:rsidP="00707E5F">
            <w:pPr>
              <w:rPr>
                <w:rFonts w:ascii="Century Gothic" w:hAnsi="Century Gothic"/>
                <w:bCs/>
              </w:rPr>
            </w:pPr>
            <w:r w:rsidRPr="00506015">
              <w:rPr>
                <w:rFonts w:ascii="Century Gothic" w:hAnsi="Century Gothic"/>
                <w:bCs/>
              </w:rPr>
              <w:t>Mrs LABIT et CLUZEL</w:t>
            </w:r>
          </w:p>
        </w:tc>
      </w:tr>
    </w:tbl>
    <w:p w:rsidR="00707E5F" w:rsidRPr="000A7826" w:rsidRDefault="00707E5F" w:rsidP="00707E5F">
      <w:pPr>
        <w:rPr>
          <w:rFonts w:ascii="Century Gothic" w:hAnsi="Century Gothic"/>
          <w:b/>
          <w:bCs/>
        </w:rPr>
      </w:pPr>
    </w:p>
    <w:p w:rsidR="00707E5F" w:rsidRPr="000A7826" w:rsidRDefault="00707E5F" w:rsidP="00707E5F">
      <w:pPr>
        <w:jc w:val="center"/>
        <w:rPr>
          <w:rFonts w:ascii="Century Gothic" w:hAnsi="Century Gothic"/>
          <w:b/>
          <w:bCs/>
          <w:sz w:val="28"/>
          <w:szCs w:val="28"/>
        </w:rPr>
      </w:pPr>
    </w:p>
    <w:p w:rsidR="00707E5F" w:rsidRPr="000A7826" w:rsidRDefault="00707E5F" w:rsidP="00707E5F">
      <w:pPr>
        <w:jc w:val="center"/>
        <w:rPr>
          <w:rFonts w:ascii="Century Gothic" w:hAnsi="Century Gothic"/>
          <w:b/>
          <w:bCs/>
          <w:sz w:val="28"/>
          <w:szCs w:val="28"/>
        </w:rPr>
      </w:pPr>
    </w:p>
    <w:p w:rsidR="00707E5F" w:rsidRPr="000A7826" w:rsidRDefault="00707E5F" w:rsidP="00707E5F">
      <w:pPr>
        <w:pBdr>
          <w:top w:val="single" w:sz="4" w:space="1" w:color="auto"/>
          <w:left w:val="single" w:sz="4" w:space="4" w:color="auto"/>
          <w:bottom w:val="single" w:sz="4" w:space="1" w:color="auto"/>
          <w:right w:val="single" w:sz="4" w:space="4" w:color="auto"/>
        </w:pBdr>
        <w:shd w:val="clear" w:color="auto" w:fill="C2D69B"/>
        <w:jc w:val="center"/>
        <w:rPr>
          <w:rFonts w:ascii="Century Gothic" w:hAnsi="Century Gothic"/>
          <w:b/>
          <w:bCs/>
          <w:sz w:val="28"/>
          <w:szCs w:val="28"/>
        </w:rPr>
      </w:pPr>
      <w:r w:rsidRPr="000A7826">
        <w:rPr>
          <w:rFonts w:ascii="Century Gothic" w:hAnsi="Century Gothic"/>
          <w:b/>
          <w:bCs/>
          <w:sz w:val="28"/>
          <w:szCs w:val="28"/>
        </w:rPr>
        <w:t>Quand alerter</w:t>
      </w:r>
      <w:r>
        <w:rPr>
          <w:rFonts w:ascii="Century Gothic" w:hAnsi="Century Gothic"/>
          <w:b/>
          <w:bCs/>
          <w:sz w:val="28"/>
          <w:szCs w:val="28"/>
        </w:rPr>
        <w:t> </w:t>
      </w:r>
      <w:r w:rsidRPr="000A7826">
        <w:rPr>
          <w:rFonts w:ascii="Century Gothic" w:hAnsi="Century Gothic"/>
          <w:b/>
          <w:bCs/>
          <w:sz w:val="28"/>
          <w:szCs w:val="28"/>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707E5F" w:rsidRPr="00506015" w:rsidTr="00707E5F">
        <w:tc>
          <w:tcPr>
            <w:tcW w:w="9322" w:type="dxa"/>
          </w:tcPr>
          <w:p w:rsidR="00707E5F" w:rsidRDefault="00707E5F" w:rsidP="00707E5F">
            <w:pPr>
              <w:rPr>
                <w:rFonts w:ascii="Century Gothic" w:hAnsi="Century Gothic"/>
                <w:bCs/>
              </w:rPr>
            </w:pPr>
          </w:p>
          <w:p w:rsidR="00707E5F" w:rsidRPr="00506015" w:rsidRDefault="00707E5F" w:rsidP="00707E5F">
            <w:pPr>
              <w:rPr>
                <w:rFonts w:ascii="Century Gothic" w:hAnsi="Century Gothic"/>
                <w:bCs/>
              </w:rPr>
            </w:pPr>
            <w:r w:rsidRPr="00506015">
              <w:rPr>
                <w:rFonts w:ascii="Century Gothic" w:hAnsi="Century Gothic"/>
                <w:bCs/>
              </w:rPr>
              <w:t>L’alerte doit être déclenchée lorsque le danger est avéré ou imminent</w:t>
            </w:r>
          </w:p>
        </w:tc>
      </w:tr>
    </w:tbl>
    <w:p w:rsidR="00707E5F" w:rsidRPr="000A7826" w:rsidRDefault="00707E5F" w:rsidP="00707E5F">
      <w:pPr>
        <w:jc w:val="center"/>
        <w:rPr>
          <w:rFonts w:ascii="Century Gothic" w:hAnsi="Century Gothic"/>
          <w:b/>
          <w:bCs/>
          <w:sz w:val="28"/>
          <w:szCs w:val="28"/>
        </w:rPr>
      </w:pPr>
    </w:p>
    <w:p w:rsidR="00707E5F" w:rsidRPr="000A7826" w:rsidRDefault="00707E5F" w:rsidP="00707E5F">
      <w:pPr>
        <w:jc w:val="center"/>
        <w:rPr>
          <w:rFonts w:ascii="Century Gothic" w:hAnsi="Century Gothic"/>
          <w:b/>
          <w:bCs/>
          <w:sz w:val="28"/>
          <w:szCs w:val="28"/>
        </w:rPr>
      </w:pPr>
    </w:p>
    <w:p w:rsidR="00707E5F" w:rsidRPr="000A7826" w:rsidRDefault="00707E5F" w:rsidP="00707E5F">
      <w:pPr>
        <w:jc w:val="center"/>
        <w:rPr>
          <w:rFonts w:ascii="Century Gothic" w:hAnsi="Century Gothic"/>
          <w:b/>
          <w:bCs/>
          <w:sz w:val="28"/>
          <w:szCs w:val="28"/>
        </w:rPr>
      </w:pPr>
    </w:p>
    <w:p w:rsidR="00707E5F" w:rsidRPr="000A7826" w:rsidRDefault="00707E5F" w:rsidP="00707E5F">
      <w:pPr>
        <w:pBdr>
          <w:top w:val="single" w:sz="4" w:space="1" w:color="auto"/>
          <w:left w:val="single" w:sz="4" w:space="4" w:color="auto"/>
          <w:bottom w:val="single" w:sz="4" w:space="1" w:color="auto"/>
          <w:right w:val="single" w:sz="4" w:space="4" w:color="auto"/>
        </w:pBdr>
        <w:shd w:val="clear" w:color="auto" w:fill="C2D69B"/>
        <w:jc w:val="center"/>
        <w:rPr>
          <w:rFonts w:ascii="Century Gothic" w:hAnsi="Century Gothic"/>
          <w:b/>
          <w:bCs/>
          <w:sz w:val="28"/>
          <w:szCs w:val="28"/>
        </w:rPr>
      </w:pPr>
      <w:r w:rsidRPr="000A7826">
        <w:rPr>
          <w:rFonts w:ascii="Century Gothic" w:hAnsi="Century Gothic"/>
          <w:b/>
          <w:bCs/>
          <w:sz w:val="28"/>
          <w:szCs w:val="28"/>
        </w:rPr>
        <w:t>Qui alerter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707E5F" w:rsidRPr="00506015" w:rsidTr="00707E5F">
        <w:tc>
          <w:tcPr>
            <w:tcW w:w="9322" w:type="dxa"/>
          </w:tcPr>
          <w:p w:rsidR="00707E5F" w:rsidRDefault="00707E5F" w:rsidP="00707E5F">
            <w:pPr>
              <w:rPr>
                <w:rFonts w:ascii="Century Gothic" w:hAnsi="Century Gothic"/>
                <w:bCs/>
              </w:rPr>
            </w:pPr>
          </w:p>
          <w:p w:rsidR="00707E5F" w:rsidRPr="00506015" w:rsidRDefault="00707E5F" w:rsidP="00BF0180">
            <w:pPr>
              <w:rPr>
                <w:rFonts w:ascii="Century Gothic" w:hAnsi="Century Gothic"/>
                <w:bCs/>
              </w:rPr>
            </w:pPr>
            <w:r w:rsidRPr="00506015">
              <w:rPr>
                <w:rFonts w:ascii="Century Gothic" w:hAnsi="Century Gothic"/>
                <w:bCs/>
              </w:rPr>
              <w:t>Une partie de la population seulement peut-être alertée, si la menace ne concerne pas l’ensemble du territoire communal</w:t>
            </w:r>
            <w:r w:rsidR="00BF0180">
              <w:rPr>
                <w:rFonts w:ascii="Century Gothic" w:hAnsi="Century Gothic"/>
                <w:bCs/>
              </w:rPr>
              <w:t>.</w:t>
            </w:r>
          </w:p>
        </w:tc>
      </w:tr>
    </w:tbl>
    <w:p w:rsidR="00707E5F" w:rsidRPr="000A7826" w:rsidRDefault="00707E5F" w:rsidP="00707E5F">
      <w:pPr>
        <w:jc w:val="center"/>
        <w:rPr>
          <w:rFonts w:ascii="Century Gothic" w:hAnsi="Century Gothic"/>
          <w:b/>
          <w:bCs/>
          <w:sz w:val="28"/>
          <w:szCs w:val="28"/>
        </w:rPr>
      </w:pPr>
    </w:p>
    <w:p w:rsidR="00707E5F" w:rsidRPr="000A7826" w:rsidRDefault="00707E5F" w:rsidP="00707E5F">
      <w:pPr>
        <w:jc w:val="center"/>
        <w:rPr>
          <w:rFonts w:ascii="Century Gothic" w:hAnsi="Century Gothic"/>
          <w:b/>
          <w:bCs/>
          <w:sz w:val="28"/>
          <w:szCs w:val="28"/>
        </w:rPr>
      </w:pPr>
    </w:p>
    <w:p w:rsidR="00707E5F" w:rsidRPr="000A7826" w:rsidRDefault="00707E5F" w:rsidP="00707E5F">
      <w:pPr>
        <w:jc w:val="center"/>
        <w:rPr>
          <w:rFonts w:ascii="Century Gothic" w:hAnsi="Century Gothic"/>
          <w:b/>
          <w:bCs/>
          <w:sz w:val="28"/>
          <w:szCs w:val="28"/>
        </w:rPr>
      </w:pPr>
    </w:p>
    <w:p w:rsidR="00707E5F" w:rsidRPr="000A7826" w:rsidRDefault="00707E5F" w:rsidP="00707E5F">
      <w:pPr>
        <w:pBdr>
          <w:top w:val="single" w:sz="4" w:space="1" w:color="auto"/>
          <w:left w:val="single" w:sz="4" w:space="4" w:color="auto"/>
          <w:bottom w:val="single" w:sz="4" w:space="1" w:color="auto"/>
          <w:right w:val="single" w:sz="4" w:space="4" w:color="auto"/>
        </w:pBdr>
        <w:shd w:val="clear" w:color="auto" w:fill="D6E3BC"/>
        <w:jc w:val="center"/>
        <w:rPr>
          <w:rFonts w:ascii="Century Gothic" w:hAnsi="Century Gothic"/>
          <w:b/>
          <w:bCs/>
          <w:sz w:val="28"/>
          <w:szCs w:val="28"/>
        </w:rPr>
      </w:pPr>
      <w:r w:rsidRPr="000A7826">
        <w:rPr>
          <w:rFonts w:ascii="Century Gothic" w:hAnsi="Century Gothic"/>
          <w:b/>
          <w:bCs/>
          <w:sz w:val="28"/>
          <w:szCs w:val="28"/>
        </w:rPr>
        <w:t>Comment alerter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984"/>
        <w:gridCol w:w="2268"/>
      </w:tblGrid>
      <w:tr w:rsidR="00707E5F" w:rsidRPr="00506015" w:rsidTr="002C62F6">
        <w:tc>
          <w:tcPr>
            <w:tcW w:w="3070" w:type="dxa"/>
          </w:tcPr>
          <w:p w:rsidR="00707E5F" w:rsidRDefault="00707E5F" w:rsidP="00707E5F">
            <w:pPr>
              <w:jc w:val="center"/>
              <w:rPr>
                <w:rFonts w:ascii="Century Gothic" w:hAnsi="Century Gothic"/>
                <w:bCs/>
              </w:rPr>
            </w:pPr>
          </w:p>
          <w:p w:rsidR="00707E5F" w:rsidRPr="00506015" w:rsidRDefault="00707E5F" w:rsidP="00707E5F">
            <w:pPr>
              <w:jc w:val="center"/>
              <w:rPr>
                <w:rFonts w:ascii="Century Gothic" w:hAnsi="Century Gothic"/>
                <w:bCs/>
              </w:rPr>
            </w:pPr>
            <w:r w:rsidRPr="00506015">
              <w:rPr>
                <w:rFonts w:ascii="Century Gothic" w:hAnsi="Century Gothic"/>
                <w:bCs/>
              </w:rPr>
              <w:t>Diffusion d’un signal sonore</w:t>
            </w:r>
          </w:p>
        </w:tc>
        <w:tc>
          <w:tcPr>
            <w:tcW w:w="3984" w:type="dxa"/>
          </w:tcPr>
          <w:p w:rsidR="00707E5F" w:rsidRDefault="00707E5F" w:rsidP="00707E5F">
            <w:pPr>
              <w:ind w:left="-93"/>
              <w:rPr>
                <w:rFonts w:ascii="Century Gothic" w:hAnsi="Century Gothic"/>
                <w:bCs/>
              </w:rPr>
            </w:pPr>
          </w:p>
          <w:p w:rsidR="00707E5F" w:rsidRPr="00506015" w:rsidRDefault="00707E5F" w:rsidP="00707E5F">
            <w:pPr>
              <w:numPr>
                <w:ilvl w:val="0"/>
                <w:numId w:val="10"/>
              </w:numPr>
              <w:ind w:left="-93" w:firstLine="0"/>
              <w:rPr>
                <w:rFonts w:ascii="Century Gothic" w:hAnsi="Century Gothic"/>
                <w:bCs/>
              </w:rPr>
            </w:pPr>
            <w:r w:rsidRPr="00506015">
              <w:rPr>
                <w:rFonts w:ascii="Century Gothic" w:hAnsi="Century Gothic"/>
                <w:bCs/>
              </w:rPr>
              <w:t>Klaxon continu d’un véhicule</w:t>
            </w:r>
          </w:p>
          <w:p w:rsidR="00707E5F" w:rsidRDefault="00707E5F" w:rsidP="00707E5F">
            <w:pPr>
              <w:numPr>
                <w:ilvl w:val="0"/>
                <w:numId w:val="10"/>
              </w:numPr>
              <w:ind w:left="-93" w:firstLine="0"/>
              <w:rPr>
                <w:rFonts w:ascii="Century Gothic" w:hAnsi="Century Gothic"/>
                <w:bCs/>
              </w:rPr>
            </w:pPr>
            <w:r w:rsidRPr="00506015">
              <w:rPr>
                <w:rFonts w:ascii="Century Gothic" w:hAnsi="Century Gothic"/>
                <w:bCs/>
              </w:rPr>
              <w:t xml:space="preserve"> Porte à porte</w:t>
            </w:r>
          </w:p>
          <w:p w:rsidR="002C62F6" w:rsidRDefault="0034181F" w:rsidP="00707E5F">
            <w:pPr>
              <w:numPr>
                <w:ilvl w:val="0"/>
                <w:numId w:val="10"/>
              </w:numPr>
              <w:ind w:left="-93" w:firstLine="0"/>
              <w:rPr>
                <w:rFonts w:ascii="Century Gothic" w:hAnsi="Century Gothic"/>
                <w:bCs/>
              </w:rPr>
            </w:pPr>
            <w:r>
              <w:rPr>
                <w:rFonts w:ascii="Century Gothic" w:hAnsi="Century Gothic"/>
                <w:bCs/>
              </w:rPr>
              <w:t xml:space="preserve"> </w:t>
            </w:r>
            <w:r w:rsidR="002C62F6">
              <w:rPr>
                <w:rFonts w:ascii="Century Gothic" w:hAnsi="Century Gothic"/>
                <w:bCs/>
              </w:rPr>
              <w:t>Téléphone</w:t>
            </w:r>
          </w:p>
          <w:p w:rsidR="00707E5F" w:rsidRPr="00506015" w:rsidRDefault="00707E5F" w:rsidP="0034181F">
            <w:pPr>
              <w:ind w:left="-93"/>
              <w:rPr>
                <w:rFonts w:ascii="Century Gothic" w:hAnsi="Century Gothic"/>
                <w:bCs/>
              </w:rPr>
            </w:pPr>
          </w:p>
        </w:tc>
        <w:tc>
          <w:tcPr>
            <w:tcW w:w="2268" w:type="dxa"/>
          </w:tcPr>
          <w:p w:rsidR="00707E5F" w:rsidRPr="00506015" w:rsidRDefault="00707E5F" w:rsidP="00707E5F">
            <w:pPr>
              <w:jc w:val="center"/>
              <w:rPr>
                <w:rFonts w:ascii="Century Gothic" w:hAnsi="Century Gothic"/>
                <w:b/>
                <w:bCs/>
                <w:sz w:val="28"/>
                <w:szCs w:val="28"/>
              </w:rPr>
            </w:pPr>
          </w:p>
        </w:tc>
      </w:tr>
    </w:tbl>
    <w:p w:rsidR="00707E5F" w:rsidRDefault="00707E5F" w:rsidP="00707E5F">
      <w:pPr>
        <w:jc w:val="center"/>
        <w:rPr>
          <w:rFonts w:ascii="Century Gothic" w:hAnsi="Century Gothic"/>
          <w:b/>
          <w:bCs/>
          <w:sz w:val="28"/>
          <w:szCs w:val="28"/>
        </w:rPr>
      </w:pPr>
    </w:p>
    <w:p w:rsidR="00707E5F" w:rsidRDefault="00707E5F" w:rsidP="00707E5F">
      <w:pPr>
        <w:jc w:val="center"/>
        <w:rPr>
          <w:rFonts w:ascii="Century Gothic" w:hAnsi="Century Gothic"/>
          <w:b/>
          <w:bCs/>
          <w:sz w:val="28"/>
          <w:szCs w:val="28"/>
        </w:rPr>
      </w:pPr>
    </w:p>
    <w:p w:rsidR="00707E5F" w:rsidRDefault="00707E5F" w:rsidP="00707E5F">
      <w:pPr>
        <w:jc w:val="center"/>
        <w:rPr>
          <w:rFonts w:ascii="Century Gothic" w:hAnsi="Century Gothic"/>
          <w:b/>
          <w:bCs/>
          <w:sz w:val="28"/>
          <w:szCs w:val="28"/>
        </w:rPr>
      </w:pPr>
    </w:p>
    <w:p w:rsidR="00707E5F" w:rsidRDefault="00707E5F" w:rsidP="00707E5F">
      <w:pPr>
        <w:jc w:val="center"/>
        <w:rPr>
          <w:rFonts w:ascii="Century Gothic" w:hAnsi="Century Gothic"/>
          <w:b/>
          <w:bCs/>
          <w:sz w:val="28"/>
          <w:szCs w:val="28"/>
        </w:rPr>
      </w:pPr>
    </w:p>
    <w:p w:rsidR="00707E5F" w:rsidRDefault="00707E5F" w:rsidP="00707E5F">
      <w:pPr>
        <w:jc w:val="center"/>
        <w:rPr>
          <w:rFonts w:ascii="Century Gothic" w:hAnsi="Century Gothic"/>
          <w:b/>
          <w:bCs/>
          <w:sz w:val="28"/>
          <w:szCs w:val="28"/>
        </w:rPr>
      </w:pPr>
    </w:p>
    <w:p w:rsidR="00707E5F" w:rsidRDefault="00707E5F" w:rsidP="00707E5F">
      <w:pPr>
        <w:jc w:val="center"/>
        <w:rPr>
          <w:rFonts w:ascii="Century Gothic" w:hAnsi="Century Gothic"/>
          <w:b/>
          <w:bCs/>
          <w:sz w:val="28"/>
          <w:szCs w:val="28"/>
        </w:rPr>
      </w:pPr>
    </w:p>
    <w:p w:rsidR="00707E5F" w:rsidRDefault="00707E5F" w:rsidP="00707E5F">
      <w:pPr>
        <w:jc w:val="center"/>
        <w:rPr>
          <w:rFonts w:ascii="Century Gothic" w:hAnsi="Century Gothic"/>
          <w:b/>
          <w:bCs/>
          <w:sz w:val="28"/>
          <w:szCs w:val="28"/>
        </w:rPr>
      </w:pPr>
    </w:p>
    <w:p w:rsidR="00707E5F" w:rsidRPr="00506015" w:rsidRDefault="00707E5F" w:rsidP="000D5F67">
      <w:pPr>
        <w:rPr>
          <w:rFonts w:ascii="Century Gothic" w:hAnsi="Century Gothic"/>
          <w:bCs/>
        </w:rPr>
      </w:pPr>
      <w:r>
        <w:rPr>
          <w:rFonts w:ascii="Century Gothic" w:hAnsi="Century Gothic"/>
          <w:b/>
          <w:bCs/>
          <w:sz w:val="28"/>
          <w:szCs w:val="28"/>
        </w:rPr>
        <w:tab/>
      </w:r>
      <w:r>
        <w:rPr>
          <w:rFonts w:ascii="Century Gothic" w:hAnsi="Century Gothic"/>
          <w:b/>
          <w:bCs/>
          <w:sz w:val="28"/>
          <w:szCs w:val="28"/>
        </w:rPr>
        <w:tab/>
      </w:r>
      <w:r>
        <w:rPr>
          <w:rFonts w:ascii="Century Gothic" w:hAnsi="Century Gothic"/>
          <w:b/>
          <w:bCs/>
          <w:sz w:val="28"/>
          <w:szCs w:val="28"/>
        </w:rPr>
        <w:tab/>
      </w:r>
      <w:r>
        <w:rPr>
          <w:rFonts w:ascii="Century Gothic" w:hAnsi="Century Gothic"/>
          <w:b/>
          <w:bCs/>
          <w:sz w:val="28"/>
          <w:szCs w:val="28"/>
        </w:rPr>
        <w:tab/>
      </w:r>
      <w:r>
        <w:rPr>
          <w:rFonts w:ascii="Century Gothic" w:hAnsi="Century Gothic"/>
          <w:b/>
          <w:bCs/>
          <w:sz w:val="28"/>
          <w:szCs w:val="28"/>
        </w:rPr>
        <w:tab/>
      </w:r>
      <w:r>
        <w:rPr>
          <w:rFonts w:ascii="Century Gothic" w:hAnsi="Century Gothic"/>
          <w:b/>
          <w:bCs/>
          <w:sz w:val="28"/>
          <w:szCs w:val="28"/>
        </w:rPr>
        <w:tab/>
      </w:r>
      <w:r>
        <w:rPr>
          <w:rFonts w:ascii="Century Gothic" w:hAnsi="Century Gothic"/>
          <w:b/>
          <w:bCs/>
          <w:sz w:val="28"/>
          <w:szCs w:val="28"/>
        </w:rPr>
        <w:tab/>
      </w:r>
      <w:r>
        <w:rPr>
          <w:rFonts w:ascii="Century Gothic" w:hAnsi="Century Gothic"/>
          <w:b/>
          <w:bCs/>
          <w:sz w:val="28"/>
          <w:szCs w:val="28"/>
        </w:rPr>
        <w:tab/>
      </w:r>
    </w:p>
    <w:p w:rsidR="00707E5F" w:rsidRDefault="00707E5F" w:rsidP="00707E5F">
      <w:pPr>
        <w:pBdr>
          <w:top w:val="single" w:sz="4" w:space="1" w:color="auto"/>
          <w:left w:val="single" w:sz="4" w:space="4" w:color="auto"/>
          <w:bottom w:val="single" w:sz="4" w:space="1" w:color="auto"/>
          <w:right w:val="single" w:sz="4" w:space="4" w:color="auto"/>
        </w:pBdr>
        <w:shd w:val="clear" w:color="auto" w:fill="C2D69B"/>
        <w:jc w:val="center"/>
        <w:rPr>
          <w:rFonts w:ascii="Century Gothic" w:hAnsi="Century Gothic"/>
          <w:b/>
          <w:bCs/>
          <w:sz w:val="28"/>
          <w:szCs w:val="28"/>
        </w:rPr>
      </w:pPr>
    </w:p>
    <w:p w:rsidR="00707E5F" w:rsidRDefault="00707E5F" w:rsidP="00707E5F">
      <w:pPr>
        <w:pBdr>
          <w:top w:val="single" w:sz="4" w:space="1" w:color="auto"/>
          <w:left w:val="single" w:sz="4" w:space="4" w:color="auto"/>
          <w:bottom w:val="single" w:sz="4" w:space="1" w:color="auto"/>
          <w:right w:val="single" w:sz="4" w:space="4" w:color="auto"/>
        </w:pBdr>
        <w:shd w:val="clear" w:color="auto" w:fill="C2D69B"/>
        <w:jc w:val="center"/>
        <w:rPr>
          <w:rFonts w:ascii="Century Gothic" w:hAnsi="Century Gothic"/>
          <w:b/>
          <w:bCs/>
          <w:sz w:val="28"/>
          <w:szCs w:val="28"/>
        </w:rPr>
      </w:pPr>
      <w:r>
        <w:rPr>
          <w:rFonts w:ascii="Century Gothic" w:hAnsi="Century Gothic"/>
          <w:b/>
          <w:bCs/>
          <w:sz w:val="28"/>
          <w:szCs w:val="28"/>
        </w:rPr>
        <w:t xml:space="preserve">Quel message d’alerte ? </w:t>
      </w:r>
    </w:p>
    <w:p w:rsidR="00707E5F" w:rsidRDefault="00707E5F" w:rsidP="00707E5F">
      <w:pPr>
        <w:pBdr>
          <w:top w:val="single" w:sz="4" w:space="1" w:color="auto"/>
          <w:left w:val="single" w:sz="4" w:space="4" w:color="auto"/>
          <w:bottom w:val="single" w:sz="4" w:space="1" w:color="auto"/>
          <w:right w:val="single" w:sz="4" w:space="4" w:color="auto"/>
        </w:pBdr>
        <w:shd w:val="clear" w:color="auto" w:fill="C2D69B"/>
        <w:jc w:val="center"/>
        <w:rPr>
          <w:rFonts w:ascii="Century Gothic" w:hAnsi="Century Gothic"/>
          <w:b/>
          <w:bCs/>
          <w:sz w:val="28"/>
          <w:szCs w:val="28"/>
        </w:rPr>
      </w:pPr>
    </w:p>
    <w:p w:rsidR="00707E5F" w:rsidRDefault="00707E5F" w:rsidP="00707E5F">
      <w:pPr>
        <w:jc w:val="center"/>
        <w:rPr>
          <w:rFonts w:ascii="Century Gothic" w:hAnsi="Century Gothic"/>
          <w:b/>
          <w:bCs/>
          <w:sz w:val="28"/>
          <w:szCs w:val="28"/>
        </w:rPr>
      </w:pPr>
    </w:p>
    <w:p w:rsidR="00707E5F" w:rsidRDefault="00707E5F" w:rsidP="00707E5F">
      <w:pPr>
        <w:jc w:val="center"/>
        <w:rPr>
          <w:rFonts w:ascii="Century Gothic" w:hAnsi="Century Gothic"/>
          <w:b/>
          <w:bCs/>
          <w:sz w:val="28"/>
          <w:szCs w:val="28"/>
        </w:rPr>
      </w:pPr>
    </w:p>
    <w:p w:rsidR="00707E5F" w:rsidRDefault="00707E5F" w:rsidP="00707E5F">
      <w:pPr>
        <w:jc w:val="center"/>
        <w:rPr>
          <w:rFonts w:ascii="Century Gothic" w:hAnsi="Century Gothic"/>
          <w:b/>
          <w:bCs/>
          <w:sz w:val="28"/>
          <w:szCs w:val="28"/>
        </w:rPr>
      </w:pPr>
    </w:p>
    <w:p w:rsidR="00707E5F" w:rsidRDefault="00707E5F" w:rsidP="00707E5F">
      <w:pPr>
        <w:pBdr>
          <w:top w:val="single" w:sz="4" w:space="1" w:color="auto"/>
          <w:left w:val="single" w:sz="4" w:space="4" w:color="auto"/>
          <w:bottom w:val="single" w:sz="4" w:space="1" w:color="auto"/>
          <w:right w:val="single" w:sz="4" w:space="4" w:color="auto"/>
        </w:pBdr>
        <w:jc w:val="center"/>
        <w:rPr>
          <w:rFonts w:ascii="Century Gothic" w:hAnsi="Century Gothic"/>
          <w:b/>
          <w:bCs/>
          <w:sz w:val="28"/>
          <w:szCs w:val="28"/>
        </w:rPr>
      </w:pPr>
    </w:p>
    <w:p w:rsidR="00707E5F" w:rsidRDefault="00707E5F" w:rsidP="00707E5F">
      <w:pPr>
        <w:pBdr>
          <w:top w:val="single" w:sz="4" w:space="1" w:color="auto"/>
          <w:left w:val="single" w:sz="4" w:space="4" w:color="auto"/>
          <w:bottom w:val="single" w:sz="4" w:space="1" w:color="auto"/>
          <w:right w:val="single" w:sz="4" w:space="4" w:color="auto"/>
        </w:pBdr>
        <w:jc w:val="center"/>
        <w:rPr>
          <w:rFonts w:ascii="Century Gothic" w:hAnsi="Century Gothic"/>
          <w:b/>
          <w:bCs/>
          <w:sz w:val="28"/>
          <w:szCs w:val="28"/>
          <w:u w:val="single"/>
        </w:rPr>
      </w:pPr>
      <w:r w:rsidRPr="00A61DD3">
        <w:rPr>
          <w:rFonts w:ascii="Century Gothic" w:hAnsi="Century Gothic"/>
          <w:b/>
          <w:bCs/>
          <w:sz w:val="28"/>
          <w:szCs w:val="28"/>
          <w:u w:val="single"/>
        </w:rPr>
        <w:t>Alerte sans évacuation ou confinement des populations :</w:t>
      </w:r>
    </w:p>
    <w:p w:rsidR="002C62F6" w:rsidRPr="00A61DD3" w:rsidRDefault="002C62F6" w:rsidP="00707E5F">
      <w:pPr>
        <w:pBdr>
          <w:top w:val="single" w:sz="4" w:space="1" w:color="auto"/>
          <w:left w:val="single" w:sz="4" w:space="4" w:color="auto"/>
          <w:bottom w:val="single" w:sz="4" w:space="1" w:color="auto"/>
          <w:right w:val="single" w:sz="4" w:space="4" w:color="auto"/>
        </w:pBdr>
        <w:jc w:val="center"/>
        <w:rPr>
          <w:rFonts w:ascii="Century Gothic" w:hAnsi="Century Gothic"/>
          <w:b/>
          <w:bCs/>
          <w:sz w:val="28"/>
          <w:szCs w:val="28"/>
          <w:u w:val="single"/>
        </w:rPr>
      </w:pPr>
    </w:p>
    <w:p w:rsidR="00707E5F" w:rsidRPr="00A61DD3" w:rsidRDefault="00707E5F" w:rsidP="00707E5F">
      <w:pPr>
        <w:pBdr>
          <w:top w:val="single" w:sz="4" w:space="1" w:color="auto"/>
          <w:left w:val="single" w:sz="4" w:space="4" w:color="auto"/>
          <w:bottom w:val="single" w:sz="4" w:space="1" w:color="auto"/>
          <w:right w:val="single" w:sz="4" w:space="4" w:color="auto"/>
        </w:pBdr>
        <w:jc w:val="both"/>
        <w:rPr>
          <w:rFonts w:ascii="Century Gothic" w:hAnsi="Century Gothic"/>
          <w:bCs/>
          <w:sz w:val="28"/>
          <w:szCs w:val="28"/>
        </w:rPr>
      </w:pPr>
      <w:r>
        <w:rPr>
          <w:rFonts w:ascii="Century Gothic" w:hAnsi="Century Gothic"/>
          <w:bCs/>
          <w:sz w:val="28"/>
          <w:szCs w:val="28"/>
        </w:rPr>
        <w:t>« </w:t>
      </w:r>
      <w:r w:rsidRPr="00A61DD3">
        <w:rPr>
          <w:rFonts w:ascii="Century Gothic" w:hAnsi="Century Gothic"/>
          <w:bCs/>
          <w:sz w:val="28"/>
          <w:szCs w:val="28"/>
        </w:rPr>
        <w:t>Un risque menace votre quartier, restez attentifs aux instructions qui vous seront données pour votre sécurité, appliquez les consignes pratiques données par la Mairie. »</w:t>
      </w:r>
    </w:p>
    <w:p w:rsidR="00707E5F" w:rsidRDefault="00707E5F" w:rsidP="00707E5F">
      <w:pPr>
        <w:jc w:val="center"/>
        <w:rPr>
          <w:rFonts w:ascii="Century Gothic" w:hAnsi="Century Gothic"/>
          <w:b/>
          <w:bCs/>
          <w:sz w:val="28"/>
          <w:szCs w:val="28"/>
        </w:rPr>
      </w:pPr>
    </w:p>
    <w:p w:rsidR="00707E5F" w:rsidRDefault="00707E5F" w:rsidP="00707E5F">
      <w:pPr>
        <w:jc w:val="center"/>
        <w:rPr>
          <w:rFonts w:ascii="Century Gothic" w:hAnsi="Century Gothic"/>
          <w:b/>
          <w:bCs/>
          <w:sz w:val="28"/>
          <w:szCs w:val="28"/>
        </w:rPr>
      </w:pPr>
    </w:p>
    <w:p w:rsidR="00707E5F" w:rsidRDefault="00707E5F" w:rsidP="00707E5F">
      <w:pPr>
        <w:jc w:val="center"/>
        <w:rPr>
          <w:rFonts w:ascii="Century Gothic" w:hAnsi="Century Gothic"/>
          <w:b/>
          <w:bCs/>
          <w:sz w:val="28"/>
          <w:szCs w:val="28"/>
        </w:rPr>
      </w:pPr>
    </w:p>
    <w:p w:rsidR="00707E5F" w:rsidRDefault="00707E5F" w:rsidP="00707E5F">
      <w:pPr>
        <w:jc w:val="center"/>
        <w:rPr>
          <w:rFonts w:ascii="Century Gothic" w:hAnsi="Century Gothic"/>
          <w:b/>
          <w:bCs/>
          <w:sz w:val="28"/>
          <w:szCs w:val="28"/>
        </w:rPr>
      </w:pPr>
    </w:p>
    <w:p w:rsidR="00707E5F" w:rsidRDefault="00707E5F" w:rsidP="00707E5F">
      <w:pPr>
        <w:pBdr>
          <w:top w:val="single" w:sz="4" w:space="1" w:color="auto"/>
          <w:left w:val="single" w:sz="4" w:space="4" w:color="auto"/>
          <w:bottom w:val="single" w:sz="4" w:space="1" w:color="auto"/>
          <w:right w:val="single" w:sz="4" w:space="4" w:color="auto"/>
        </w:pBdr>
        <w:jc w:val="center"/>
        <w:rPr>
          <w:rFonts w:ascii="Century Gothic" w:hAnsi="Century Gothic"/>
          <w:b/>
          <w:bCs/>
          <w:sz w:val="28"/>
          <w:szCs w:val="28"/>
        </w:rPr>
      </w:pPr>
    </w:p>
    <w:p w:rsidR="00707E5F" w:rsidRDefault="00707E5F" w:rsidP="00707E5F">
      <w:pPr>
        <w:pBdr>
          <w:top w:val="single" w:sz="4" w:space="1" w:color="auto"/>
          <w:left w:val="single" w:sz="4" w:space="4" w:color="auto"/>
          <w:bottom w:val="single" w:sz="4" w:space="1" w:color="auto"/>
          <w:right w:val="single" w:sz="4" w:space="4" w:color="auto"/>
        </w:pBdr>
        <w:jc w:val="center"/>
        <w:rPr>
          <w:rFonts w:ascii="Century Gothic" w:hAnsi="Century Gothic"/>
          <w:b/>
          <w:bCs/>
          <w:sz w:val="28"/>
          <w:szCs w:val="28"/>
        </w:rPr>
      </w:pPr>
      <w:r w:rsidRPr="00A61DD3">
        <w:rPr>
          <w:rFonts w:ascii="Century Gothic" w:hAnsi="Century Gothic"/>
          <w:b/>
          <w:bCs/>
          <w:sz w:val="28"/>
          <w:szCs w:val="28"/>
          <w:u w:val="single"/>
        </w:rPr>
        <w:t>Organisation en cas d’absence du maire et de son adjoint</w:t>
      </w:r>
      <w:r>
        <w:rPr>
          <w:rFonts w:ascii="Century Gothic" w:hAnsi="Century Gothic"/>
          <w:b/>
          <w:bCs/>
          <w:sz w:val="28"/>
          <w:szCs w:val="28"/>
        </w:rPr>
        <w:t> :</w:t>
      </w:r>
    </w:p>
    <w:p w:rsidR="00707E5F" w:rsidRPr="002864F6" w:rsidRDefault="00707E5F" w:rsidP="00707E5F">
      <w:pPr>
        <w:pBdr>
          <w:top w:val="single" w:sz="4" w:space="1" w:color="auto"/>
          <w:left w:val="single" w:sz="4" w:space="4" w:color="auto"/>
          <w:bottom w:val="single" w:sz="4" w:space="1" w:color="auto"/>
          <w:right w:val="single" w:sz="4" w:space="4" w:color="auto"/>
        </w:pBdr>
        <w:jc w:val="center"/>
        <w:rPr>
          <w:rFonts w:ascii="Century Gothic" w:hAnsi="Century Gothic"/>
          <w:bCs/>
          <w:sz w:val="28"/>
          <w:szCs w:val="28"/>
        </w:rPr>
      </w:pPr>
    </w:p>
    <w:p w:rsidR="00707E5F" w:rsidRPr="002864F6" w:rsidRDefault="00707E5F" w:rsidP="00707E5F">
      <w:pPr>
        <w:pBdr>
          <w:top w:val="single" w:sz="4" w:space="1" w:color="auto"/>
          <w:left w:val="single" w:sz="4" w:space="4" w:color="auto"/>
          <w:bottom w:val="single" w:sz="4" w:space="1" w:color="auto"/>
          <w:right w:val="single" w:sz="4" w:space="4" w:color="auto"/>
        </w:pBdr>
        <w:rPr>
          <w:rFonts w:ascii="Century Gothic" w:hAnsi="Century Gothic"/>
          <w:bCs/>
          <w:sz w:val="28"/>
          <w:szCs w:val="28"/>
        </w:rPr>
      </w:pPr>
      <w:r w:rsidRPr="002864F6">
        <w:rPr>
          <w:rFonts w:ascii="Century Gothic" w:hAnsi="Century Gothic"/>
          <w:bCs/>
          <w:sz w:val="28"/>
          <w:szCs w:val="28"/>
        </w:rPr>
        <w:t>Alerter :</w:t>
      </w:r>
    </w:p>
    <w:p w:rsidR="00707E5F" w:rsidRPr="002864F6" w:rsidRDefault="00707E5F" w:rsidP="00707E5F">
      <w:pPr>
        <w:pBdr>
          <w:top w:val="single" w:sz="4" w:space="1" w:color="auto"/>
          <w:left w:val="single" w:sz="4" w:space="4" w:color="auto"/>
          <w:bottom w:val="single" w:sz="4" w:space="1" w:color="auto"/>
          <w:right w:val="single" w:sz="4" w:space="4" w:color="auto"/>
        </w:pBdr>
        <w:rPr>
          <w:rFonts w:ascii="Century Gothic" w:hAnsi="Century Gothic"/>
          <w:bCs/>
          <w:sz w:val="28"/>
          <w:szCs w:val="28"/>
        </w:rPr>
      </w:pPr>
      <w:r w:rsidRPr="002864F6">
        <w:rPr>
          <w:rFonts w:ascii="Century Gothic" w:hAnsi="Century Gothic"/>
          <w:bCs/>
          <w:sz w:val="28"/>
          <w:szCs w:val="28"/>
        </w:rPr>
        <w:t>- Madame Sylvie FERRIEU</w:t>
      </w:r>
    </w:p>
    <w:p w:rsidR="00707E5F" w:rsidRPr="002864F6" w:rsidRDefault="00707E5F" w:rsidP="00707E5F">
      <w:pPr>
        <w:pBdr>
          <w:top w:val="single" w:sz="4" w:space="1" w:color="auto"/>
          <w:left w:val="single" w:sz="4" w:space="4" w:color="auto"/>
          <w:bottom w:val="single" w:sz="4" w:space="1" w:color="auto"/>
          <w:right w:val="single" w:sz="4" w:space="4" w:color="auto"/>
        </w:pBdr>
        <w:rPr>
          <w:rFonts w:ascii="Century Gothic" w:hAnsi="Century Gothic"/>
          <w:bCs/>
          <w:sz w:val="28"/>
          <w:szCs w:val="28"/>
        </w:rPr>
      </w:pPr>
      <w:r w:rsidRPr="002864F6">
        <w:rPr>
          <w:rFonts w:ascii="Century Gothic" w:hAnsi="Century Gothic"/>
          <w:bCs/>
          <w:sz w:val="28"/>
          <w:szCs w:val="28"/>
        </w:rPr>
        <w:t xml:space="preserve"> Le bourg 12120  SALMIECH</w:t>
      </w:r>
    </w:p>
    <w:p w:rsidR="00707E5F" w:rsidRPr="002864F6" w:rsidRDefault="00707E5F" w:rsidP="00707E5F">
      <w:pPr>
        <w:pBdr>
          <w:top w:val="single" w:sz="4" w:space="1" w:color="auto"/>
          <w:left w:val="single" w:sz="4" w:space="4" w:color="auto"/>
          <w:bottom w:val="single" w:sz="4" w:space="1" w:color="auto"/>
          <w:right w:val="single" w:sz="4" w:space="4" w:color="auto"/>
        </w:pBdr>
        <w:rPr>
          <w:rFonts w:ascii="Century Gothic" w:hAnsi="Century Gothic"/>
          <w:bCs/>
          <w:sz w:val="28"/>
          <w:szCs w:val="28"/>
        </w:rPr>
      </w:pPr>
      <w:r w:rsidRPr="002864F6">
        <w:rPr>
          <w:rFonts w:ascii="Century Gothic" w:hAnsi="Century Gothic"/>
          <w:bCs/>
          <w:sz w:val="28"/>
          <w:szCs w:val="28"/>
        </w:rPr>
        <w:t>Téléphone : 06.78.14.43.50</w:t>
      </w:r>
    </w:p>
    <w:p w:rsidR="00707E5F" w:rsidRPr="002864F6" w:rsidRDefault="00707E5F" w:rsidP="00707E5F">
      <w:pPr>
        <w:pBdr>
          <w:top w:val="single" w:sz="4" w:space="1" w:color="auto"/>
          <w:left w:val="single" w:sz="4" w:space="4" w:color="auto"/>
          <w:bottom w:val="single" w:sz="4" w:space="1" w:color="auto"/>
          <w:right w:val="single" w:sz="4" w:space="4" w:color="auto"/>
        </w:pBdr>
        <w:rPr>
          <w:rFonts w:ascii="Century Gothic" w:hAnsi="Century Gothic"/>
          <w:bCs/>
          <w:sz w:val="28"/>
          <w:szCs w:val="28"/>
        </w:rPr>
      </w:pPr>
    </w:p>
    <w:p w:rsidR="00707E5F" w:rsidRPr="002864F6" w:rsidRDefault="00707E5F" w:rsidP="00707E5F">
      <w:pPr>
        <w:pBdr>
          <w:top w:val="single" w:sz="4" w:space="1" w:color="auto"/>
          <w:left w:val="single" w:sz="4" w:space="4" w:color="auto"/>
          <w:bottom w:val="single" w:sz="4" w:space="1" w:color="auto"/>
          <w:right w:val="single" w:sz="4" w:space="4" w:color="auto"/>
        </w:pBdr>
        <w:rPr>
          <w:rFonts w:ascii="Century Gothic" w:hAnsi="Century Gothic"/>
          <w:bCs/>
          <w:sz w:val="28"/>
          <w:szCs w:val="28"/>
        </w:rPr>
      </w:pPr>
      <w:r w:rsidRPr="002864F6">
        <w:rPr>
          <w:rFonts w:ascii="Century Gothic" w:hAnsi="Century Gothic"/>
          <w:bCs/>
          <w:sz w:val="28"/>
          <w:szCs w:val="28"/>
        </w:rPr>
        <w:t>- Monsieur Robert BOS</w:t>
      </w:r>
    </w:p>
    <w:p w:rsidR="00707E5F" w:rsidRPr="002864F6" w:rsidRDefault="00707E5F" w:rsidP="00707E5F">
      <w:pPr>
        <w:pBdr>
          <w:top w:val="single" w:sz="4" w:space="1" w:color="auto"/>
          <w:left w:val="single" w:sz="4" w:space="4" w:color="auto"/>
          <w:bottom w:val="single" w:sz="4" w:space="1" w:color="auto"/>
          <w:right w:val="single" w:sz="4" w:space="4" w:color="auto"/>
        </w:pBdr>
        <w:rPr>
          <w:rFonts w:ascii="Century Gothic" w:hAnsi="Century Gothic"/>
          <w:bCs/>
          <w:sz w:val="28"/>
          <w:szCs w:val="28"/>
        </w:rPr>
      </w:pPr>
      <w:proofErr w:type="spellStart"/>
      <w:r w:rsidRPr="002864F6">
        <w:rPr>
          <w:rFonts w:ascii="Century Gothic" w:hAnsi="Century Gothic"/>
          <w:bCs/>
          <w:sz w:val="28"/>
          <w:szCs w:val="28"/>
        </w:rPr>
        <w:t>Farreyroles</w:t>
      </w:r>
      <w:proofErr w:type="spellEnd"/>
      <w:r w:rsidRPr="002864F6">
        <w:rPr>
          <w:rFonts w:ascii="Century Gothic" w:hAnsi="Century Gothic"/>
          <w:bCs/>
          <w:sz w:val="28"/>
          <w:szCs w:val="28"/>
        </w:rPr>
        <w:t xml:space="preserve"> 12120  SALMIECH</w:t>
      </w:r>
    </w:p>
    <w:p w:rsidR="00707E5F" w:rsidRPr="002864F6" w:rsidRDefault="00707E5F" w:rsidP="00707E5F">
      <w:pPr>
        <w:pBdr>
          <w:top w:val="single" w:sz="4" w:space="1" w:color="auto"/>
          <w:left w:val="single" w:sz="4" w:space="4" w:color="auto"/>
          <w:bottom w:val="single" w:sz="4" w:space="1" w:color="auto"/>
          <w:right w:val="single" w:sz="4" w:space="4" w:color="auto"/>
        </w:pBdr>
        <w:rPr>
          <w:rFonts w:ascii="Century Gothic" w:hAnsi="Century Gothic"/>
          <w:bCs/>
          <w:sz w:val="28"/>
          <w:szCs w:val="28"/>
        </w:rPr>
      </w:pPr>
      <w:r w:rsidRPr="002864F6">
        <w:rPr>
          <w:rFonts w:ascii="Century Gothic" w:hAnsi="Century Gothic"/>
          <w:bCs/>
          <w:sz w:val="28"/>
          <w:szCs w:val="28"/>
        </w:rPr>
        <w:t>Téléphone : 06.27.73.09.73</w:t>
      </w:r>
    </w:p>
    <w:p w:rsidR="00707E5F" w:rsidRPr="002864F6" w:rsidRDefault="00707E5F" w:rsidP="00707E5F">
      <w:pPr>
        <w:pBdr>
          <w:top w:val="single" w:sz="4" w:space="1" w:color="auto"/>
          <w:left w:val="single" w:sz="4" w:space="4" w:color="auto"/>
          <w:bottom w:val="single" w:sz="4" w:space="1" w:color="auto"/>
          <w:right w:val="single" w:sz="4" w:space="4" w:color="auto"/>
        </w:pBdr>
        <w:jc w:val="center"/>
        <w:rPr>
          <w:rFonts w:ascii="Century Gothic" w:hAnsi="Century Gothic"/>
          <w:bCs/>
          <w:sz w:val="28"/>
          <w:szCs w:val="28"/>
        </w:rPr>
      </w:pPr>
    </w:p>
    <w:p w:rsidR="00707E5F" w:rsidRDefault="00707E5F" w:rsidP="00707E5F">
      <w:pPr>
        <w:pBdr>
          <w:top w:val="single" w:sz="4" w:space="1" w:color="auto"/>
          <w:left w:val="single" w:sz="4" w:space="4" w:color="auto"/>
          <w:bottom w:val="single" w:sz="4" w:space="1" w:color="auto"/>
          <w:right w:val="single" w:sz="4" w:space="4" w:color="auto"/>
        </w:pBdr>
        <w:rPr>
          <w:rFonts w:ascii="Century Gothic" w:hAnsi="Century Gothic"/>
          <w:bCs/>
          <w:sz w:val="28"/>
          <w:szCs w:val="28"/>
        </w:rPr>
      </w:pPr>
      <w:r w:rsidRPr="002864F6">
        <w:rPr>
          <w:rFonts w:ascii="Century Gothic" w:hAnsi="Century Gothic"/>
          <w:bCs/>
          <w:sz w:val="28"/>
          <w:szCs w:val="28"/>
        </w:rPr>
        <w:t>Qui appliqueront à leur tour les actions prévues en cas de crise.</w:t>
      </w: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p>
    <w:p w:rsidR="00707E5F" w:rsidRDefault="00707E5F" w:rsidP="00707E5F">
      <w:pPr>
        <w:rPr>
          <w:rFonts w:ascii="Century Gothic" w:hAnsi="Century Gothic"/>
          <w:bCs/>
          <w:sz w:val="28"/>
          <w:szCs w:val="28"/>
        </w:rPr>
      </w:pP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r>
        <w:rPr>
          <w:rFonts w:ascii="Century Gothic" w:hAnsi="Century Gothic"/>
          <w:bCs/>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vAlign w:val="center"/>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820" w:type="dxa"/>
            <w:shd w:val="clear" w:color="auto" w:fill="C2D69B"/>
            <w:vAlign w:val="center"/>
          </w:tcPr>
          <w:p w:rsidR="00707E5F" w:rsidRDefault="00707E5F" w:rsidP="00707E5F">
            <w:pPr>
              <w:jc w:val="center"/>
              <w:rPr>
                <w:rFonts w:ascii="Arial Rounded MT Bold" w:hAnsi="Arial Rounded MT Bold"/>
                <w:b/>
                <w:bCs/>
                <w:sz w:val="36"/>
                <w:szCs w:val="36"/>
              </w:rPr>
            </w:pPr>
          </w:p>
          <w:p w:rsidR="00707E5F" w:rsidRDefault="00707E5F" w:rsidP="00707E5F">
            <w:pPr>
              <w:jc w:val="center"/>
              <w:rPr>
                <w:rFonts w:ascii="Arial Rounded MT Bold" w:hAnsi="Arial Rounded MT Bold"/>
                <w:b/>
                <w:bCs/>
                <w:sz w:val="36"/>
                <w:szCs w:val="36"/>
              </w:rPr>
            </w:pPr>
            <w:r>
              <w:rPr>
                <w:rFonts w:ascii="Arial Rounded MT Bold" w:hAnsi="Arial Rounded MT Bold"/>
                <w:b/>
                <w:bCs/>
                <w:sz w:val="36"/>
                <w:szCs w:val="36"/>
              </w:rPr>
              <w:t>FICHE-ACTION :</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MAIRE</w:t>
            </w:r>
          </w:p>
        </w:tc>
        <w:tc>
          <w:tcPr>
            <w:tcW w:w="2014" w:type="dxa"/>
            <w:shd w:val="clear" w:color="auto" w:fill="C2D69B"/>
            <w:vAlign w:val="center"/>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5.5.1</w:t>
            </w:r>
          </w:p>
        </w:tc>
      </w:tr>
    </w:tbl>
    <w:p w:rsidR="00707E5F" w:rsidRDefault="00707E5F" w:rsidP="00707E5F"/>
    <w:p w:rsidR="00707E5F" w:rsidRDefault="00707E5F" w:rsidP="00707E5F"/>
    <w:p w:rsidR="00707E5F" w:rsidRDefault="00707E5F" w:rsidP="00707E5F">
      <w:pPr>
        <w:jc w:val="both"/>
      </w:pPr>
      <w:r w:rsidRPr="004E1FF1">
        <w:rPr>
          <w:b/>
        </w:rPr>
        <w:t>En cas d’activation du PCS,</w:t>
      </w:r>
      <w:r>
        <w:t xml:space="preserve"> le maire est le Directeur des Opérations de Secours (DOS). Il est chargé d’analyser la situation, de déterminer les actions prioritaires et leur exécution selon les éléments connus du PCC. Dans la commune, il assure en même temps les fonctions de Responsable des Actions Communales (RAC).</w:t>
      </w:r>
    </w:p>
    <w:p w:rsidR="00707E5F" w:rsidRDefault="00707E5F" w:rsidP="00707E5F">
      <w:pPr>
        <w:jc w:val="both"/>
      </w:pPr>
    </w:p>
    <w:p w:rsidR="00707E5F" w:rsidRDefault="00707E5F" w:rsidP="00707E5F"/>
    <w:p w:rsidR="00707E5F" w:rsidRPr="00A0284D"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rPr>
          <w:b/>
        </w:rPr>
      </w:pPr>
      <w:r w:rsidRPr="00A0284D">
        <w:rPr>
          <w:b/>
        </w:rPr>
        <w:t>M. le Maire </w:t>
      </w:r>
    </w:p>
    <w:p w:rsidR="00707E5F"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pPr>
      <w:r w:rsidRPr="00A0284D">
        <w:rPr>
          <w:b/>
        </w:rPr>
        <w:t>Prénom, Nom</w:t>
      </w:r>
      <w:r>
        <w:t> : M. LABIT Jean-Paul</w:t>
      </w:r>
    </w:p>
    <w:p w:rsidR="00707E5F"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pPr>
      <w:r w:rsidRPr="00A0284D">
        <w:rPr>
          <w:b/>
        </w:rPr>
        <w:t>Adresse</w:t>
      </w:r>
      <w:r>
        <w:t> : Lacan 12120 SALMIECH</w:t>
      </w:r>
    </w:p>
    <w:p w:rsidR="00707E5F"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pPr>
      <w:r w:rsidRPr="00A0284D">
        <w:rPr>
          <w:b/>
        </w:rPr>
        <w:t>Tel. Portable</w:t>
      </w:r>
      <w:r>
        <w:t> : 06 30 48 86 90</w:t>
      </w:r>
    </w:p>
    <w:p w:rsidR="00707E5F" w:rsidRDefault="00707E5F" w:rsidP="00707E5F"/>
    <w:p w:rsidR="00707E5F" w:rsidRDefault="00707E5F" w:rsidP="00707E5F">
      <w:pPr>
        <w:rPr>
          <w:b/>
          <w:u w:val="single"/>
        </w:rPr>
      </w:pPr>
      <w:r>
        <w:rPr>
          <w:b/>
          <w:u w:val="single"/>
        </w:rPr>
        <w:t>ROLE DU</w:t>
      </w:r>
      <w:r w:rsidRPr="004E7474">
        <w:rPr>
          <w:b/>
          <w:u w:val="single"/>
        </w:rPr>
        <w:t xml:space="preserve"> DOS : </w:t>
      </w:r>
    </w:p>
    <w:p w:rsidR="00707E5F" w:rsidRPr="004E7474" w:rsidRDefault="00707E5F" w:rsidP="00707E5F">
      <w:pPr>
        <w:rPr>
          <w:b/>
          <w:u w:val="single"/>
        </w:rPr>
      </w:pPr>
    </w:p>
    <w:p w:rsidR="00707E5F" w:rsidRDefault="00707E5F" w:rsidP="00707E5F">
      <w:pPr>
        <w:jc w:val="both"/>
      </w:pPr>
      <w:r>
        <w:t>- Chargé de décider des orientations stratégiques de sauvetage et de sauvegarde de la population.</w:t>
      </w:r>
    </w:p>
    <w:p w:rsidR="00707E5F" w:rsidRDefault="00707E5F" w:rsidP="00707E5F">
      <w:pPr>
        <w:jc w:val="both"/>
      </w:pPr>
      <w:r>
        <w:t>- Choisit et valide si nécessaire les actions proposées par le commandant des opérations de secours (COS), officier de sapeurs-pompiers.</w:t>
      </w:r>
    </w:p>
    <w:p w:rsidR="00707E5F" w:rsidRDefault="00707E5F" w:rsidP="00707E5F">
      <w:pPr>
        <w:jc w:val="both"/>
      </w:pPr>
    </w:p>
    <w:p w:rsidR="00707E5F" w:rsidRDefault="00707E5F" w:rsidP="00707E5F"/>
    <w:p w:rsidR="00707E5F" w:rsidRDefault="00707E5F" w:rsidP="00707E5F">
      <w:pPr>
        <w:rPr>
          <w:b/>
          <w:u w:val="single"/>
        </w:rPr>
      </w:pPr>
      <w:r>
        <w:rPr>
          <w:b/>
          <w:u w:val="single"/>
        </w:rPr>
        <w:t>DETAIL DES MISSIONS PRNCIPALES</w:t>
      </w:r>
      <w:r w:rsidRPr="004E7474">
        <w:rPr>
          <w:b/>
          <w:u w:val="single"/>
        </w:rPr>
        <w:t xml:space="preserve"> :  </w:t>
      </w:r>
    </w:p>
    <w:p w:rsidR="00707E5F" w:rsidRDefault="00707E5F" w:rsidP="00707E5F"/>
    <w:p w:rsidR="00707E5F" w:rsidRDefault="00707E5F" w:rsidP="00707E5F">
      <w:pPr>
        <w:pStyle w:val="Paragraphedeliste"/>
        <w:numPr>
          <w:ilvl w:val="0"/>
          <w:numId w:val="11"/>
        </w:numPr>
        <w:jc w:val="both"/>
      </w:pPr>
      <w:r>
        <w:t>Activation du PCS</w:t>
      </w:r>
    </w:p>
    <w:p w:rsidR="00707E5F" w:rsidRDefault="00707E5F" w:rsidP="00707E5F">
      <w:pPr>
        <w:pStyle w:val="Paragraphedeliste"/>
        <w:numPr>
          <w:ilvl w:val="0"/>
          <w:numId w:val="11"/>
        </w:numPr>
        <w:jc w:val="both"/>
      </w:pPr>
      <w:r>
        <w:t>Evaluation de la situation et des besoins au vu des remontées du terrain (par le COS et le responsable « Terrain » du PCC au fur et à mesure de l’évènement.</w:t>
      </w:r>
    </w:p>
    <w:p w:rsidR="00707E5F" w:rsidRDefault="00707E5F" w:rsidP="00707E5F">
      <w:pPr>
        <w:pStyle w:val="Paragraphedeliste"/>
        <w:numPr>
          <w:ilvl w:val="0"/>
          <w:numId w:val="11"/>
        </w:numPr>
        <w:jc w:val="both"/>
      </w:pPr>
      <w:r>
        <w:t>En tant que RAC, il assure la direction et la coordination des actions des membres du PCC : responsable secrétariat/communication, responsable terrain, responsable logistique.</w:t>
      </w:r>
    </w:p>
    <w:p w:rsidR="00707E5F" w:rsidRDefault="00707E5F" w:rsidP="00707E5F">
      <w:pPr>
        <w:pStyle w:val="Paragraphedeliste"/>
        <w:numPr>
          <w:ilvl w:val="0"/>
          <w:numId w:val="11"/>
        </w:numPr>
        <w:jc w:val="both"/>
      </w:pPr>
      <w:r>
        <w:t>Si nécessaire, prise des ordres de réquisition, d’interdiction, d’autorisation exceptionnelles afin d’assurer la sûreté, la salubrité, et la sécurité publiques.</w:t>
      </w:r>
    </w:p>
    <w:p w:rsidR="00707E5F" w:rsidRDefault="00707E5F" w:rsidP="00707E5F">
      <w:pPr>
        <w:pStyle w:val="Paragraphedeliste"/>
        <w:numPr>
          <w:ilvl w:val="0"/>
          <w:numId w:val="11"/>
        </w:numPr>
        <w:jc w:val="both"/>
      </w:pPr>
      <w:r>
        <w:t>Mobilisation des moyens publics ou privés.</w:t>
      </w:r>
    </w:p>
    <w:p w:rsidR="00707E5F" w:rsidRDefault="00707E5F" w:rsidP="00707E5F">
      <w:pPr>
        <w:pStyle w:val="Paragraphedeliste"/>
        <w:numPr>
          <w:ilvl w:val="0"/>
          <w:numId w:val="11"/>
        </w:numPr>
        <w:jc w:val="both"/>
      </w:pPr>
      <w:r>
        <w:t>Communication avec la population communale.</w:t>
      </w:r>
    </w:p>
    <w:p w:rsidR="00707E5F" w:rsidRPr="004E7474" w:rsidRDefault="00707E5F" w:rsidP="00707E5F">
      <w:pPr>
        <w:pStyle w:val="Paragraphedeliste"/>
        <w:numPr>
          <w:ilvl w:val="0"/>
          <w:numId w:val="11"/>
        </w:numPr>
      </w:pPr>
      <w:r>
        <w:t>Renseignements des autorités.</w:t>
      </w:r>
    </w:p>
    <w:p w:rsidR="00707E5F" w:rsidRDefault="00707E5F" w:rsidP="00707E5F"/>
    <w:p w:rsidR="00707E5F" w:rsidRDefault="00707E5F" w:rsidP="00707E5F"/>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707E5F">
      <w:pPr>
        <w:jc w:val="right"/>
      </w:pPr>
    </w:p>
    <w:p w:rsidR="00707E5F" w:rsidRDefault="00707E5F" w:rsidP="000D5F6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vAlign w:val="center"/>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820" w:type="dxa"/>
            <w:shd w:val="clear" w:color="auto" w:fill="C2D69B"/>
            <w:vAlign w:val="center"/>
          </w:tcPr>
          <w:p w:rsidR="00707E5F" w:rsidRDefault="00707E5F" w:rsidP="00707E5F">
            <w:pPr>
              <w:jc w:val="center"/>
              <w:rPr>
                <w:rFonts w:ascii="Arial Rounded MT Bold" w:hAnsi="Arial Rounded MT Bold"/>
                <w:b/>
                <w:bCs/>
                <w:sz w:val="36"/>
                <w:szCs w:val="36"/>
              </w:rPr>
            </w:pPr>
          </w:p>
          <w:p w:rsidR="00707E5F" w:rsidRDefault="00707E5F" w:rsidP="00707E5F">
            <w:pPr>
              <w:jc w:val="center"/>
              <w:rPr>
                <w:rFonts w:ascii="Arial Rounded MT Bold" w:hAnsi="Arial Rounded MT Bold"/>
                <w:b/>
                <w:bCs/>
                <w:sz w:val="36"/>
                <w:szCs w:val="36"/>
              </w:rPr>
            </w:pPr>
            <w:r>
              <w:rPr>
                <w:rFonts w:ascii="Arial Rounded MT Bold" w:hAnsi="Arial Rounded MT Bold"/>
                <w:b/>
                <w:bCs/>
                <w:sz w:val="36"/>
                <w:szCs w:val="36"/>
              </w:rPr>
              <w:t>FICHE-ACTION :</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SECRETARIAT ET COMMUNICATION</w:t>
            </w:r>
          </w:p>
        </w:tc>
        <w:tc>
          <w:tcPr>
            <w:tcW w:w="2014" w:type="dxa"/>
            <w:shd w:val="clear" w:color="auto" w:fill="C2D69B"/>
            <w:vAlign w:val="center"/>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5.5.2</w:t>
            </w:r>
          </w:p>
        </w:tc>
      </w:tr>
    </w:tbl>
    <w:p w:rsidR="00707E5F" w:rsidRDefault="00707E5F" w:rsidP="00707E5F"/>
    <w:p w:rsidR="00707E5F" w:rsidRDefault="00707E5F" w:rsidP="00707E5F"/>
    <w:p w:rsidR="00707E5F" w:rsidRDefault="00707E5F" w:rsidP="00707E5F"/>
    <w:p w:rsidR="00707E5F" w:rsidRPr="00914828"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rPr>
          <w:rFonts w:asciiTheme="majorHAnsi" w:hAnsiTheme="majorHAnsi"/>
          <w:b/>
        </w:rPr>
      </w:pPr>
      <w:r w:rsidRPr="00914828">
        <w:rPr>
          <w:rFonts w:asciiTheme="majorHAnsi" w:hAnsiTheme="majorHAnsi"/>
          <w:b/>
        </w:rPr>
        <w:t xml:space="preserve">Responsable : </w:t>
      </w:r>
    </w:p>
    <w:p w:rsidR="00707E5F" w:rsidRPr="00914828"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rPr>
          <w:rFonts w:asciiTheme="majorHAnsi" w:hAnsiTheme="majorHAnsi"/>
        </w:rPr>
      </w:pPr>
      <w:r w:rsidRPr="00914828">
        <w:rPr>
          <w:rFonts w:asciiTheme="majorHAnsi" w:hAnsiTheme="majorHAnsi"/>
        </w:rPr>
        <w:t>Nom, Prénom : FERRIEU Sylvie</w:t>
      </w:r>
    </w:p>
    <w:p w:rsidR="00707E5F" w:rsidRPr="00914828"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rPr>
          <w:rFonts w:asciiTheme="majorHAnsi" w:hAnsiTheme="majorHAnsi"/>
        </w:rPr>
      </w:pPr>
      <w:r w:rsidRPr="00914828">
        <w:rPr>
          <w:rFonts w:asciiTheme="majorHAnsi" w:hAnsiTheme="majorHAnsi"/>
        </w:rPr>
        <w:t>Adresse : Le Bourg 12120 SALMIECH</w:t>
      </w:r>
    </w:p>
    <w:p w:rsidR="00707E5F" w:rsidRPr="00914828"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rPr>
          <w:rFonts w:asciiTheme="majorHAnsi" w:hAnsiTheme="majorHAnsi"/>
        </w:rPr>
      </w:pPr>
      <w:r w:rsidRPr="00914828">
        <w:rPr>
          <w:rFonts w:asciiTheme="majorHAnsi" w:hAnsiTheme="majorHAnsi"/>
        </w:rPr>
        <w:t>Tel fixe : 05 65 46 76 04</w:t>
      </w:r>
    </w:p>
    <w:p w:rsidR="00707E5F" w:rsidRPr="00914828" w:rsidRDefault="00707E5F" w:rsidP="00707E5F">
      <w:pPr>
        <w:pBdr>
          <w:top w:val="single" w:sz="4" w:space="1" w:color="auto"/>
          <w:left w:val="single" w:sz="4" w:space="4" w:color="auto"/>
          <w:bottom w:val="single" w:sz="4" w:space="1" w:color="auto"/>
          <w:right w:val="single" w:sz="4" w:space="4" w:color="auto"/>
        </w:pBdr>
        <w:shd w:val="clear" w:color="auto" w:fill="C2D69B" w:themeFill="accent3" w:themeFillTint="99"/>
        <w:rPr>
          <w:rFonts w:asciiTheme="majorHAnsi" w:hAnsiTheme="majorHAnsi"/>
        </w:rPr>
      </w:pPr>
      <w:r w:rsidRPr="00914828">
        <w:rPr>
          <w:rFonts w:asciiTheme="majorHAnsi" w:hAnsiTheme="majorHAnsi"/>
        </w:rPr>
        <w:t>Tel portable : 06 78 14 43 50</w:t>
      </w:r>
    </w:p>
    <w:p w:rsidR="00707E5F" w:rsidRDefault="00707E5F" w:rsidP="00707E5F"/>
    <w:p w:rsidR="00707E5F" w:rsidRDefault="00707E5F" w:rsidP="00707E5F"/>
    <w:p w:rsidR="00707E5F" w:rsidRDefault="00707E5F" w:rsidP="00707E5F">
      <w:pPr>
        <w:rPr>
          <w:b/>
          <w:u w:val="single"/>
        </w:rPr>
      </w:pPr>
      <w:r>
        <w:rPr>
          <w:b/>
          <w:u w:val="single"/>
        </w:rPr>
        <w:t>ROLE</w:t>
      </w:r>
      <w:r w:rsidRPr="004A17F8">
        <w:rPr>
          <w:b/>
          <w:u w:val="single"/>
        </w:rPr>
        <w:t xml:space="preserve"> : </w:t>
      </w:r>
    </w:p>
    <w:p w:rsidR="00707E5F" w:rsidRDefault="00707E5F" w:rsidP="00707E5F"/>
    <w:p w:rsidR="00707E5F" w:rsidRPr="00914828" w:rsidRDefault="00707E5F" w:rsidP="00707E5F">
      <w:pPr>
        <w:jc w:val="both"/>
        <w:rPr>
          <w:rFonts w:asciiTheme="majorHAnsi" w:hAnsiTheme="majorHAnsi"/>
        </w:rPr>
      </w:pPr>
      <w:r>
        <w:t xml:space="preserve">- </w:t>
      </w:r>
      <w:r w:rsidRPr="00914828">
        <w:rPr>
          <w:rFonts w:asciiTheme="majorHAnsi" w:hAnsiTheme="majorHAnsi"/>
        </w:rPr>
        <w:t>Chargé de la synthèse et du regroupement de toutes les informations</w:t>
      </w:r>
    </w:p>
    <w:p w:rsidR="00707E5F" w:rsidRPr="00914828" w:rsidRDefault="00707E5F" w:rsidP="00707E5F">
      <w:pPr>
        <w:jc w:val="both"/>
        <w:rPr>
          <w:rFonts w:asciiTheme="majorHAnsi" w:hAnsiTheme="majorHAnsi"/>
        </w:rPr>
      </w:pPr>
      <w:r w:rsidRPr="00914828">
        <w:rPr>
          <w:rFonts w:asciiTheme="majorHAnsi" w:hAnsiTheme="majorHAnsi"/>
        </w:rPr>
        <w:t>- Appui pour répondre aux besoins du PCC</w:t>
      </w:r>
    </w:p>
    <w:p w:rsidR="00707E5F" w:rsidRPr="00914828" w:rsidRDefault="00707E5F" w:rsidP="00707E5F">
      <w:pPr>
        <w:jc w:val="both"/>
        <w:rPr>
          <w:rFonts w:asciiTheme="majorHAnsi" w:hAnsiTheme="majorHAnsi"/>
        </w:rPr>
      </w:pPr>
      <w:r w:rsidRPr="00914828">
        <w:rPr>
          <w:rFonts w:asciiTheme="majorHAnsi" w:hAnsiTheme="majorHAnsi"/>
        </w:rPr>
        <w:t>- Réception, transmission et diffusion d’information en interne au sein du PCC et en externe (grand public notamment).</w:t>
      </w:r>
    </w:p>
    <w:p w:rsidR="00707E5F" w:rsidRDefault="00707E5F" w:rsidP="00707E5F"/>
    <w:p w:rsidR="00707E5F" w:rsidRPr="00914828" w:rsidRDefault="00707E5F" w:rsidP="00707E5F">
      <w:pPr>
        <w:jc w:val="both"/>
        <w:rPr>
          <w:rFonts w:asciiTheme="majorHAnsi" w:hAnsiTheme="majorHAnsi"/>
          <w:b/>
          <w:u w:val="single"/>
        </w:rPr>
      </w:pPr>
    </w:p>
    <w:p w:rsidR="00707E5F" w:rsidRPr="00914828" w:rsidRDefault="00707E5F" w:rsidP="00707E5F">
      <w:pPr>
        <w:jc w:val="both"/>
        <w:rPr>
          <w:rFonts w:asciiTheme="majorHAnsi" w:hAnsiTheme="majorHAnsi"/>
          <w:b/>
          <w:u w:val="single"/>
        </w:rPr>
      </w:pPr>
      <w:r w:rsidRPr="00914828">
        <w:rPr>
          <w:rFonts w:asciiTheme="majorHAnsi" w:hAnsiTheme="majorHAnsi"/>
          <w:b/>
          <w:u w:val="single"/>
        </w:rPr>
        <w:t>DETAIL DES MISSIONS PRINCIPALES :</w:t>
      </w:r>
    </w:p>
    <w:p w:rsidR="00707E5F" w:rsidRPr="00914828" w:rsidRDefault="00707E5F" w:rsidP="00707E5F">
      <w:pPr>
        <w:jc w:val="both"/>
        <w:rPr>
          <w:rFonts w:asciiTheme="majorHAnsi" w:hAnsiTheme="majorHAnsi"/>
          <w:b/>
          <w:u w:val="single"/>
        </w:rPr>
      </w:pPr>
    </w:p>
    <w:p w:rsidR="00707E5F" w:rsidRPr="00914828" w:rsidRDefault="00707E5F" w:rsidP="00707E5F">
      <w:pPr>
        <w:pStyle w:val="Paragraphedeliste"/>
        <w:numPr>
          <w:ilvl w:val="0"/>
          <w:numId w:val="12"/>
        </w:numPr>
        <w:jc w:val="both"/>
        <w:rPr>
          <w:rFonts w:asciiTheme="majorHAnsi" w:hAnsiTheme="majorHAnsi"/>
        </w:rPr>
      </w:pPr>
      <w:r w:rsidRPr="00914828">
        <w:rPr>
          <w:rFonts w:asciiTheme="majorHAnsi" w:hAnsiTheme="majorHAnsi"/>
        </w:rPr>
        <w:t>Appel des membres du PCC pour intégrer le PCC.</w:t>
      </w:r>
    </w:p>
    <w:p w:rsidR="00707E5F" w:rsidRPr="00914828" w:rsidRDefault="00707E5F" w:rsidP="00707E5F">
      <w:pPr>
        <w:pStyle w:val="Paragraphedeliste"/>
        <w:numPr>
          <w:ilvl w:val="0"/>
          <w:numId w:val="12"/>
        </w:numPr>
        <w:jc w:val="both"/>
        <w:rPr>
          <w:rFonts w:asciiTheme="majorHAnsi" w:hAnsiTheme="majorHAnsi"/>
        </w:rPr>
      </w:pPr>
      <w:r w:rsidRPr="00914828">
        <w:rPr>
          <w:rFonts w:asciiTheme="majorHAnsi" w:hAnsiTheme="majorHAnsi"/>
        </w:rPr>
        <w:t>Organisation de la salle du PCC.</w:t>
      </w:r>
    </w:p>
    <w:p w:rsidR="00707E5F" w:rsidRPr="00914828" w:rsidRDefault="00707E5F" w:rsidP="00707E5F">
      <w:pPr>
        <w:pStyle w:val="Paragraphedeliste"/>
        <w:numPr>
          <w:ilvl w:val="0"/>
          <w:numId w:val="12"/>
        </w:numPr>
        <w:jc w:val="both"/>
        <w:rPr>
          <w:rFonts w:asciiTheme="majorHAnsi" w:hAnsiTheme="majorHAnsi"/>
        </w:rPr>
      </w:pPr>
      <w:r w:rsidRPr="00914828">
        <w:rPr>
          <w:rFonts w:asciiTheme="majorHAnsi" w:hAnsiTheme="majorHAnsi"/>
        </w:rPr>
        <w:t>Accueil téléphonique du PCC.</w:t>
      </w:r>
    </w:p>
    <w:p w:rsidR="00707E5F" w:rsidRPr="00914828" w:rsidRDefault="00707E5F" w:rsidP="00707E5F">
      <w:pPr>
        <w:pStyle w:val="Paragraphedeliste"/>
        <w:numPr>
          <w:ilvl w:val="0"/>
          <w:numId w:val="12"/>
        </w:numPr>
        <w:jc w:val="both"/>
        <w:rPr>
          <w:rFonts w:asciiTheme="majorHAnsi" w:hAnsiTheme="majorHAnsi"/>
        </w:rPr>
      </w:pPr>
      <w:r w:rsidRPr="00914828">
        <w:rPr>
          <w:rFonts w:asciiTheme="majorHAnsi" w:hAnsiTheme="majorHAnsi"/>
        </w:rPr>
        <w:t>Tenue de la main courante.</w:t>
      </w:r>
    </w:p>
    <w:p w:rsidR="00707E5F" w:rsidRPr="00914828" w:rsidRDefault="00707E5F" w:rsidP="00707E5F">
      <w:pPr>
        <w:pStyle w:val="Paragraphedeliste"/>
        <w:numPr>
          <w:ilvl w:val="0"/>
          <w:numId w:val="12"/>
        </w:numPr>
        <w:jc w:val="both"/>
        <w:rPr>
          <w:rFonts w:asciiTheme="majorHAnsi" w:hAnsiTheme="majorHAnsi"/>
        </w:rPr>
      </w:pPr>
      <w:r w:rsidRPr="00914828">
        <w:rPr>
          <w:rFonts w:asciiTheme="majorHAnsi" w:hAnsiTheme="majorHAnsi"/>
        </w:rPr>
        <w:t>Rédaction et transmission de documents émanant du PCC</w:t>
      </w:r>
    </w:p>
    <w:p w:rsidR="00707E5F" w:rsidRPr="00914828" w:rsidRDefault="00707E5F" w:rsidP="00707E5F">
      <w:pPr>
        <w:pStyle w:val="Paragraphedeliste"/>
        <w:numPr>
          <w:ilvl w:val="0"/>
          <w:numId w:val="12"/>
        </w:numPr>
        <w:jc w:val="both"/>
        <w:rPr>
          <w:rFonts w:asciiTheme="majorHAnsi" w:hAnsiTheme="majorHAnsi"/>
        </w:rPr>
      </w:pPr>
      <w:r w:rsidRPr="00914828">
        <w:rPr>
          <w:rFonts w:asciiTheme="majorHAnsi" w:hAnsiTheme="majorHAnsi"/>
        </w:rPr>
        <w:t>Appui aux autres cellules du PCC</w:t>
      </w:r>
    </w:p>
    <w:p w:rsidR="00707E5F" w:rsidRPr="00914828" w:rsidRDefault="00707E5F" w:rsidP="00707E5F">
      <w:pPr>
        <w:pStyle w:val="Paragraphedeliste"/>
        <w:numPr>
          <w:ilvl w:val="0"/>
          <w:numId w:val="12"/>
        </w:numPr>
        <w:jc w:val="both"/>
        <w:rPr>
          <w:rFonts w:asciiTheme="majorHAnsi" w:hAnsiTheme="majorHAnsi"/>
        </w:rPr>
      </w:pPr>
      <w:r w:rsidRPr="00914828">
        <w:rPr>
          <w:rFonts w:asciiTheme="majorHAnsi" w:hAnsiTheme="majorHAnsi"/>
        </w:rPr>
        <w:t>Réception et diffusion des informations en interne et en externe.</w:t>
      </w:r>
    </w:p>
    <w:p w:rsidR="00707E5F" w:rsidRPr="00914828" w:rsidRDefault="00707E5F" w:rsidP="00707E5F">
      <w:pPr>
        <w:pStyle w:val="Paragraphedeliste"/>
        <w:numPr>
          <w:ilvl w:val="0"/>
          <w:numId w:val="12"/>
        </w:numPr>
        <w:jc w:val="both"/>
        <w:rPr>
          <w:rFonts w:asciiTheme="majorHAnsi" w:hAnsiTheme="majorHAnsi"/>
        </w:rPr>
      </w:pPr>
      <w:r w:rsidRPr="00914828">
        <w:rPr>
          <w:rFonts w:asciiTheme="majorHAnsi" w:hAnsiTheme="majorHAnsi"/>
        </w:rPr>
        <w:t>Tenue du calendrier des évènements du PCC.</w:t>
      </w:r>
    </w:p>
    <w:p w:rsidR="00707E5F" w:rsidRPr="00914828" w:rsidRDefault="00707E5F" w:rsidP="00707E5F">
      <w:pPr>
        <w:pStyle w:val="Paragraphedeliste"/>
        <w:numPr>
          <w:ilvl w:val="0"/>
          <w:numId w:val="12"/>
        </w:numPr>
        <w:jc w:val="both"/>
        <w:rPr>
          <w:rFonts w:asciiTheme="majorHAnsi" w:hAnsiTheme="majorHAnsi"/>
        </w:rPr>
      </w:pPr>
      <w:r w:rsidRPr="00914828">
        <w:rPr>
          <w:rFonts w:asciiTheme="majorHAnsi" w:hAnsiTheme="majorHAnsi"/>
        </w:rPr>
        <w:t>Gestion de la logistique du PCC (approvisionnement en matériel, papèterie, etc.).</w:t>
      </w:r>
    </w:p>
    <w:p w:rsidR="00707E5F" w:rsidRPr="00914828" w:rsidRDefault="00707E5F" w:rsidP="00707E5F">
      <w:pPr>
        <w:pStyle w:val="Paragraphedeliste"/>
        <w:numPr>
          <w:ilvl w:val="0"/>
          <w:numId w:val="12"/>
        </w:numPr>
        <w:jc w:val="both"/>
        <w:rPr>
          <w:rFonts w:asciiTheme="majorHAnsi" w:hAnsiTheme="majorHAnsi"/>
        </w:rPr>
      </w:pPr>
      <w:r w:rsidRPr="00914828">
        <w:rPr>
          <w:rFonts w:asciiTheme="majorHAnsi" w:hAnsiTheme="majorHAnsi"/>
        </w:rPr>
        <w:t>Diffuser l’alerte à la population ou aide à la diffusion.</w:t>
      </w:r>
    </w:p>
    <w:p w:rsidR="00707E5F" w:rsidRPr="00914828" w:rsidRDefault="00707E5F" w:rsidP="00707E5F">
      <w:pPr>
        <w:pStyle w:val="Paragraphedeliste"/>
        <w:numPr>
          <w:ilvl w:val="0"/>
          <w:numId w:val="12"/>
        </w:numPr>
        <w:jc w:val="both"/>
        <w:rPr>
          <w:rFonts w:asciiTheme="majorHAnsi" w:hAnsiTheme="majorHAnsi"/>
        </w:rPr>
      </w:pPr>
      <w:r w:rsidRPr="00914828">
        <w:rPr>
          <w:rFonts w:asciiTheme="majorHAnsi" w:hAnsiTheme="majorHAnsi"/>
        </w:rPr>
        <w:t>Assurer la communication avec la population, rédaction des communiqués de presse et relation avec les médias sous la responsabilité du maire et en lien avec lui.</w:t>
      </w:r>
    </w:p>
    <w:p w:rsidR="00707E5F" w:rsidRDefault="00707E5F" w:rsidP="00707E5F">
      <w:pPr>
        <w:rPr>
          <w:u w:val="single"/>
        </w:rPr>
      </w:pPr>
    </w:p>
    <w:p w:rsidR="00707E5F" w:rsidRDefault="00707E5F" w:rsidP="00707E5F">
      <w:pPr>
        <w:rPr>
          <w:u w:val="single"/>
        </w:rPr>
      </w:pPr>
    </w:p>
    <w:p w:rsidR="00707E5F" w:rsidRDefault="00707E5F" w:rsidP="00707E5F">
      <w:pPr>
        <w:rPr>
          <w:u w:val="single"/>
        </w:rPr>
      </w:pPr>
    </w:p>
    <w:p w:rsidR="00707E5F" w:rsidRDefault="00707E5F" w:rsidP="00707E5F">
      <w:pPr>
        <w:rPr>
          <w:u w:val="single"/>
        </w:rPr>
      </w:pPr>
    </w:p>
    <w:p w:rsidR="00707E5F" w:rsidRDefault="00707E5F" w:rsidP="00707E5F">
      <w:pPr>
        <w:rPr>
          <w:u w:val="single"/>
        </w:rPr>
      </w:pPr>
    </w:p>
    <w:p w:rsidR="00707E5F" w:rsidRDefault="00707E5F" w:rsidP="00707E5F">
      <w:pPr>
        <w:rPr>
          <w:u w:val="single"/>
        </w:rPr>
      </w:pPr>
    </w:p>
    <w:p w:rsidR="00707E5F" w:rsidRDefault="00707E5F" w:rsidP="00707E5F">
      <w:pPr>
        <w:jc w:val="right"/>
        <w:rPr>
          <w:u w:val="single"/>
        </w:rPr>
      </w:pPr>
    </w:p>
    <w:p w:rsidR="00707E5F" w:rsidRDefault="00707E5F" w:rsidP="00707E5F">
      <w:pPr>
        <w:jc w:val="right"/>
        <w:rPr>
          <w:u w:val="single"/>
        </w:rPr>
      </w:pPr>
    </w:p>
    <w:p w:rsidR="00707E5F" w:rsidRDefault="00707E5F" w:rsidP="000D5F67"/>
    <w:p w:rsidR="00707E5F" w:rsidRDefault="00707E5F" w:rsidP="00707E5F">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961"/>
        <w:gridCol w:w="2014"/>
      </w:tblGrid>
      <w:tr w:rsidR="00707E5F" w:rsidRPr="00506015" w:rsidTr="00707E5F">
        <w:tc>
          <w:tcPr>
            <w:tcW w:w="2235" w:type="dxa"/>
            <w:shd w:val="clear" w:color="auto" w:fill="C2D69B"/>
            <w:vAlign w:val="center"/>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961" w:type="dxa"/>
            <w:shd w:val="clear" w:color="auto" w:fill="C2D69B"/>
            <w:vAlign w:val="center"/>
          </w:tcPr>
          <w:p w:rsidR="00707E5F" w:rsidRDefault="00707E5F" w:rsidP="00707E5F">
            <w:pPr>
              <w:jc w:val="center"/>
              <w:rPr>
                <w:rFonts w:ascii="Arial Rounded MT Bold" w:hAnsi="Arial Rounded MT Bold"/>
                <w:b/>
                <w:bCs/>
                <w:sz w:val="36"/>
                <w:szCs w:val="36"/>
              </w:rPr>
            </w:pPr>
          </w:p>
          <w:p w:rsidR="00707E5F" w:rsidRDefault="00707E5F" w:rsidP="00707E5F">
            <w:pPr>
              <w:jc w:val="center"/>
              <w:rPr>
                <w:rFonts w:ascii="Arial Rounded MT Bold" w:hAnsi="Arial Rounded MT Bold"/>
                <w:b/>
                <w:bCs/>
                <w:sz w:val="36"/>
                <w:szCs w:val="36"/>
              </w:rPr>
            </w:pPr>
            <w:r>
              <w:rPr>
                <w:rFonts w:ascii="Arial Rounded MT Bold" w:hAnsi="Arial Rounded MT Bold"/>
                <w:b/>
                <w:bCs/>
                <w:sz w:val="36"/>
                <w:szCs w:val="36"/>
              </w:rPr>
              <w:t>FICHE-ACTION :</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RESPONSABLE DES OPERATIONS DE TERRAIN</w:t>
            </w:r>
          </w:p>
        </w:tc>
        <w:tc>
          <w:tcPr>
            <w:tcW w:w="2014" w:type="dxa"/>
            <w:shd w:val="clear" w:color="auto" w:fill="C2D69B"/>
            <w:vAlign w:val="center"/>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5.5.3</w:t>
            </w:r>
          </w:p>
        </w:tc>
      </w:tr>
    </w:tbl>
    <w:p w:rsidR="00707E5F" w:rsidRDefault="00707E5F" w:rsidP="00707E5F"/>
    <w:p w:rsidR="00707E5F" w:rsidRDefault="00707E5F" w:rsidP="00707E5F"/>
    <w:p w:rsidR="00707E5F" w:rsidRDefault="00707E5F" w:rsidP="00707E5F"/>
    <w:p w:rsidR="00707E5F" w:rsidRPr="00993D3F" w:rsidRDefault="00707E5F" w:rsidP="00707E5F">
      <w:pPr>
        <w:pBdr>
          <w:top w:val="single" w:sz="4" w:space="1" w:color="auto"/>
          <w:left w:val="single" w:sz="4" w:space="4" w:color="auto"/>
          <w:bottom w:val="single" w:sz="4" w:space="1" w:color="auto"/>
          <w:right w:val="single" w:sz="4" w:space="4" w:color="auto"/>
        </w:pBdr>
        <w:rPr>
          <w:rFonts w:asciiTheme="majorHAnsi" w:hAnsiTheme="majorHAnsi"/>
          <w:b/>
        </w:rPr>
      </w:pPr>
      <w:r w:rsidRPr="00993D3F">
        <w:rPr>
          <w:rFonts w:asciiTheme="majorHAnsi" w:hAnsiTheme="majorHAnsi"/>
          <w:b/>
        </w:rPr>
        <w:t xml:space="preserve">Responsable : </w:t>
      </w:r>
    </w:p>
    <w:p w:rsidR="00707E5F" w:rsidRPr="00993D3F" w:rsidRDefault="00707E5F" w:rsidP="00707E5F">
      <w:pPr>
        <w:pBdr>
          <w:top w:val="single" w:sz="4" w:space="1" w:color="auto"/>
          <w:left w:val="single" w:sz="4" w:space="4" w:color="auto"/>
          <w:bottom w:val="single" w:sz="4" w:space="1" w:color="auto"/>
          <w:right w:val="single" w:sz="4" w:space="4" w:color="auto"/>
        </w:pBdr>
        <w:rPr>
          <w:rFonts w:asciiTheme="majorHAnsi" w:hAnsiTheme="majorHAnsi"/>
        </w:rPr>
      </w:pPr>
      <w:r w:rsidRPr="00993D3F">
        <w:rPr>
          <w:rFonts w:asciiTheme="majorHAnsi" w:hAnsiTheme="majorHAnsi"/>
        </w:rPr>
        <w:t xml:space="preserve">Nom, Prénom : </w:t>
      </w:r>
      <w:r>
        <w:rPr>
          <w:rFonts w:asciiTheme="majorHAnsi" w:hAnsiTheme="majorHAnsi"/>
        </w:rPr>
        <w:t>BOS robert</w:t>
      </w:r>
    </w:p>
    <w:p w:rsidR="00707E5F" w:rsidRPr="00993D3F" w:rsidRDefault="00707E5F" w:rsidP="00707E5F">
      <w:pPr>
        <w:pBdr>
          <w:top w:val="single" w:sz="4" w:space="1" w:color="auto"/>
          <w:left w:val="single" w:sz="4" w:space="4" w:color="auto"/>
          <w:bottom w:val="single" w:sz="4" w:space="1" w:color="auto"/>
          <w:right w:val="single" w:sz="4" w:space="4" w:color="auto"/>
        </w:pBdr>
        <w:rPr>
          <w:rFonts w:asciiTheme="majorHAnsi" w:hAnsiTheme="majorHAnsi"/>
        </w:rPr>
      </w:pPr>
      <w:r w:rsidRPr="00993D3F">
        <w:rPr>
          <w:rFonts w:asciiTheme="majorHAnsi" w:hAnsiTheme="majorHAnsi"/>
        </w:rPr>
        <w:t xml:space="preserve">Adresse : </w:t>
      </w:r>
      <w:proofErr w:type="spellStart"/>
      <w:r>
        <w:rPr>
          <w:rFonts w:asciiTheme="majorHAnsi" w:hAnsiTheme="majorHAnsi"/>
        </w:rPr>
        <w:t>Farreyrolles</w:t>
      </w:r>
      <w:proofErr w:type="spellEnd"/>
      <w:r w:rsidRPr="00993D3F">
        <w:rPr>
          <w:rFonts w:asciiTheme="majorHAnsi" w:hAnsiTheme="majorHAnsi"/>
        </w:rPr>
        <w:t xml:space="preserve"> 12120 SALMIECH</w:t>
      </w:r>
    </w:p>
    <w:p w:rsidR="00707E5F" w:rsidRPr="00993D3F" w:rsidRDefault="00707E5F" w:rsidP="00707E5F">
      <w:pPr>
        <w:pBdr>
          <w:top w:val="single" w:sz="4" w:space="1" w:color="auto"/>
          <w:left w:val="single" w:sz="4" w:space="4" w:color="auto"/>
          <w:bottom w:val="single" w:sz="4" w:space="1" w:color="auto"/>
          <w:right w:val="single" w:sz="4" w:space="4" w:color="auto"/>
        </w:pBdr>
        <w:rPr>
          <w:rFonts w:asciiTheme="majorHAnsi" w:hAnsiTheme="majorHAnsi"/>
        </w:rPr>
      </w:pPr>
      <w:r w:rsidRPr="00993D3F">
        <w:rPr>
          <w:rFonts w:asciiTheme="majorHAnsi" w:hAnsiTheme="majorHAnsi"/>
        </w:rPr>
        <w:t xml:space="preserve">Tel fixe : </w:t>
      </w:r>
    </w:p>
    <w:p w:rsidR="00707E5F" w:rsidRPr="00993D3F" w:rsidRDefault="00707E5F" w:rsidP="00707E5F">
      <w:pPr>
        <w:pBdr>
          <w:top w:val="single" w:sz="4" w:space="1" w:color="auto"/>
          <w:left w:val="single" w:sz="4" w:space="4" w:color="auto"/>
          <w:bottom w:val="single" w:sz="4" w:space="1" w:color="auto"/>
          <w:right w:val="single" w:sz="4" w:space="4" w:color="auto"/>
        </w:pBdr>
        <w:rPr>
          <w:rFonts w:asciiTheme="majorHAnsi" w:hAnsiTheme="majorHAnsi"/>
        </w:rPr>
      </w:pPr>
      <w:r w:rsidRPr="00993D3F">
        <w:rPr>
          <w:rFonts w:asciiTheme="majorHAnsi" w:hAnsiTheme="majorHAnsi"/>
        </w:rPr>
        <w:t xml:space="preserve">Tel portable : </w:t>
      </w:r>
      <w:r>
        <w:rPr>
          <w:rFonts w:asciiTheme="majorHAnsi" w:hAnsiTheme="majorHAnsi"/>
        </w:rPr>
        <w:t>06.27.73.09.73</w:t>
      </w:r>
    </w:p>
    <w:p w:rsidR="00707E5F" w:rsidRDefault="00707E5F" w:rsidP="00707E5F">
      <w:pPr>
        <w:rPr>
          <w:rFonts w:asciiTheme="majorHAnsi" w:hAnsiTheme="majorHAnsi"/>
        </w:rPr>
      </w:pPr>
    </w:p>
    <w:p w:rsidR="00707E5F" w:rsidRDefault="00707E5F" w:rsidP="00707E5F">
      <w:pPr>
        <w:rPr>
          <w:rFonts w:asciiTheme="majorHAnsi" w:hAnsiTheme="majorHAnsi"/>
        </w:rPr>
      </w:pPr>
    </w:p>
    <w:p w:rsidR="00707E5F" w:rsidRPr="00993D3F" w:rsidRDefault="00707E5F" w:rsidP="00707E5F">
      <w:pPr>
        <w:rPr>
          <w:rFonts w:asciiTheme="majorHAnsi" w:hAnsiTheme="majorHAnsi"/>
        </w:rPr>
      </w:pPr>
    </w:p>
    <w:p w:rsidR="00707E5F" w:rsidRPr="00993D3F" w:rsidRDefault="00707E5F" w:rsidP="00707E5F">
      <w:pPr>
        <w:rPr>
          <w:rFonts w:asciiTheme="majorHAnsi" w:hAnsiTheme="majorHAnsi"/>
          <w:b/>
          <w:u w:val="single"/>
        </w:rPr>
      </w:pPr>
      <w:r w:rsidRPr="00993D3F">
        <w:rPr>
          <w:rFonts w:asciiTheme="majorHAnsi" w:hAnsiTheme="majorHAnsi"/>
          <w:b/>
          <w:u w:val="single"/>
        </w:rPr>
        <w:t>ROLE :</w:t>
      </w:r>
    </w:p>
    <w:p w:rsidR="00707E5F" w:rsidRPr="00993D3F" w:rsidRDefault="00707E5F" w:rsidP="00707E5F">
      <w:pPr>
        <w:rPr>
          <w:rFonts w:asciiTheme="majorHAnsi" w:hAnsiTheme="majorHAnsi"/>
          <w:b/>
          <w:u w:val="single"/>
        </w:rPr>
      </w:pPr>
    </w:p>
    <w:p w:rsidR="00707E5F" w:rsidRPr="00993D3F" w:rsidRDefault="00707E5F" w:rsidP="00707E5F">
      <w:pPr>
        <w:pStyle w:val="Paragraphedeliste"/>
        <w:numPr>
          <w:ilvl w:val="0"/>
          <w:numId w:val="13"/>
        </w:numPr>
        <w:jc w:val="both"/>
        <w:rPr>
          <w:rFonts w:asciiTheme="majorHAnsi" w:hAnsiTheme="majorHAnsi"/>
        </w:rPr>
      </w:pPr>
      <w:r>
        <w:rPr>
          <w:rFonts w:asciiTheme="majorHAnsi" w:hAnsiTheme="majorHAnsi"/>
        </w:rPr>
        <w:t>Assurer les missions d’évaluation de la situation sur le terrain et de sécurisation des zones</w:t>
      </w:r>
    </w:p>
    <w:p w:rsidR="00707E5F" w:rsidRPr="00993D3F" w:rsidRDefault="00707E5F" w:rsidP="00707E5F">
      <w:pPr>
        <w:pStyle w:val="Paragraphedeliste"/>
        <w:numPr>
          <w:ilvl w:val="0"/>
          <w:numId w:val="13"/>
        </w:numPr>
        <w:jc w:val="both"/>
        <w:rPr>
          <w:rFonts w:asciiTheme="majorHAnsi" w:hAnsiTheme="majorHAnsi"/>
        </w:rPr>
      </w:pPr>
      <w:r w:rsidRPr="00993D3F">
        <w:rPr>
          <w:rFonts w:asciiTheme="majorHAnsi" w:hAnsiTheme="majorHAnsi"/>
        </w:rPr>
        <w:t xml:space="preserve">Assurer </w:t>
      </w:r>
      <w:r>
        <w:rPr>
          <w:rFonts w:asciiTheme="majorHAnsi" w:hAnsiTheme="majorHAnsi"/>
        </w:rPr>
        <w:t>la coordination entre les décisions de sauvegarde prises au PCC et les  missions de secours réalisées sur le terrain par les services de secours.</w:t>
      </w:r>
    </w:p>
    <w:p w:rsidR="00707E5F" w:rsidRPr="00993D3F" w:rsidRDefault="00707E5F" w:rsidP="00707E5F">
      <w:pPr>
        <w:pStyle w:val="Paragraphedeliste"/>
        <w:numPr>
          <w:ilvl w:val="0"/>
          <w:numId w:val="13"/>
        </w:numPr>
        <w:jc w:val="both"/>
        <w:rPr>
          <w:rFonts w:asciiTheme="majorHAnsi" w:hAnsiTheme="majorHAnsi"/>
        </w:rPr>
      </w:pPr>
      <w:r>
        <w:rPr>
          <w:rFonts w:asciiTheme="majorHAnsi" w:hAnsiTheme="majorHAnsi"/>
        </w:rPr>
        <w:t>Assure au mieux les missions de secours à exécuter sur le terrain, en cas d’absence des services de secours.</w:t>
      </w:r>
    </w:p>
    <w:p w:rsidR="00707E5F" w:rsidRDefault="00707E5F" w:rsidP="00707E5F">
      <w:pPr>
        <w:rPr>
          <w:rFonts w:asciiTheme="majorHAnsi" w:hAnsiTheme="majorHAnsi"/>
          <w:b/>
          <w:u w:val="single"/>
        </w:rPr>
      </w:pPr>
    </w:p>
    <w:p w:rsidR="00707E5F" w:rsidRDefault="00707E5F" w:rsidP="00707E5F">
      <w:pPr>
        <w:rPr>
          <w:rFonts w:asciiTheme="majorHAnsi" w:hAnsiTheme="majorHAnsi"/>
          <w:b/>
          <w:u w:val="single"/>
        </w:rPr>
      </w:pPr>
    </w:p>
    <w:p w:rsidR="00707E5F" w:rsidRPr="00993D3F" w:rsidRDefault="00707E5F" w:rsidP="00707E5F">
      <w:pPr>
        <w:rPr>
          <w:rFonts w:asciiTheme="majorHAnsi" w:hAnsiTheme="majorHAnsi"/>
          <w:b/>
          <w:u w:val="single"/>
        </w:rPr>
      </w:pPr>
    </w:p>
    <w:p w:rsidR="00707E5F" w:rsidRPr="00993D3F" w:rsidRDefault="00707E5F" w:rsidP="00707E5F">
      <w:pPr>
        <w:rPr>
          <w:rFonts w:asciiTheme="majorHAnsi" w:hAnsiTheme="majorHAnsi"/>
          <w:b/>
          <w:u w:val="single"/>
        </w:rPr>
      </w:pPr>
      <w:r w:rsidRPr="00993D3F">
        <w:rPr>
          <w:rFonts w:asciiTheme="majorHAnsi" w:hAnsiTheme="majorHAnsi"/>
          <w:b/>
          <w:u w:val="single"/>
        </w:rPr>
        <w:t xml:space="preserve">DETAIL DES MISSIONS PRINCIPALES : </w:t>
      </w:r>
    </w:p>
    <w:p w:rsidR="00707E5F" w:rsidRPr="00993D3F" w:rsidRDefault="00707E5F" w:rsidP="00707E5F">
      <w:pPr>
        <w:rPr>
          <w:rFonts w:asciiTheme="majorHAnsi" w:hAnsiTheme="majorHAnsi"/>
          <w:b/>
          <w:u w:val="single"/>
        </w:rPr>
      </w:pPr>
    </w:p>
    <w:p w:rsidR="00707E5F" w:rsidRPr="00E01B94" w:rsidRDefault="00707E5F" w:rsidP="00707E5F">
      <w:pPr>
        <w:pStyle w:val="Paragraphedeliste"/>
        <w:numPr>
          <w:ilvl w:val="0"/>
          <w:numId w:val="14"/>
        </w:numPr>
      </w:pPr>
      <w:r>
        <w:rPr>
          <w:rFonts w:asciiTheme="majorHAnsi" w:hAnsiTheme="majorHAnsi"/>
        </w:rPr>
        <w:t>Suivi et surveillance de la situation sur le terrain</w:t>
      </w:r>
    </w:p>
    <w:p w:rsidR="00707E5F" w:rsidRPr="00E01B94" w:rsidRDefault="00707E5F" w:rsidP="00707E5F">
      <w:pPr>
        <w:pStyle w:val="Paragraphedeliste"/>
        <w:numPr>
          <w:ilvl w:val="0"/>
          <w:numId w:val="14"/>
        </w:numPr>
      </w:pPr>
      <w:r>
        <w:rPr>
          <w:rFonts w:asciiTheme="majorHAnsi" w:hAnsiTheme="majorHAnsi"/>
        </w:rPr>
        <w:t>Evaluation des besoins sur place (évacuation, moyens particuliers humains ou matériels).</w:t>
      </w:r>
    </w:p>
    <w:p w:rsidR="00707E5F" w:rsidRPr="00E01B94" w:rsidRDefault="00707E5F" w:rsidP="00707E5F">
      <w:pPr>
        <w:pStyle w:val="Paragraphedeliste"/>
        <w:numPr>
          <w:ilvl w:val="0"/>
          <w:numId w:val="14"/>
        </w:numPr>
      </w:pPr>
      <w:r>
        <w:rPr>
          <w:rFonts w:asciiTheme="majorHAnsi" w:hAnsiTheme="majorHAnsi"/>
        </w:rPr>
        <w:t>Remontée d’information vers le PCC sur la situation.</w:t>
      </w:r>
    </w:p>
    <w:p w:rsidR="00707E5F" w:rsidRDefault="00707E5F" w:rsidP="00707E5F">
      <w:pPr>
        <w:pStyle w:val="Paragraphedeliste"/>
        <w:numPr>
          <w:ilvl w:val="0"/>
          <w:numId w:val="14"/>
        </w:numPr>
      </w:pPr>
      <w:r>
        <w:rPr>
          <w:rFonts w:asciiTheme="majorHAnsi" w:hAnsiTheme="majorHAnsi"/>
        </w:rPr>
        <w:t>Sécurisation des zones à risque (mise en place de périmètres de sécurité, panneaux indicateurs, etc.).</w:t>
      </w:r>
    </w:p>
    <w:p w:rsidR="00707E5F" w:rsidRDefault="00707E5F" w:rsidP="00707E5F"/>
    <w:p w:rsidR="00707E5F" w:rsidRDefault="00707E5F" w:rsidP="00707E5F"/>
    <w:p w:rsidR="00707E5F" w:rsidRDefault="00707E5F" w:rsidP="00707E5F"/>
    <w:p w:rsidR="00707E5F" w:rsidRDefault="00707E5F" w:rsidP="00707E5F"/>
    <w:p w:rsidR="00707E5F" w:rsidRDefault="00707E5F" w:rsidP="00707E5F"/>
    <w:p w:rsidR="00707E5F" w:rsidRDefault="00707E5F" w:rsidP="00707E5F"/>
    <w:p w:rsidR="00707E5F" w:rsidRDefault="00707E5F" w:rsidP="00707E5F"/>
    <w:p w:rsidR="00707E5F" w:rsidRDefault="00707E5F" w:rsidP="00707E5F"/>
    <w:p w:rsidR="00707E5F" w:rsidRDefault="00707E5F" w:rsidP="00707E5F"/>
    <w:p w:rsidR="00707E5F" w:rsidRDefault="00707E5F" w:rsidP="00707E5F"/>
    <w:p w:rsidR="00707E5F" w:rsidRDefault="00707E5F" w:rsidP="00707E5F"/>
    <w:p w:rsidR="00707E5F" w:rsidRDefault="00707E5F" w:rsidP="00707E5F"/>
    <w:p w:rsidR="00707E5F" w:rsidRDefault="00707E5F" w:rsidP="00707E5F"/>
    <w:p w:rsidR="00707E5F" w:rsidRDefault="00707E5F" w:rsidP="00707E5F"/>
    <w:p w:rsidR="00707E5F" w:rsidRDefault="00707E5F" w:rsidP="00707E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707E5F" w:rsidRPr="00506015" w:rsidTr="00707E5F">
        <w:tc>
          <w:tcPr>
            <w:tcW w:w="2376" w:type="dxa"/>
            <w:shd w:val="clear" w:color="auto" w:fill="C2D69B"/>
            <w:vAlign w:val="center"/>
          </w:tcPr>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PCS</w:t>
            </w:r>
          </w:p>
          <w:p w:rsidR="00707E5F" w:rsidRPr="00506015" w:rsidRDefault="00707E5F" w:rsidP="00707E5F">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820" w:type="dxa"/>
            <w:shd w:val="clear" w:color="auto" w:fill="C2D69B"/>
            <w:vAlign w:val="center"/>
          </w:tcPr>
          <w:p w:rsidR="00707E5F" w:rsidRDefault="00707E5F" w:rsidP="00707E5F">
            <w:pPr>
              <w:jc w:val="center"/>
              <w:rPr>
                <w:rFonts w:ascii="Arial Rounded MT Bold" w:hAnsi="Arial Rounded MT Bold"/>
                <w:b/>
                <w:bCs/>
                <w:sz w:val="36"/>
                <w:szCs w:val="36"/>
              </w:rPr>
            </w:pPr>
          </w:p>
          <w:p w:rsidR="00707E5F" w:rsidRDefault="00707E5F" w:rsidP="00707E5F">
            <w:pPr>
              <w:jc w:val="center"/>
              <w:rPr>
                <w:rFonts w:ascii="Arial Rounded MT Bold" w:hAnsi="Arial Rounded MT Bold"/>
                <w:b/>
                <w:bCs/>
                <w:sz w:val="36"/>
                <w:szCs w:val="36"/>
              </w:rPr>
            </w:pPr>
            <w:r>
              <w:rPr>
                <w:rFonts w:ascii="Arial Rounded MT Bold" w:hAnsi="Arial Rounded MT Bold"/>
                <w:b/>
                <w:bCs/>
                <w:sz w:val="36"/>
                <w:szCs w:val="36"/>
              </w:rPr>
              <w:t>FICHE-ACTION :</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LOGISTIQUE</w:t>
            </w:r>
          </w:p>
        </w:tc>
        <w:tc>
          <w:tcPr>
            <w:tcW w:w="2014" w:type="dxa"/>
            <w:shd w:val="clear" w:color="auto" w:fill="C2D69B"/>
            <w:vAlign w:val="center"/>
          </w:tcPr>
          <w:p w:rsidR="00707E5F" w:rsidRPr="00506015" w:rsidRDefault="00707E5F" w:rsidP="00707E5F">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707E5F" w:rsidRPr="00506015" w:rsidRDefault="00707E5F" w:rsidP="00707E5F">
            <w:pPr>
              <w:jc w:val="center"/>
              <w:rPr>
                <w:rFonts w:ascii="Arial Rounded MT Bold" w:hAnsi="Arial Rounded MT Bold"/>
                <w:b/>
                <w:bCs/>
                <w:sz w:val="28"/>
                <w:szCs w:val="28"/>
              </w:rPr>
            </w:pPr>
            <w:r>
              <w:rPr>
                <w:rFonts w:ascii="Arial Rounded MT Bold" w:hAnsi="Arial Rounded MT Bold"/>
                <w:b/>
                <w:bCs/>
                <w:sz w:val="36"/>
                <w:szCs w:val="36"/>
              </w:rPr>
              <w:t>5.5.4</w:t>
            </w:r>
          </w:p>
        </w:tc>
      </w:tr>
    </w:tbl>
    <w:p w:rsidR="00707E5F" w:rsidRDefault="00707E5F" w:rsidP="00707E5F"/>
    <w:p w:rsidR="00707E5F" w:rsidRDefault="00707E5F" w:rsidP="00707E5F"/>
    <w:p w:rsidR="00707E5F" w:rsidRPr="0043141D" w:rsidRDefault="00707E5F" w:rsidP="00707E5F">
      <w:pPr>
        <w:jc w:val="both"/>
        <w:rPr>
          <w:rFonts w:asciiTheme="majorHAnsi" w:hAnsiTheme="majorHAnsi"/>
        </w:rPr>
      </w:pPr>
    </w:p>
    <w:p w:rsidR="00707E5F" w:rsidRPr="0043141D" w:rsidRDefault="00707E5F" w:rsidP="00707E5F">
      <w:pPr>
        <w:pBdr>
          <w:top w:val="single" w:sz="4" w:space="1" w:color="auto"/>
          <w:left w:val="single" w:sz="4" w:space="4" w:color="auto"/>
          <w:bottom w:val="single" w:sz="4" w:space="1" w:color="auto"/>
          <w:right w:val="single" w:sz="4" w:space="4" w:color="auto"/>
        </w:pBdr>
        <w:shd w:val="clear" w:color="auto" w:fill="D6E3BC" w:themeFill="accent3" w:themeFillTint="66"/>
        <w:jc w:val="both"/>
        <w:rPr>
          <w:rFonts w:asciiTheme="majorHAnsi" w:hAnsiTheme="majorHAnsi"/>
          <w:b/>
        </w:rPr>
      </w:pPr>
      <w:r w:rsidRPr="0043141D">
        <w:rPr>
          <w:rFonts w:asciiTheme="majorHAnsi" w:hAnsiTheme="majorHAnsi"/>
          <w:b/>
        </w:rPr>
        <w:t xml:space="preserve">Responsable : </w:t>
      </w:r>
    </w:p>
    <w:p w:rsidR="00707E5F" w:rsidRPr="0043141D" w:rsidRDefault="00707E5F" w:rsidP="00707E5F">
      <w:pPr>
        <w:pBdr>
          <w:top w:val="single" w:sz="4" w:space="1" w:color="auto"/>
          <w:left w:val="single" w:sz="4" w:space="4" w:color="auto"/>
          <w:bottom w:val="single" w:sz="4" w:space="1" w:color="auto"/>
          <w:right w:val="single" w:sz="4" w:space="4" w:color="auto"/>
        </w:pBdr>
        <w:shd w:val="clear" w:color="auto" w:fill="D6E3BC" w:themeFill="accent3" w:themeFillTint="66"/>
        <w:jc w:val="both"/>
        <w:rPr>
          <w:rFonts w:asciiTheme="majorHAnsi" w:hAnsiTheme="majorHAnsi"/>
        </w:rPr>
      </w:pPr>
      <w:r w:rsidRPr="0043141D">
        <w:rPr>
          <w:rFonts w:asciiTheme="majorHAnsi" w:hAnsiTheme="majorHAnsi"/>
        </w:rPr>
        <w:t>Nom, Prénom : CLUZEL René</w:t>
      </w:r>
    </w:p>
    <w:p w:rsidR="00707E5F" w:rsidRPr="0043141D" w:rsidRDefault="00707E5F" w:rsidP="00707E5F">
      <w:pPr>
        <w:pBdr>
          <w:top w:val="single" w:sz="4" w:space="1" w:color="auto"/>
          <w:left w:val="single" w:sz="4" w:space="4" w:color="auto"/>
          <w:bottom w:val="single" w:sz="4" w:space="1" w:color="auto"/>
          <w:right w:val="single" w:sz="4" w:space="4" w:color="auto"/>
        </w:pBdr>
        <w:shd w:val="clear" w:color="auto" w:fill="D6E3BC" w:themeFill="accent3" w:themeFillTint="66"/>
        <w:jc w:val="both"/>
        <w:rPr>
          <w:rFonts w:asciiTheme="majorHAnsi" w:hAnsiTheme="majorHAnsi"/>
        </w:rPr>
      </w:pPr>
      <w:r w:rsidRPr="0043141D">
        <w:rPr>
          <w:rFonts w:asciiTheme="majorHAnsi" w:hAnsiTheme="majorHAnsi"/>
        </w:rPr>
        <w:t>Adresse : Le Bourg 12120 SALMIECH</w:t>
      </w:r>
    </w:p>
    <w:p w:rsidR="00707E5F" w:rsidRPr="0043141D" w:rsidRDefault="00707E5F" w:rsidP="00707E5F">
      <w:pPr>
        <w:pBdr>
          <w:top w:val="single" w:sz="4" w:space="1" w:color="auto"/>
          <w:left w:val="single" w:sz="4" w:space="4" w:color="auto"/>
          <w:bottom w:val="single" w:sz="4" w:space="1" w:color="auto"/>
          <w:right w:val="single" w:sz="4" w:space="4" w:color="auto"/>
        </w:pBdr>
        <w:shd w:val="clear" w:color="auto" w:fill="D6E3BC" w:themeFill="accent3" w:themeFillTint="66"/>
        <w:jc w:val="both"/>
        <w:rPr>
          <w:rFonts w:asciiTheme="majorHAnsi" w:hAnsiTheme="majorHAnsi"/>
        </w:rPr>
      </w:pPr>
      <w:r w:rsidRPr="0043141D">
        <w:rPr>
          <w:rFonts w:asciiTheme="majorHAnsi" w:hAnsiTheme="majorHAnsi"/>
        </w:rPr>
        <w:t>Tel fixe : 05 65 74 23 43</w:t>
      </w:r>
    </w:p>
    <w:p w:rsidR="00707E5F" w:rsidRPr="0043141D" w:rsidRDefault="00707E5F" w:rsidP="00707E5F">
      <w:pPr>
        <w:pBdr>
          <w:top w:val="single" w:sz="4" w:space="1" w:color="auto"/>
          <w:left w:val="single" w:sz="4" w:space="4" w:color="auto"/>
          <w:bottom w:val="single" w:sz="4" w:space="1" w:color="auto"/>
          <w:right w:val="single" w:sz="4" w:space="4" w:color="auto"/>
        </w:pBdr>
        <w:shd w:val="clear" w:color="auto" w:fill="D6E3BC" w:themeFill="accent3" w:themeFillTint="66"/>
        <w:jc w:val="both"/>
        <w:rPr>
          <w:rFonts w:asciiTheme="majorHAnsi" w:hAnsiTheme="majorHAnsi"/>
        </w:rPr>
      </w:pPr>
      <w:r w:rsidRPr="0043141D">
        <w:rPr>
          <w:rFonts w:asciiTheme="majorHAnsi" w:hAnsiTheme="majorHAnsi"/>
        </w:rPr>
        <w:t>Tel portable : 06</w:t>
      </w:r>
      <w:r>
        <w:rPr>
          <w:rFonts w:asciiTheme="majorHAnsi" w:hAnsiTheme="majorHAnsi"/>
        </w:rPr>
        <w:t>.70.93.32.60</w:t>
      </w:r>
    </w:p>
    <w:p w:rsidR="00707E5F" w:rsidRDefault="00707E5F" w:rsidP="00707E5F">
      <w:pPr>
        <w:jc w:val="both"/>
        <w:rPr>
          <w:rFonts w:asciiTheme="majorHAnsi" w:hAnsiTheme="majorHAnsi"/>
        </w:rPr>
      </w:pPr>
    </w:p>
    <w:p w:rsidR="00707E5F" w:rsidRPr="0043141D" w:rsidRDefault="00707E5F" w:rsidP="00707E5F">
      <w:pPr>
        <w:jc w:val="both"/>
        <w:rPr>
          <w:rFonts w:asciiTheme="majorHAnsi" w:hAnsiTheme="majorHAnsi"/>
        </w:rPr>
      </w:pPr>
    </w:p>
    <w:p w:rsidR="00707E5F" w:rsidRPr="0043141D" w:rsidRDefault="00707E5F" w:rsidP="00707E5F">
      <w:pPr>
        <w:jc w:val="both"/>
        <w:rPr>
          <w:rFonts w:asciiTheme="majorHAnsi" w:hAnsiTheme="majorHAnsi"/>
          <w:b/>
          <w:u w:val="single"/>
        </w:rPr>
      </w:pPr>
      <w:r w:rsidRPr="0043141D">
        <w:rPr>
          <w:rFonts w:asciiTheme="majorHAnsi" w:hAnsiTheme="majorHAnsi"/>
          <w:b/>
          <w:u w:val="single"/>
        </w:rPr>
        <w:t>ROLE :</w:t>
      </w:r>
    </w:p>
    <w:p w:rsidR="00707E5F" w:rsidRPr="0043141D" w:rsidRDefault="00707E5F" w:rsidP="00707E5F">
      <w:pPr>
        <w:jc w:val="both"/>
        <w:rPr>
          <w:rFonts w:asciiTheme="majorHAnsi" w:hAnsiTheme="majorHAnsi"/>
          <w:b/>
          <w:u w:val="single"/>
        </w:rPr>
      </w:pPr>
    </w:p>
    <w:p w:rsidR="00707E5F" w:rsidRPr="0043141D" w:rsidRDefault="00707E5F" w:rsidP="00707E5F">
      <w:pPr>
        <w:pStyle w:val="Paragraphedeliste"/>
        <w:numPr>
          <w:ilvl w:val="0"/>
          <w:numId w:val="13"/>
        </w:numPr>
        <w:jc w:val="both"/>
        <w:rPr>
          <w:rFonts w:asciiTheme="majorHAnsi" w:hAnsiTheme="majorHAnsi"/>
        </w:rPr>
      </w:pPr>
      <w:r w:rsidRPr="0043141D">
        <w:rPr>
          <w:rFonts w:asciiTheme="majorHAnsi" w:hAnsiTheme="majorHAnsi"/>
        </w:rPr>
        <w:t>Gestion des moyens humains et matériels, publics ou privés.</w:t>
      </w:r>
    </w:p>
    <w:p w:rsidR="00707E5F" w:rsidRPr="0043141D" w:rsidRDefault="00707E5F" w:rsidP="00707E5F">
      <w:pPr>
        <w:pStyle w:val="Paragraphedeliste"/>
        <w:numPr>
          <w:ilvl w:val="0"/>
          <w:numId w:val="13"/>
        </w:numPr>
        <w:jc w:val="both"/>
        <w:rPr>
          <w:rFonts w:asciiTheme="majorHAnsi" w:hAnsiTheme="majorHAnsi"/>
        </w:rPr>
      </w:pPr>
      <w:r w:rsidRPr="0043141D">
        <w:rPr>
          <w:rFonts w:asciiTheme="majorHAnsi" w:hAnsiTheme="majorHAnsi"/>
        </w:rPr>
        <w:t>Assurer le ravitaillement des personnes sinistrées et des acteurs communaux intervenant dans la crise.</w:t>
      </w:r>
    </w:p>
    <w:p w:rsidR="00707E5F" w:rsidRPr="0043141D" w:rsidRDefault="00707E5F" w:rsidP="00707E5F">
      <w:pPr>
        <w:pStyle w:val="Paragraphedeliste"/>
        <w:numPr>
          <w:ilvl w:val="0"/>
          <w:numId w:val="13"/>
        </w:numPr>
        <w:jc w:val="both"/>
        <w:rPr>
          <w:rFonts w:asciiTheme="majorHAnsi" w:hAnsiTheme="majorHAnsi"/>
        </w:rPr>
      </w:pPr>
      <w:r w:rsidRPr="0043141D">
        <w:rPr>
          <w:rFonts w:asciiTheme="majorHAnsi" w:hAnsiTheme="majorHAnsi"/>
        </w:rPr>
        <w:t>Mise en œuvre des solutions d’hébergement des personnes sinistrées et/ou évacuées.</w:t>
      </w:r>
    </w:p>
    <w:p w:rsidR="00707E5F" w:rsidRPr="0043141D" w:rsidRDefault="00707E5F" w:rsidP="00707E5F">
      <w:pPr>
        <w:pStyle w:val="Paragraphedeliste"/>
        <w:numPr>
          <w:ilvl w:val="0"/>
          <w:numId w:val="13"/>
        </w:numPr>
        <w:jc w:val="both"/>
        <w:rPr>
          <w:rFonts w:asciiTheme="majorHAnsi" w:hAnsiTheme="majorHAnsi"/>
        </w:rPr>
      </w:pPr>
      <w:r w:rsidRPr="0043141D">
        <w:rPr>
          <w:rFonts w:asciiTheme="majorHAnsi" w:hAnsiTheme="majorHAnsi"/>
        </w:rPr>
        <w:t>Rassembler le matériel communal et/ou se procurer le matériel nécessaire à la réalisation des tâches.</w:t>
      </w:r>
    </w:p>
    <w:p w:rsidR="00707E5F" w:rsidRDefault="00707E5F" w:rsidP="00707E5F">
      <w:pPr>
        <w:jc w:val="both"/>
        <w:rPr>
          <w:rFonts w:asciiTheme="majorHAnsi" w:hAnsiTheme="majorHAnsi"/>
          <w:b/>
          <w:u w:val="single"/>
        </w:rPr>
      </w:pPr>
    </w:p>
    <w:p w:rsidR="00707E5F" w:rsidRPr="0043141D" w:rsidRDefault="00707E5F" w:rsidP="00707E5F">
      <w:pPr>
        <w:jc w:val="both"/>
        <w:rPr>
          <w:rFonts w:asciiTheme="majorHAnsi" w:hAnsiTheme="majorHAnsi"/>
          <w:b/>
          <w:u w:val="single"/>
        </w:rPr>
      </w:pPr>
    </w:p>
    <w:p w:rsidR="00707E5F" w:rsidRPr="0043141D" w:rsidRDefault="00707E5F" w:rsidP="00707E5F">
      <w:pPr>
        <w:jc w:val="both"/>
        <w:rPr>
          <w:rFonts w:asciiTheme="majorHAnsi" w:hAnsiTheme="majorHAnsi"/>
          <w:b/>
          <w:u w:val="single"/>
        </w:rPr>
      </w:pPr>
      <w:r w:rsidRPr="0043141D">
        <w:rPr>
          <w:rFonts w:asciiTheme="majorHAnsi" w:hAnsiTheme="majorHAnsi"/>
          <w:b/>
          <w:u w:val="single"/>
        </w:rPr>
        <w:t xml:space="preserve">DETAIL DES MISSIONS PRINCIPALES : </w:t>
      </w:r>
    </w:p>
    <w:p w:rsidR="00707E5F" w:rsidRPr="0043141D" w:rsidRDefault="00707E5F" w:rsidP="00707E5F">
      <w:pPr>
        <w:jc w:val="both"/>
        <w:rPr>
          <w:rFonts w:asciiTheme="majorHAnsi" w:hAnsiTheme="majorHAnsi"/>
          <w:b/>
          <w:u w:val="single"/>
        </w:rPr>
      </w:pPr>
    </w:p>
    <w:p w:rsidR="00707E5F" w:rsidRPr="0043141D" w:rsidRDefault="00707E5F" w:rsidP="00707E5F">
      <w:pPr>
        <w:pStyle w:val="Paragraphedeliste"/>
        <w:numPr>
          <w:ilvl w:val="0"/>
          <w:numId w:val="14"/>
        </w:numPr>
        <w:jc w:val="both"/>
        <w:rPr>
          <w:rFonts w:asciiTheme="majorHAnsi" w:hAnsiTheme="majorHAnsi"/>
        </w:rPr>
      </w:pPr>
      <w:r w:rsidRPr="0043141D">
        <w:rPr>
          <w:rFonts w:asciiTheme="majorHAnsi" w:hAnsiTheme="majorHAnsi"/>
        </w:rPr>
        <w:t>Gestion, le cas échéant, des modalités d’utilisation du ou des système(s) d’alerte de la population.</w:t>
      </w:r>
    </w:p>
    <w:p w:rsidR="00707E5F" w:rsidRPr="0043141D" w:rsidRDefault="00707E5F" w:rsidP="00707E5F">
      <w:pPr>
        <w:pStyle w:val="Paragraphedeliste"/>
        <w:numPr>
          <w:ilvl w:val="0"/>
          <w:numId w:val="14"/>
        </w:numPr>
        <w:jc w:val="both"/>
        <w:rPr>
          <w:rFonts w:asciiTheme="majorHAnsi" w:hAnsiTheme="majorHAnsi"/>
        </w:rPr>
      </w:pPr>
      <w:r w:rsidRPr="0043141D">
        <w:rPr>
          <w:rFonts w:asciiTheme="majorHAnsi" w:hAnsiTheme="majorHAnsi"/>
        </w:rPr>
        <w:t>Mise à disposition des autorités et autres personnes intéressées (bénévoles par exemple), des moyens matériels et humains, publics ou privés recensés par la commune.</w:t>
      </w:r>
    </w:p>
    <w:p w:rsidR="00707E5F" w:rsidRPr="0043141D" w:rsidRDefault="00707E5F" w:rsidP="00707E5F">
      <w:pPr>
        <w:pStyle w:val="Paragraphedeliste"/>
        <w:numPr>
          <w:ilvl w:val="0"/>
          <w:numId w:val="14"/>
        </w:numPr>
        <w:jc w:val="both"/>
        <w:rPr>
          <w:rFonts w:asciiTheme="majorHAnsi" w:hAnsiTheme="majorHAnsi"/>
        </w:rPr>
      </w:pPr>
      <w:r w:rsidRPr="0043141D">
        <w:rPr>
          <w:rFonts w:asciiTheme="majorHAnsi" w:hAnsiTheme="majorHAnsi"/>
        </w:rPr>
        <w:t>Gestion des modalités d’utilisation de ces moyens.</w:t>
      </w:r>
    </w:p>
    <w:p w:rsidR="00707E5F" w:rsidRPr="0043141D" w:rsidRDefault="00707E5F" w:rsidP="00707E5F">
      <w:pPr>
        <w:pStyle w:val="Paragraphedeliste"/>
        <w:numPr>
          <w:ilvl w:val="0"/>
          <w:numId w:val="14"/>
        </w:numPr>
        <w:jc w:val="both"/>
        <w:rPr>
          <w:rFonts w:asciiTheme="majorHAnsi" w:hAnsiTheme="majorHAnsi"/>
        </w:rPr>
      </w:pPr>
      <w:r w:rsidRPr="0043141D">
        <w:rPr>
          <w:rFonts w:asciiTheme="majorHAnsi" w:hAnsiTheme="majorHAnsi"/>
        </w:rPr>
        <w:t>Gestion des transports (notamment transport des marchandises, portage et préparation des repas).</w:t>
      </w:r>
    </w:p>
    <w:p w:rsidR="00707E5F" w:rsidRPr="0043141D" w:rsidRDefault="00707E5F" w:rsidP="00707E5F">
      <w:pPr>
        <w:pStyle w:val="Paragraphedeliste"/>
        <w:numPr>
          <w:ilvl w:val="0"/>
          <w:numId w:val="14"/>
        </w:numPr>
        <w:jc w:val="both"/>
        <w:rPr>
          <w:rFonts w:asciiTheme="majorHAnsi" w:hAnsiTheme="majorHAnsi"/>
        </w:rPr>
      </w:pPr>
      <w:r w:rsidRPr="0043141D">
        <w:rPr>
          <w:rFonts w:asciiTheme="majorHAnsi" w:hAnsiTheme="majorHAnsi"/>
        </w:rPr>
        <w:t>Gestion des rassemblements de personnes à évacuer (information des personnes concernées pour qu’elles puissent se préparer à leur départ, regroupement des personnes à des points de rassemblement prédéterminés).</w:t>
      </w:r>
    </w:p>
    <w:p w:rsidR="00707E5F" w:rsidRPr="0043141D" w:rsidRDefault="00707E5F" w:rsidP="00707E5F">
      <w:pPr>
        <w:pStyle w:val="Paragraphedeliste"/>
        <w:numPr>
          <w:ilvl w:val="0"/>
          <w:numId w:val="14"/>
        </w:numPr>
        <w:jc w:val="both"/>
        <w:rPr>
          <w:rFonts w:asciiTheme="majorHAnsi" w:hAnsiTheme="majorHAnsi"/>
        </w:rPr>
      </w:pPr>
      <w:r w:rsidRPr="0043141D">
        <w:rPr>
          <w:rFonts w:asciiTheme="majorHAnsi" w:hAnsiTheme="majorHAnsi"/>
        </w:rPr>
        <w:t>Mise à disposition et gestion des moyens d’hébergement, de ravitaillement, …</w:t>
      </w:r>
    </w:p>
    <w:p w:rsidR="00707E5F" w:rsidRDefault="00707E5F" w:rsidP="00707E5F">
      <w:pPr>
        <w:jc w:val="both"/>
        <w:rPr>
          <w:rFonts w:asciiTheme="majorHAnsi" w:hAnsiTheme="majorHAnsi"/>
        </w:rPr>
      </w:pPr>
    </w:p>
    <w:p w:rsidR="00F74E82" w:rsidRDefault="00F74E82" w:rsidP="00707E5F">
      <w:pPr>
        <w:jc w:val="both"/>
        <w:rPr>
          <w:rFonts w:asciiTheme="majorHAnsi" w:hAnsiTheme="majorHAnsi"/>
        </w:rPr>
      </w:pPr>
    </w:p>
    <w:p w:rsidR="00F74E82" w:rsidRDefault="00F74E82" w:rsidP="00707E5F">
      <w:pPr>
        <w:jc w:val="both"/>
        <w:rPr>
          <w:rFonts w:asciiTheme="majorHAnsi" w:hAnsiTheme="majorHAnsi"/>
        </w:rPr>
      </w:pPr>
    </w:p>
    <w:p w:rsidR="00F74E82" w:rsidRDefault="00F74E82" w:rsidP="00707E5F">
      <w:pPr>
        <w:jc w:val="both"/>
        <w:rPr>
          <w:rFonts w:asciiTheme="majorHAnsi" w:hAnsiTheme="majorHAnsi"/>
        </w:rPr>
      </w:pPr>
    </w:p>
    <w:p w:rsidR="00F74E82" w:rsidRDefault="00F74E82" w:rsidP="00707E5F">
      <w:pPr>
        <w:jc w:val="both"/>
        <w:rPr>
          <w:rFonts w:asciiTheme="majorHAnsi" w:hAnsiTheme="majorHAnsi"/>
        </w:rPr>
      </w:pPr>
    </w:p>
    <w:p w:rsidR="00F74E82" w:rsidRDefault="00F74E82" w:rsidP="00707E5F">
      <w:pPr>
        <w:jc w:val="both"/>
        <w:rPr>
          <w:rFonts w:asciiTheme="majorHAnsi" w:hAnsiTheme="majorHAnsi"/>
        </w:rPr>
      </w:pPr>
    </w:p>
    <w:p w:rsidR="000D5F67" w:rsidRDefault="000D5F67" w:rsidP="00707E5F">
      <w:pPr>
        <w:jc w:val="both"/>
        <w:rPr>
          <w:rFonts w:asciiTheme="majorHAnsi" w:hAnsiTheme="majorHAnsi"/>
        </w:rPr>
      </w:pPr>
    </w:p>
    <w:p w:rsidR="000D5F67" w:rsidRDefault="000D5F67" w:rsidP="00707E5F">
      <w:pPr>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F74E82" w:rsidRPr="00506015" w:rsidTr="00264216">
        <w:tc>
          <w:tcPr>
            <w:tcW w:w="2376" w:type="dxa"/>
            <w:shd w:val="clear" w:color="auto" w:fill="C2D69B"/>
            <w:vAlign w:val="center"/>
          </w:tcPr>
          <w:p w:rsidR="00F74E82" w:rsidRPr="00506015" w:rsidRDefault="00F74E82" w:rsidP="00264216">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F74E82" w:rsidRPr="00506015" w:rsidRDefault="00F74E82" w:rsidP="00264216">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F74E82" w:rsidRPr="00506015" w:rsidRDefault="00F74E82" w:rsidP="00264216">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820" w:type="dxa"/>
            <w:shd w:val="clear" w:color="auto" w:fill="C2D69B"/>
            <w:vAlign w:val="center"/>
          </w:tcPr>
          <w:p w:rsidR="00F74E82" w:rsidRDefault="00F74E82" w:rsidP="00264216">
            <w:pPr>
              <w:jc w:val="center"/>
              <w:rPr>
                <w:rFonts w:ascii="Arial Rounded MT Bold" w:hAnsi="Arial Rounded MT Bold"/>
                <w:b/>
                <w:bCs/>
                <w:sz w:val="36"/>
                <w:szCs w:val="36"/>
              </w:rPr>
            </w:pPr>
          </w:p>
          <w:p w:rsidR="00F74E82" w:rsidRPr="00506015" w:rsidRDefault="00F74E82" w:rsidP="00264216">
            <w:pPr>
              <w:jc w:val="center"/>
              <w:rPr>
                <w:rFonts w:ascii="Arial Rounded MT Bold" w:hAnsi="Arial Rounded MT Bold"/>
                <w:b/>
                <w:bCs/>
                <w:sz w:val="28"/>
                <w:szCs w:val="28"/>
              </w:rPr>
            </w:pPr>
            <w:r>
              <w:rPr>
                <w:rFonts w:ascii="Arial Rounded MT Bold" w:hAnsi="Arial Rounded MT Bold"/>
                <w:b/>
                <w:bCs/>
                <w:sz w:val="36"/>
                <w:szCs w:val="36"/>
              </w:rPr>
              <w:t>ANNUAIRES DE CRISE</w:t>
            </w:r>
          </w:p>
        </w:tc>
        <w:tc>
          <w:tcPr>
            <w:tcW w:w="2014" w:type="dxa"/>
            <w:shd w:val="clear" w:color="auto" w:fill="C2D69B"/>
            <w:vAlign w:val="center"/>
          </w:tcPr>
          <w:p w:rsidR="00F74E82" w:rsidRPr="00506015" w:rsidRDefault="00F74E82" w:rsidP="00264216">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F74E82" w:rsidRPr="00506015" w:rsidRDefault="00F74E82" w:rsidP="00264216">
            <w:pPr>
              <w:jc w:val="center"/>
              <w:rPr>
                <w:rFonts w:ascii="Arial Rounded MT Bold" w:hAnsi="Arial Rounded MT Bold"/>
                <w:b/>
                <w:bCs/>
                <w:sz w:val="28"/>
                <w:szCs w:val="28"/>
              </w:rPr>
            </w:pPr>
            <w:r>
              <w:rPr>
                <w:rFonts w:ascii="Arial Rounded MT Bold" w:hAnsi="Arial Rounded MT Bold"/>
                <w:b/>
                <w:bCs/>
                <w:sz w:val="36"/>
                <w:szCs w:val="36"/>
              </w:rPr>
              <w:t>5.6</w:t>
            </w:r>
          </w:p>
        </w:tc>
      </w:tr>
    </w:tbl>
    <w:p w:rsidR="00F74E82" w:rsidRDefault="00F74E82" w:rsidP="00F74E82"/>
    <w:p w:rsidR="00F74E82" w:rsidRDefault="00F74E82" w:rsidP="00F74E82"/>
    <w:p w:rsidR="00F74E82" w:rsidRPr="00EF302D" w:rsidRDefault="00F74E82" w:rsidP="00F74E82">
      <w:pPr>
        <w:rPr>
          <w:rFonts w:asciiTheme="majorHAnsi" w:hAnsiTheme="majorHAnsi"/>
          <w:b/>
          <w:u w:val="single"/>
        </w:rPr>
      </w:pPr>
      <w:r w:rsidRPr="00EF302D">
        <w:rPr>
          <w:rFonts w:asciiTheme="majorHAnsi" w:hAnsiTheme="majorHAnsi"/>
          <w:b/>
          <w:u w:val="single"/>
        </w:rPr>
        <w:t>Numéros d’urgence</w:t>
      </w:r>
      <w:r>
        <w:rPr>
          <w:rFonts w:asciiTheme="majorHAnsi" w:hAnsiTheme="majorHAnsi"/>
          <w:b/>
          <w:u w:val="single"/>
        </w:rPr>
        <w:t> :</w:t>
      </w:r>
    </w:p>
    <w:p w:rsidR="00F74E82" w:rsidRDefault="00F74E82" w:rsidP="00F74E82">
      <w:pPr>
        <w:rPr>
          <w:rFonts w:asciiTheme="majorHAnsi" w:hAnsiTheme="majorHAnsi"/>
        </w:rPr>
      </w:pPr>
    </w:p>
    <w:tbl>
      <w:tblPr>
        <w:tblStyle w:val="Grilledutableau"/>
        <w:tblW w:w="0" w:type="auto"/>
        <w:tblLook w:val="04A0"/>
      </w:tblPr>
      <w:tblGrid>
        <w:gridCol w:w="4606"/>
        <w:gridCol w:w="4606"/>
      </w:tblGrid>
      <w:tr w:rsidR="00F74E82" w:rsidTr="00264216">
        <w:tc>
          <w:tcPr>
            <w:tcW w:w="4606" w:type="dxa"/>
            <w:shd w:val="clear" w:color="auto" w:fill="C2D69B" w:themeFill="accent3" w:themeFillTint="99"/>
          </w:tcPr>
          <w:p w:rsidR="00F74E82" w:rsidRPr="00D97972" w:rsidRDefault="00F74E82" w:rsidP="00264216">
            <w:pPr>
              <w:jc w:val="center"/>
              <w:rPr>
                <w:rFonts w:asciiTheme="majorHAnsi" w:hAnsiTheme="majorHAnsi"/>
                <w:b/>
              </w:rPr>
            </w:pPr>
            <w:r w:rsidRPr="00D97972">
              <w:rPr>
                <w:rFonts w:asciiTheme="majorHAnsi" w:hAnsiTheme="majorHAnsi"/>
                <w:b/>
              </w:rPr>
              <w:t>Service d’urgence</w:t>
            </w:r>
          </w:p>
        </w:tc>
        <w:tc>
          <w:tcPr>
            <w:tcW w:w="4606" w:type="dxa"/>
            <w:shd w:val="clear" w:color="auto" w:fill="C2D69B" w:themeFill="accent3" w:themeFillTint="99"/>
          </w:tcPr>
          <w:p w:rsidR="00F74E82" w:rsidRPr="00D97972" w:rsidRDefault="00F74E82" w:rsidP="00264216">
            <w:pPr>
              <w:jc w:val="center"/>
              <w:rPr>
                <w:rFonts w:asciiTheme="majorHAnsi" w:hAnsiTheme="majorHAnsi"/>
                <w:b/>
              </w:rPr>
            </w:pPr>
            <w:r w:rsidRPr="00D97972">
              <w:rPr>
                <w:rFonts w:asciiTheme="majorHAnsi" w:hAnsiTheme="majorHAnsi"/>
                <w:b/>
              </w:rPr>
              <w:t>Téléphone</w:t>
            </w:r>
          </w:p>
        </w:tc>
      </w:tr>
      <w:tr w:rsidR="00F74E82" w:rsidTr="00264216">
        <w:tc>
          <w:tcPr>
            <w:tcW w:w="4606" w:type="dxa"/>
          </w:tcPr>
          <w:p w:rsidR="00F74E82" w:rsidRDefault="00F74E82" w:rsidP="00264216">
            <w:pPr>
              <w:rPr>
                <w:rFonts w:asciiTheme="majorHAnsi" w:hAnsiTheme="majorHAnsi"/>
              </w:rPr>
            </w:pPr>
            <w:r>
              <w:rPr>
                <w:rFonts w:asciiTheme="majorHAnsi" w:hAnsiTheme="majorHAnsi"/>
              </w:rPr>
              <w:t>Sapeurs-pompiers</w:t>
            </w:r>
          </w:p>
        </w:tc>
        <w:tc>
          <w:tcPr>
            <w:tcW w:w="4606" w:type="dxa"/>
          </w:tcPr>
          <w:p w:rsidR="00F74E82" w:rsidRDefault="00F74E82" w:rsidP="00264216">
            <w:pPr>
              <w:rPr>
                <w:rFonts w:asciiTheme="majorHAnsi" w:hAnsiTheme="majorHAnsi"/>
              </w:rPr>
            </w:pPr>
            <w:r>
              <w:rPr>
                <w:rFonts w:asciiTheme="majorHAnsi" w:hAnsiTheme="majorHAnsi"/>
              </w:rPr>
              <w:t>18 ou 112</w:t>
            </w:r>
          </w:p>
        </w:tc>
      </w:tr>
      <w:tr w:rsidR="00F74E82" w:rsidTr="00264216">
        <w:tc>
          <w:tcPr>
            <w:tcW w:w="4606" w:type="dxa"/>
          </w:tcPr>
          <w:p w:rsidR="00F74E82" w:rsidRDefault="00F74E82" w:rsidP="00264216">
            <w:pPr>
              <w:rPr>
                <w:rFonts w:asciiTheme="majorHAnsi" w:hAnsiTheme="majorHAnsi"/>
              </w:rPr>
            </w:pPr>
            <w:r>
              <w:rPr>
                <w:rFonts w:asciiTheme="majorHAnsi" w:hAnsiTheme="majorHAnsi"/>
              </w:rPr>
              <w:t>Samu</w:t>
            </w:r>
          </w:p>
        </w:tc>
        <w:tc>
          <w:tcPr>
            <w:tcW w:w="4606" w:type="dxa"/>
          </w:tcPr>
          <w:p w:rsidR="00F74E82" w:rsidRDefault="00F74E82" w:rsidP="00264216">
            <w:pPr>
              <w:rPr>
                <w:rFonts w:asciiTheme="majorHAnsi" w:hAnsiTheme="majorHAnsi"/>
              </w:rPr>
            </w:pPr>
            <w:r>
              <w:rPr>
                <w:rFonts w:asciiTheme="majorHAnsi" w:hAnsiTheme="majorHAnsi"/>
              </w:rPr>
              <w:t>15 ou 112</w:t>
            </w:r>
          </w:p>
        </w:tc>
      </w:tr>
      <w:tr w:rsidR="00F74E82" w:rsidTr="00264216">
        <w:tc>
          <w:tcPr>
            <w:tcW w:w="4606" w:type="dxa"/>
          </w:tcPr>
          <w:p w:rsidR="00F74E82" w:rsidRDefault="00F74E82" w:rsidP="00264216">
            <w:pPr>
              <w:rPr>
                <w:rFonts w:asciiTheme="majorHAnsi" w:hAnsiTheme="majorHAnsi"/>
              </w:rPr>
            </w:pPr>
            <w:r>
              <w:rPr>
                <w:rFonts w:asciiTheme="majorHAnsi" w:hAnsiTheme="majorHAnsi"/>
              </w:rPr>
              <w:t>Police/Gendarmerie</w:t>
            </w:r>
          </w:p>
        </w:tc>
        <w:tc>
          <w:tcPr>
            <w:tcW w:w="4606" w:type="dxa"/>
          </w:tcPr>
          <w:p w:rsidR="00F74E82" w:rsidRDefault="00F74E82" w:rsidP="00264216">
            <w:pPr>
              <w:rPr>
                <w:rFonts w:asciiTheme="majorHAnsi" w:hAnsiTheme="majorHAnsi"/>
              </w:rPr>
            </w:pPr>
            <w:r>
              <w:rPr>
                <w:rFonts w:asciiTheme="majorHAnsi" w:hAnsiTheme="majorHAnsi"/>
              </w:rPr>
              <w:t>17</w:t>
            </w:r>
          </w:p>
        </w:tc>
      </w:tr>
      <w:tr w:rsidR="00F74E82" w:rsidTr="00264216">
        <w:tc>
          <w:tcPr>
            <w:tcW w:w="4606" w:type="dxa"/>
          </w:tcPr>
          <w:p w:rsidR="00F74E82" w:rsidRDefault="00F74E82" w:rsidP="00264216">
            <w:pPr>
              <w:rPr>
                <w:rFonts w:asciiTheme="majorHAnsi" w:hAnsiTheme="majorHAnsi"/>
              </w:rPr>
            </w:pPr>
            <w:proofErr w:type="spellStart"/>
            <w:r>
              <w:rPr>
                <w:rFonts w:asciiTheme="majorHAnsi" w:hAnsiTheme="majorHAnsi"/>
              </w:rPr>
              <w:t>Sans-Abri</w:t>
            </w:r>
            <w:proofErr w:type="spellEnd"/>
          </w:p>
        </w:tc>
        <w:tc>
          <w:tcPr>
            <w:tcW w:w="4606" w:type="dxa"/>
          </w:tcPr>
          <w:p w:rsidR="00F74E82" w:rsidRDefault="00F74E82" w:rsidP="00264216">
            <w:pPr>
              <w:rPr>
                <w:rFonts w:asciiTheme="majorHAnsi" w:hAnsiTheme="majorHAnsi"/>
              </w:rPr>
            </w:pPr>
            <w:r>
              <w:rPr>
                <w:rFonts w:asciiTheme="majorHAnsi" w:hAnsiTheme="majorHAnsi"/>
              </w:rPr>
              <w:t>115</w:t>
            </w:r>
          </w:p>
        </w:tc>
      </w:tr>
      <w:tr w:rsidR="00F74E82" w:rsidTr="00264216">
        <w:tc>
          <w:tcPr>
            <w:tcW w:w="4606" w:type="dxa"/>
          </w:tcPr>
          <w:p w:rsidR="00F74E82" w:rsidRDefault="00F74E82" w:rsidP="00264216">
            <w:pPr>
              <w:rPr>
                <w:rFonts w:asciiTheme="majorHAnsi" w:hAnsiTheme="majorHAnsi"/>
              </w:rPr>
            </w:pPr>
            <w:r>
              <w:rPr>
                <w:rFonts w:asciiTheme="majorHAnsi" w:hAnsiTheme="majorHAnsi"/>
              </w:rPr>
              <w:t>Centre antipoison</w:t>
            </w:r>
          </w:p>
        </w:tc>
        <w:tc>
          <w:tcPr>
            <w:tcW w:w="4606" w:type="dxa"/>
          </w:tcPr>
          <w:p w:rsidR="00F74E82" w:rsidRDefault="00F74E82" w:rsidP="00264216">
            <w:pPr>
              <w:rPr>
                <w:rFonts w:asciiTheme="majorHAnsi" w:hAnsiTheme="majorHAnsi"/>
              </w:rPr>
            </w:pPr>
          </w:p>
        </w:tc>
      </w:tr>
      <w:tr w:rsidR="00F74E82" w:rsidTr="00264216">
        <w:tc>
          <w:tcPr>
            <w:tcW w:w="4606" w:type="dxa"/>
          </w:tcPr>
          <w:p w:rsidR="00F74E82" w:rsidRDefault="00F74E82" w:rsidP="00264216">
            <w:pPr>
              <w:rPr>
                <w:rFonts w:asciiTheme="majorHAnsi" w:hAnsiTheme="majorHAnsi"/>
              </w:rPr>
            </w:pPr>
            <w:r>
              <w:rPr>
                <w:rFonts w:asciiTheme="majorHAnsi" w:hAnsiTheme="majorHAnsi"/>
              </w:rPr>
              <w:t>Associations agrées de Sécurité Civile</w:t>
            </w:r>
          </w:p>
        </w:tc>
        <w:tc>
          <w:tcPr>
            <w:tcW w:w="4606" w:type="dxa"/>
          </w:tcPr>
          <w:p w:rsidR="00F74E82" w:rsidRDefault="00F74E82" w:rsidP="00264216">
            <w:pPr>
              <w:rPr>
                <w:rFonts w:asciiTheme="majorHAnsi" w:hAnsiTheme="majorHAnsi"/>
              </w:rPr>
            </w:pPr>
            <w:r>
              <w:rPr>
                <w:rFonts w:asciiTheme="majorHAnsi" w:hAnsiTheme="majorHAnsi"/>
              </w:rPr>
              <w:t>CRF : 07 86 87 95 38-ADPC : 06 47 71 64 08</w:t>
            </w:r>
          </w:p>
        </w:tc>
      </w:tr>
      <w:tr w:rsidR="00F74E82" w:rsidTr="00264216">
        <w:tc>
          <w:tcPr>
            <w:tcW w:w="4606" w:type="dxa"/>
          </w:tcPr>
          <w:p w:rsidR="00F74E82" w:rsidRDefault="00F74E82" w:rsidP="00264216">
            <w:pPr>
              <w:rPr>
                <w:rFonts w:asciiTheme="majorHAnsi" w:hAnsiTheme="majorHAnsi"/>
              </w:rPr>
            </w:pPr>
            <w:r>
              <w:rPr>
                <w:rFonts w:asciiTheme="majorHAnsi" w:hAnsiTheme="majorHAnsi"/>
              </w:rPr>
              <w:t>Numéro d’astreinte de la commune</w:t>
            </w:r>
          </w:p>
        </w:tc>
        <w:tc>
          <w:tcPr>
            <w:tcW w:w="4606" w:type="dxa"/>
          </w:tcPr>
          <w:p w:rsidR="00F74E82" w:rsidRDefault="00F74E82" w:rsidP="00264216">
            <w:pPr>
              <w:rPr>
                <w:rFonts w:asciiTheme="majorHAnsi" w:hAnsiTheme="majorHAnsi"/>
              </w:rPr>
            </w:pPr>
          </w:p>
        </w:tc>
      </w:tr>
    </w:tbl>
    <w:p w:rsidR="00F74E82" w:rsidRDefault="00F74E82" w:rsidP="00F74E82">
      <w:pPr>
        <w:rPr>
          <w:rFonts w:asciiTheme="majorHAnsi" w:hAnsiTheme="majorHAnsi"/>
        </w:rPr>
      </w:pPr>
    </w:p>
    <w:p w:rsidR="00F74E82" w:rsidRDefault="00F74E82" w:rsidP="00F74E82">
      <w:pPr>
        <w:rPr>
          <w:rFonts w:asciiTheme="majorHAnsi" w:hAnsiTheme="majorHAnsi"/>
        </w:rPr>
      </w:pPr>
    </w:p>
    <w:p w:rsidR="00F74E82" w:rsidRDefault="00F74E82" w:rsidP="00F74E82">
      <w:pPr>
        <w:rPr>
          <w:rFonts w:asciiTheme="majorHAnsi" w:hAnsiTheme="majorHAnsi"/>
          <w:b/>
          <w:u w:val="single"/>
        </w:rPr>
      </w:pPr>
      <w:r w:rsidRPr="00EF302D">
        <w:rPr>
          <w:rFonts w:asciiTheme="majorHAnsi" w:hAnsiTheme="majorHAnsi"/>
          <w:b/>
          <w:u w:val="single"/>
        </w:rPr>
        <w:t>Annuaire des membres du PCC</w:t>
      </w:r>
      <w:r>
        <w:rPr>
          <w:rFonts w:asciiTheme="majorHAnsi" w:hAnsiTheme="majorHAnsi"/>
          <w:b/>
          <w:u w:val="single"/>
        </w:rPr>
        <w:t xml:space="preserve"> : </w:t>
      </w:r>
    </w:p>
    <w:p w:rsidR="00F74E82" w:rsidRDefault="00F74E82" w:rsidP="00F74E82">
      <w:pPr>
        <w:rPr>
          <w:rFonts w:asciiTheme="majorHAnsi" w:hAnsiTheme="majorHAnsi"/>
          <w:b/>
          <w:u w:val="single"/>
        </w:rPr>
      </w:pPr>
    </w:p>
    <w:tbl>
      <w:tblPr>
        <w:tblStyle w:val="Grilledutableau"/>
        <w:tblW w:w="0" w:type="auto"/>
        <w:tblLook w:val="04A0"/>
      </w:tblPr>
      <w:tblGrid>
        <w:gridCol w:w="2303"/>
        <w:gridCol w:w="2303"/>
        <w:gridCol w:w="2303"/>
        <w:gridCol w:w="2303"/>
      </w:tblGrid>
      <w:tr w:rsidR="00F74E82" w:rsidTr="00264216">
        <w:tc>
          <w:tcPr>
            <w:tcW w:w="9212" w:type="dxa"/>
            <w:gridSpan w:val="4"/>
            <w:shd w:val="clear" w:color="auto" w:fill="C2D69B" w:themeFill="accent3" w:themeFillTint="99"/>
          </w:tcPr>
          <w:p w:rsidR="00F74E82" w:rsidRPr="00D97972" w:rsidRDefault="00F74E82" w:rsidP="00264216">
            <w:pPr>
              <w:jc w:val="center"/>
              <w:rPr>
                <w:rFonts w:asciiTheme="majorHAnsi" w:hAnsiTheme="majorHAnsi"/>
                <w:b/>
              </w:rPr>
            </w:pPr>
            <w:r w:rsidRPr="00D97972">
              <w:rPr>
                <w:rFonts w:asciiTheme="majorHAnsi" w:hAnsiTheme="majorHAnsi"/>
                <w:b/>
              </w:rPr>
              <w:t>Directeur des opérations de secours</w:t>
            </w:r>
            <w:r>
              <w:rPr>
                <w:rFonts w:asciiTheme="majorHAnsi" w:hAnsiTheme="majorHAnsi"/>
                <w:b/>
              </w:rPr>
              <w:t xml:space="preserve"> (maire ou adjoint)</w:t>
            </w:r>
          </w:p>
        </w:tc>
      </w:tr>
      <w:tr w:rsidR="00F74E82" w:rsidTr="00264216">
        <w:tc>
          <w:tcPr>
            <w:tcW w:w="2303" w:type="dxa"/>
            <w:shd w:val="clear" w:color="auto" w:fill="C2D69B" w:themeFill="accent3" w:themeFillTint="99"/>
          </w:tcPr>
          <w:p w:rsidR="00F74E82" w:rsidRPr="00D97972" w:rsidRDefault="00F74E82" w:rsidP="00264216">
            <w:pPr>
              <w:rPr>
                <w:rFonts w:asciiTheme="majorHAnsi" w:hAnsiTheme="majorHAnsi"/>
                <w:b/>
              </w:rPr>
            </w:pPr>
            <w:r w:rsidRPr="00D97972">
              <w:rPr>
                <w:rFonts w:asciiTheme="majorHAnsi" w:hAnsiTheme="majorHAnsi"/>
                <w:b/>
              </w:rPr>
              <w:t>NOM-Prénom</w:t>
            </w:r>
          </w:p>
        </w:tc>
        <w:tc>
          <w:tcPr>
            <w:tcW w:w="2303" w:type="dxa"/>
            <w:shd w:val="clear" w:color="auto" w:fill="C2D69B" w:themeFill="accent3" w:themeFillTint="99"/>
          </w:tcPr>
          <w:p w:rsidR="00F74E82" w:rsidRPr="00D97972" w:rsidRDefault="00F74E82" w:rsidP="00264216">
            <w:pPr>
              <w:rPr>
                <w:rFonts w:asciiTheme="majorHAnsi" w:hAnsiTheme="majorHAnsi"/>
                <w:b/>
              </w:rPr>
            </w:pPr>
            <w:r>
              <w:rPr>
                <w:rFonts w:asciiTheme="majorHAnsi" w:hAnsiTheme="majorHAnsi"/>
                <w:b/>
              </w:rPr>
              <w:t>Tel. domicile</w:t>
            </w:r>
          </w:p>
        </w:tc>
        <w:tc>
          <w:tcPr>
            <w:tcW w:w="2303" w:type="dxa"/>
            <w:shd w:val="clear" w:color="auto" w:fill="C2D69B" w:themeFill="accent3" w:themeFillTint="99"/>
          </w:tcPr>
          <w:p w:rsidR="00F74E82" w:rsidRPr="00D97972" w:rsidRDefault="00F74E82" w:rsidP="00264216">
            <w:pPr>
              <w:rPr>
                <w:rFonts w:asciiTheme="majorHAnsi" w:hAnsiTheme="majorHAnsi"/>
                <w:b/>
              </w:rPr>
            </w:pPr>
            <w:r w:rsidRPr="00D97972">
              <w:rPr>
                <w:rFonts w:asciiTheme="majorHAnsi" w:hAnsiTheme="majorHAnsi"/>
                <w:b/>
              </w:rPr>
              <w:t>Tel. portable</w:t>
            </w:r>
          </w:p>
        </w:tc>
        <w:tc>
          <w:tcPr>
            <w:tcW w:w="2303" w:type="dxa"/>
            <w:shd w:val="clear" w:color="auto" w:fill="C2D69B" w:themeFill="accent3" w:themeFillTint="99"/>
          </w:tcPr>
          <w:p w:rsidR="00F74E82" w:rsidRPr="00D97972" w:rsidRDefault="00F74E82" w:rsidP="00264216">
            <w:pPr>
              <w:rPr>
                <w:rFonts w:asciiTheme="majorHAnsi" w:hAnsiTheme="majorHAnsi"/>
                <w:b/>
              </w:rPr>
            </w:pPr>
            <w:r w:rsidRPr="00D97972">
              <w:rPr>
                <w:rFonts w:asciiTheme="majorHAnsi" w:hAnsiTheme="majorHAnsi"/>
                <w:b/>
              </w:rPr>
              <w:t>Fonction dans la commune</w:t>
            </w:r>
          </w:p>
        </w:tc>
      </w:tr>
      <w:tr w:rsidR="00F74E82" w:rsidTr="00264216">
        <w:tc>
          <w:tcPr>
            <w:tcW w:w="2303" w:type="dxa"/>
          </w:tcPr>
          <w:p w:rsidR="00F74E82" w:rsidRPr="00BB2523" w:rsidRDefault="00F74E82" w:rsidP="00264216">
            <w:pPr>
              <w:rPr>
                <w:rFonts w:asciiTheme="majorHAnsi" w:hAnsiTheme="majorHAnsi"/>
              </w:rPr>
            </w:pPr>
            <w:r w:rsidRPr="00BB2523">
              <w:rPr>
                <w:rFonts w:asciiTheme="majorHAnsi" w:hAnsiTheme="majorHAnsi"/>
              </w:rPr>
              <w:t>LABIT Jean-Paul</w:t>
            </w:r>
          </w:p>
        </w:tc>
        <w:tc>
          <w:tcPr>
            <w:tcW w:w="2303" w:type="dxa"/>
          </w:tcPr>
          <w:p w:rsidR="00F74E82" w:rsidRPr="00BB2523" w:rsidRDefault="00F74E82" w:rsidP="00264216">
            <w:pPr>
              <w:rPr>
                <w:rFonts w:asciiTheme="majorHAnsi" w:hAnsiTheme="majorHAnsi"/>
                <w:u w:val="single"/>
              </w:rPr>
            </w:pPr>
          </w:p>
        </w:tc>
        <w:tc>
          <w:tcPr>
            <w:tcW w:w="2303" w:type="dxa"/>
          </w:tcPr>
          <w:p w:rsidR="00F74E82" w:rsidRPr="00BB2523" w:rsidRDefault="00F74E82" w:rsidP="00264216">
            <w:pPr>
              <w:rPr>
                <w:rFonts w:asciiTheme="majorHAnsi" w:hAnsiTheme="majorHAnsi"/>
              </w:rPr>
            </w:pPr>
            <w:r w:rsidRPr="00BB2523">
              <w:rPr>
                <w:rFonts w:asciiTheme="majorHAnsi" w:hAnsiTheme="majorHAnsi"/>
              </w:rPr>
              <w:t>06 30 48 86 90</w:t>
            </w:r>
          </w:p>
        </w:tc>
        <w:tc>
          <w:tcPr>
            <w:tcW w:w="2303" w:type="dxa"/>
          </w:tcPr>
          <w:p w:rsidR="00F74E82" w:rsidRPr="00BB2523" w:rsidRDefault="00F74E82" w:rsidP="00264216">
            <w:pPr>
              <w:rPr>
                <w:rFonts w:asciiTheme="majorHAnsi" w:hAnsiTheme="majorHAnsi"/>
              </w:rPr>
            </w:pPr>
            <w:r>
              <w:rPr>
                <w:rFonts w:asciiTheme="majorHAnsi" w:hAnsiTheme="majorHAnsi"/>
              </w:rPr>
              <w:t>M</w:t>
            </w:r>
            <w:r w:rsidRPr="00BB2523">
              <w:rPr>
                <w:rFonts w:asciiTheme="majorHAnsi" w:hAnsiTheme="majorHAnsi"/>
              </w:rPr>
              <w:t>aire</w:t>
            </w:r>
          </w:p>
        </w:tc>
      </w:tr>
    </w:tbl>
    <w:p w:rsidR="00F74E82" w:rsidRDefault="00F74E82" w:rsidP="00F74E82">
      <w:pPr>
        <w:rPr>
          <w:rFonts w:asciiTheme="majorHAnsi" w:hAnsiTheme="majorHAnsi"/>
        </w:rPr>
      </w:pPr>
    </w:p>
    <w:tbl>
      <w:tblPr>
        <w:tblStyle w:val="Grilledutableau"/>
        <w:tblW w:w="0" w:type="auto"/>
        <w:tblLook w:val="04A0"/>
      </w:tblPr>
      <w:tblGrid>
        <w:gridCol w:w="2303"/>
        <w:gridCol w:w="2303"/>
        <w:gridCol w:w="2303"/>
        <w:gridCol w:w="2303"/>
      </w:tblGrid>
      <w:tr w:rsidR="00F74E82" w:rsidTr="00264216">
        <w:tc>
          <w:tcPr>
            <w:tcW w:w="9212" w:type="dxa"/>
            <w:gridSpan w:val="4"/>
            <w:shd w:val="clear" w:color="auto" w:fill="C2D69B" w:themeFill="accent3" w:themeFillTint="99"/>
          </w:tcPr>
          <w:p w:rsidR="00F74E82" w:rsidRPr="00D97972" w:rsidRDefault="00F74E82" w:rsidP="00264216">
            <w:pPr>
              <w:jc w:val="center"/>
              <w:rPr>
                <w:rFonts w:asciiTheme="majorHAnsi" w:hAnsiTheme="majorHAnsi"/>
                <w:b/>
              </w:rPr>
            </w:pPr>
            <w:r>
              <w:rPr>
                <w:rFonts w:asciiTheme="majorHAnsi" w:hAnsiTheme="majorHAnsi"/>
                <w:b/>
              </w:rPr>
              <w:t>Secrétariat / Communication</w:t>
            </w:r>
          </w:p>
        </w:tc>
      </w:tr>
      <w:tr w:rsidR="00F74E82" w:rsidTr="00264216">
        <w:tc>
          <w:tcPr>
            <w:tcW w:w="2303" w:type="dxa"/>
            <w:shd w:val="clear" w:color="auto" w:fill="C2D69B" w:themeFill="accent3" w:themeFillTint="99"/>
          </w:tcPr>
          <w:p w:rsidR="00F74E82" w:rsidRPr="00D97972" w:rsidRDefault="00F74E82" w:rsidP="00264216">
            <w:pPr>
              <w:rPr>
                <w:rFonts w:asciiTheme="majorHAnsi" w:hAnsiTheme="majorHAnsi"/>
                <w:b/>
              </w:rPr>
            </w:pPr>
            <w:r w:rsidRPr="00D97972">
              <w:rPr>
                <w:rFonts w:asciiTheme="majorHAnsi" w:hAnsiTheme="majorHAnsi"/>
                <w:b/>
              </w:rPr>
              <w:t>NOM-Prénom</w:t>
            </w:r>
          </w:p>
        </w:tc>
        <w:tc>
          <w:tcPr>
            <w:tcW w:w="2303" w:type="dxa"/>
            <w:shd w:val="clear" w:color="auto" w:fill="C2D69B" w:themeFill="accent3" w:themeFillTint="99"/>
          </w:tcPr>
          <w:p w:rsidR="00F74E82" w:rsidRPr="00D97972" w:rsidRDefault="00F74E82" w:rsidP="00264216">
            <w:pPr>
              <w:rPr>
                <w:rFonts w:asciiTheme="majorHAnsi" w:hAnsiTheme="majorHAnsi"/>
                <w:b/>
              </w:rPr>
            </w:pPr>
            <w:r>
              <w:rPr>
                <w:rFonts w:asciiTheme="majorHAnsi" w:hAnsiTheme="majorHAnsi"/>
                <w:b/>
              </w:rPr>
              <w:t>Tel. domicile</w:t>
            </w:r>
          </w:p>
        </w:tc>
        <w:tc>
          <w:tcPr>
            <w:tcW w:w="2303" w:type="dxa"/>
            <w:shd w:val="clear" w:color="auto" w:fill="C2D69B" w:themeFill="accent3" w:themeFillTint="99"/>
          </w:tcPr>
          <w:p w:rsidR="00F74E82" w:rsidRPr="00D97972" w:rsidRDefault="00F74E82" w:rsidP="00264216">
            <w:pPr>
              <w:rPr>
                <w:rFonts w:asciiTheme="majorHAnsi" w:hAnsiTheme="majorHAnsi"/>
                <w:b/>
              </w:rPr>
            </w:pPr>
            <w:r w:rsidRPr="00D97972">
              <w:rPr>
                <w:rFonts w:asciiTheme="majorHAnsi" w:hAnsiTheme="majorHAnsi"/>
                <w:b/>
              </w:rPr>
              <w:t>Tel. portable</w:t>
            </w:r>
          </w:p>
        </w:tc>
        <w:tc>
          <w:tcPr>
            <w:tcW w:w="2303" w:type="dxa"/>
            <w:shd w:val="clear" w:color="auto" w:fill="C2D69B" w:themeFill="accent3" w:themeFillTint="99"/>
          </w:tcPr>
          <w:p w:rsidR="00F74E82" w:rsidRPr="00D97972" w:rsidRDefault="00F74E82" w:rsidP="00264216">
            <w:pPr>
              <w:rPr>
                <w:rFonts w:asciiTheme="majorHAnsi" w:hAnsiTheme="majorHAnsi"/>
                <w:b/>
              </w:rPr>
            </w:pPr>
            <w:r w:rsidRPr="00D97972">
              <w:rPr>
                <w:rFonts w:asciiTheme="majorHAnsi" w:hAnsiTheme="majorHAnsi"/>
                <w:b/>
              </w:rPr>
              <w:t>Fonction dans la commune</w:t>
            </w:r>
          </w:p>
        </w:tc>
      </w:tr>
      <w:tr w:rsidR="00F74E82" w:rsidRPr="00D97972" w:rsidTr="00264216">
        <w:tc>
          <w:tcPr>
            <w:tcW w:w="2303" w:type="dxa"/>
          </w:tcPr>
          <w:p w:rsidR="00F74E82" w:rsidRPr="00BB2523" w:rsidRDefault="00F74E82" w:rsidP="00264216">
            <w:pPr>
              <w:rPr>
                <w:rFonts w:asciiTheme="majorHAnsi" w:hAnsiTheme="majorHAnsi"/>
              </w:rPr>
            </w:pPr>
            <w:r w:rsidRPr="00BB2523">
              <w:rPr>
                <w:rFonts w:asciiTheme="majorHAnsi" w:hAnsiTheme="majorHAnsi"/>
              </w:rPr>
              <w:t>FERRIEU Sylvie</w:t>
            </w:r>
          </w:p>
        </w:tc>
        <w:tc>
          <w:tcPr>
            <w:tcW w:w="2303" w:type="dxa"/>
          </w:tcPr>
          <w:p w:rsidR="00F74E82" w:rsidRPr="00BB2523" w:rsidRDefault="00F74E82" w:rsidP="00264216">
            <w:pPr>
              <w:rPr>
                <w:rFonts w:asciiTheme="majorHAnsi" w:hAnsiTheme="majorHAnsi"/>
              </w:rPr>
            </w:pPr>
            <w:r w:rsidRPr="00BB2523">
              <w:rPr>
                <w:rFonts w:asciiTheme="majorHAnsi" w:hAnsiTheme="majorHAnsi"/>
              </w:rPr>
              <w:t>05 65 46 76 04</w:t>
            </w:r>
          </w:p>
          <w:p w:rsidR="00F74E82" w:rsidRPr="00BB2523" w:rsidRDefault="00F74E82" w:rsidP="00264216">
            <w:pPr>
              <w:rPr>
                <w:rFonts w:asciiTheme="majorHAnsi" w:hAnsiTheme="majorHAnsi"/>
                <w:sz w:val="24"/>
                <w:szCs w:val="24"/>
              </w:rPr>
            </w:pPr>
            <w:r w:rsidRPr="00BB2523">
              <w:rPr>
                <w:rFonts w:asciiTheme="majorHAnsi" w:hAnsiTheme="majorHAnsi"/>
                <w:sz w:val="12"/>
                <w:szCs w:val="12"/>
              </w:rPr>
              <w:t>Travail</w:t>
            </w:r>
            <w:r w:rsidRPr="00BB2523">
              <w:rPr>
                <w:rFonts w:asciiTheme="majorHAnsi" w:hAnsiTheme="majorHAnsi"/>
                <w:sz w:val="16"/>
                <w:szCs w:val="16"/>
              </w:rPr>
              <w:t xml:space="preserve"> : </w:t>
            </w:r>
            <w:r w:rsidRPr="00BB2523">
              <w:rPr>
                <w:rFonts w:asciiTheme="majorHAnsi" w:hAnsiTheme="majorHAnsi"/>
              </w:rPr>
              <w:t>05 65 46 75 01</w:t>
            </w:r>
          </w:p>
        </w:tc>
        <w:tc>
          <w:tcPr>
            <w:tcW w:w="2303" w:type="dxa"/>
          </w:tcPr>
          <w:p w:rsidR="00F74E82" w:rsidRPr="00BB2523" w:rsidRDefault="00F74E82" w:rsidP="00264216">
            <w:pPr>
              <w:rPr>
                <w:rFonts w:asciiTheme="majorHAnsi" w:hAnsiTheme="majorHAnsi"/>
              </w:rPr>
            </w:pPr>
            <w:r w:rsidRPr="00BB2523">
              <w:rPr>
                <w:rFonts w:asciiTheme="majorHAnsi" w:hAnsiTheme="majorHAnsi"/>
              </w:rPr>
              <w:t>06 78 14 43 50</w:t>
            </w:r>
          </w:p>
        </w:tc>
        <w:tc>
          <w:tcPr>
            <w:tcW w:w="2303" w:type="dxa"/>
          </w:tcPr>
          <w:p w:rsidR="00F74E82" w:rsidRPr="00BB2523" w:rsidRDefault="00F74E82" w:rsidP="00264216">
            <w:pPr>
              <w:rPr>
                <w:rFonts w:asciiTheme="majorHAnsi" w:hAnsiTheme="majorHAnsi"/>
              </w:rPr>
            </w:pPr>
            <w:r w:rsidRPr="00BB2523">
              <w:rPr>
                <w:rFonts w:asciiTheme="majorHAnsi" w:hAnsiTheme="majorHAnsi"/>
              </w:rPr>
              <w:t>1</w:t>
            </w:r>
            <w:r w:rsidRPr="00BB2523">
              <w:rPr>
                <w:rFonts w:asciiTheme="majorHAnsi" w:hAnsiTheme="majorHAnsi"/>
                <w:vertAlign w:val="superscript"/>
              </w:rPr>
              <w:t>er</w:t>
            </w:r>
            <w:r w:rsidRPr="00BB2523">
              <w:rPr>
                <w:rFonts w:asciiTheme="majorHAnsi" w:hAnsiTheme="majorHAnsi"/>
              </w:rPr>
              <w:t xml:space="preserve"> adjoint</w:t>
            </w:r>
          </w:p>
        </w:tc>
      </w:tr>
    </w:tbl>
    <w:p w:rsidR="00F74E82" w:rsidRPr="00EF302D" w:rsidRDefault="00F74E82" w:rsidP="00F74E82">
      <w:pPr>
        <w:rPr>
          <w:rFonts w:asciiTheme="majorHAnsi" w:hAnsiTheme="majorHAnsi"/>
          <w:b/>
          <w:u w:val="single"/>
        </w:rPr>
      </w:pPr>
    </w:p>
    <w:tbl>
      <w:tblPr>
        <w:tblStyle w:val="Grilledutableau"/>
        <w:tblW w:w="0" w:type="auto"/>
        <w:tblLook w:val="04A0"/>
      </w:tblPr>
      <w:tblGrid>
        <w:gridCol w:w="2303"/>
        <w:gridCol w:w="2303"/>
        <w:gridCol w:w="2303"/>
        <w:gridCol w:w="2303"/>
      </w:tblGrid>
      <w:tr w:rsidR="00F74E82" w:rsidTr="00264216">
        <w:tc>
          <w:tcPr>
            <w:tcW w:w="9212" w:type="dxa"/>
            <w:gridSpan w:val="4"/>
            <w:shd w:val="clear" w:color="auto" w:fill="C2D69B" w:themeFill="accent3" w:themeFillTint="99"/>
          </w:tcPr>
          <w:p w:rsidR="00F74E82" w:rsidRPr="00D97972" w:rsidRDefault="00F74E82" w:rsidP="00264216">
            <w:pPr>
              <w:jc w:val="center"/>
              <w:rPr>
                <w:rFonts w:asciiTheme="majorHAnsi" w:hAnsiTheme="majorHAnsi"/>
                <w:b/>
              </w:rPr>
            </w:pPr>
            <w:r>
              <w:rPr>
                <w:rFonts w:asciiTheme="majorHAnsi" w:hAnsiTheme="majorHAnsi"/>
                <w:b/>
              </w:rPr>
              <w:t>Responsable des opérations de terrain</w:t>
            </w:r>
          </w:p>
        </w:tc>
      </w:tr>
      <w:tr w:rsidR="00F74E82" w:rsidTr="00264216">
        <w:tc>
          <w:tcPr>
            <w:tcW w:w="2303" w:type="dxa"/>
            <w:shd w:val="clear" w:color="auto" w:fill="C2D69B" w:themeFill="accent3" w:themeFillTint="99"/>
          </w:tcPr>
          <w:p w:rsidR="00F74E82" w:rsidRPr="00D97972" w:rsidRDefault="00F74E82" w:rsidP="00264216">
            <w:pPr>
              <w:rPr>
                <w:rFonts w:asciiTheme="majorHAnsi" w:hAnsiTheme="majorHAnsi"/>
                <w:b/>
              </w:rPr>
            </w:pPr>
            <w:r w:rsidRPr="00D97972">
              <w:rPr>
                <w:rFonts w:asciiTheme="majorHAnsi" w:hAnsiTheme="majorHAnsi"/>
                <w:b/>
              </w:rPr>
              <w:t>NOM-Prénom</w:t>
            </w:r>
          </w:p>
        </w:tc>
        <w:tc>
          <w:tcPr>
            <w:tcW w:w="2303" w:type="dxa"/>
            <w:shd w:val="clear" w:color="auto" w:fill="C2D69B" w:themeFill="accent3" w:themeFillTint="99"/>
          </w:tcPr>
          <w:p w:rsidR="00F74E82" w:rsidRPr="00D97972" w:rsidRDefault="00F74E82" w:rsidP="00264216">
            <w:pPr>
              <w:rPr>
                <w:rFonts w:asciiTheme="majorHAnsi" w:hAnsiTheme="majorHAnsi"/>
                <w:b/>
              </w:rPr>
            </w:pPr>
            <w:r>
              <w:rPr>
                <w:rFonts w:asciiTheme="majorHAnsi" w:hAnsiTheme="majorHAnsi"/>
                <w:b/>
              </w:rPr>
              <w:t>Tel. domicile</w:t>
            </w:r>
          </w:p>
        </w:tc>
        <w:tc>
          <w:tcPr>
            <w:tcW w:w="2303" w:type="dxa"/>
            <w:shd w:val="clear" w:color="auto" w:fill="C2D69B" w:themeFill="accent3" w:themeFillTint="99"/>
          </w:tcPr>
          <w:p w:rsidR="00F74E82" w:rsidRPr="00D97972" w:rsidRDefault="00F74E82" w:rsidP="00264216">
            <w:pPr>
              <w:rPr>
                <w:rFonts w:asciiTheme="majorHAnsi" w:hAnsiTheme="majorHAnsi"/>
                <w:b/>
              </w:rPr>
            </w:pPr>
            <w:r w:rsidRPr="00D97972">
              <w:rPr>
                <w:rFonts w:asciiTheme="majorHAnsi" w:hAnsiTheme="majorHAnsi"/>
                <w:b/>
              </w:rPr>
              <w:t>Tel. portable</w:t>
            </w:r>
          </w:p>
        </w:tc>
        <w:tc>
          <w:tcPr>
            <w:tcW w:w="2303" w:type="dxa"/>
            <w:shd w:val="clear" w:color="auto" w:fill="C2D69B" w:themeFill="accent3" w:themeFillTint="99"/>
          </w:tcPr>
          <w:p w:rsidR="00F74E82" w:rsidRPr="00D97972" w:rsidRDefault="00F74E82" w:rsidP="00264216">
            <w:pPr>
              <w:rPr>
                <w:rFonts w:asciiTheme="majorHAnsi" w:hAnsiTheme="majorHAnsi"/>
                <w:b/>
              </w:rPr>
            </w:pPr>
            <w:r w:rsidRPr="00D97972">
              <w:rPr>
                <w:rFonts w:asciiTheme="majorHAnsi" w:hAnsiTheme="majorHAnsi"/>
                <w:b/>
              </w:rPr>
              <w:t>Fonction dans la commune</w:t>
            </w:r>
          </w:p>
        </w:tc>
      </w:tr>
      <w:tr w:rsidR="00F74E82" w:rsidRPr="00BB2523" w:rsidTr="00264216">
        <w:tc>
          <w:tcPr>
            <w:tcW w:w="2303" w:type="dxa"/>
          </w:tcPr>
          <w:p w:rsidR="00F74E82" w:rsidRPr="00BB2523" w:rsidRDefault="00F74E82" w:rsidP="00264216">
            <w:pPr>
              <w:rPr>
                <w:rFonts w:asciiTheme="majorHAnsi" w:hAnsiTheme="majorHAnsi"/>
              </w:rPr>
            </w:pPr>
            <w:r w:rsidRPr="00BB2523">
              <w:rPr>
                <w:rFonts w:asciiTheme="majorHAnsi" w:hAnsiTheme="majorHAnsi"/>
              </w:rPr>
              <w:t>BOS Robert</w:t>
            </w:r>
          </w:p>
        </w:tc>
        <w:tc>
          <w:tcPr>
            <w:tcW w:w="2303" w:type="dxa"/>
          </w:tcPr>
          <w:p w:rsidR="00F74E82" w:rsidRPr="00BB2523" w:rsidRDefault="00F74E82" w:rsidP="00264216">
            <w:pPr>
              <w:rPr>
                <w:rFonts w:asciiTheme="majorHAnsi" w:hAnsiTheme="majorHAnsi"/>
              </w:rPr>
            </w:pPr>
          </w:p>
        </w:tc>
        <w:tc>
          <w:tcPr>
            <w:tcW w:w="2303" w:type="dxa"/>
          </w:tcPr>
          <w:p w:rsidR="00F74E82" w:rsidRPr="00BB2523" w:rsidRDefault="00F74E82" w:rsidP="00264216">
            <w:pPr>
              <w:rPr>
                <w:rFonts w:asciiTheme="majorHAnsi" w:hAnsiTheme="majorHAnsi"/>
              </w:rPr>
            </w:pPr>
            <w:r w:rsidRPr="00BB2523">
              <w:rPr>
                <w:rFonts w:asciiTheme="majorHAnsi" w:hAnsiTheme="majorHAnsi"/>
              </w:rPr>
              <w:t>06 27 73 09 73</w:t>
            </w:r>
          </w:p>
        </w:tc>
        <w:tc>
          <w:tcPr>
            <w:tcW w:w="2303" w:type="dxa"/>
          </w:tcPr>
          <w:p w:rsidR="00F74E82" w:rsidRPr="00BB2523" w:rsidRDefault="00F74E82" w:rsidP="00264216">
            <w:pPr>
              <w:rPr>
                <w:rFonts w:asciiTheme="majorHAnsi" w:hAnsiTheme="majorHAnsi"/>
              </w:rPr>
            </w:pPr>
            <w:r w:rsidRPr="00BB2523">
              <w:rPr>
                <w:rFonts w:asciiTheme="majorHAnsi" w:hAnsiTheme="majorHAnsi"/>
              </w:rPr>
              <w:t>Adjoint</w:t>
            </w:r>
          </w:p>
        </w:tc>
      </w:tr>
    </w:tbl>
    <w:p w:rsidR="00F74E82" w:rsidRDefault="00F74E82" w:rsidP="00F74E82">
      <w:pPr>
        <w:rPr>
          <w:rFonts w:asciiTheme="majorHAnsi" w:hAnsiTheme="majorHAnsi"/>
        </w:rPr>
      </w:pPr>
    </w:p>
    <w:tbl>
      <w:tblPr>
        <w:tblStyle w:val="Grilledutableau"/>
        <w:tblW w:w="0" w:type="auto"/>
        <w:tblLook w:val="04A0"/>
      </w:tblPr>
      <w:tblGrid>
        <w:gridCol w:w="2303"/>
        <w:gridCol w:w="2303"/>
        <w:gridCol w:w="2303"/>
        <w:gridCol w:w="2303"/>
      </w:tblGrid>
      <w:tr w:rsidR="00F74E82" w:rsidTr="00264216">
        <w:tc>
          <w:tcPr>
            <w:tcW w:w="9212" w:type="dxa"/>
            <w:gridSpan w:val="4"/>
            <w:shd w:val="clear" w:color="auto" w:fill="C2D69B" w:themeFill="accent3" w:themeFillTint="99"/>
          </w:tcPr>
          <w:p w:rsidR="00F74E82" w:rsidRPr="00D97972" w:rsidRDefault="00F74E82" w:rsidP="00264216">
            <w:pPr>
              <w:jc w:val="center"/>
              <w:rPr>
                <w:rFonts w:asciiTheme="majorHAnsi" w:hAnsiTheme="majorHAnsi"/>
                <w:b/>
              </w:rPr>
            </w:pPr>
            <w:r>
              <w:rPr>
                <w:rFonts w:asciiTheme="majorHAnsi" w:hAnsiTheme="majorHAnsi"/>
                <w:b/>
              </w:rPr>
              <w:t>Responsable de la logistique</w:t>
            </w:r>
          </w:p>
        </w:tc>
      </w:tr>
      <w:tr w:rsidR="00F74E82" w:rsidTr="00264216">
        <w:tc>
          <w:tcPr>
            <w:tcW w:w="2303" w:type="dxa"/>
            <w:shd w:val="clear" w:color="auto" w:fill="C2D69B" w:themeFill="accent3" w:themeFillTint="99"/>
          </w:tcPr>
          <w:p w:rsidR="00F74E82" w:rsidRPr="00D97972" w:rsidRDefault="00F74E82" w:rsidP="00264216">
            <w:pPr>
              <w:rPr>
                <w:rFonts w:asciiTheme="majorHAnsi" w:hAnsiTheme="majorHAnsi"/>
                <w:b/>
              </w:rPr>
            </w:pPr>
            <w:r w:rsidRPr="00D97972">
              <w:rPr>
                <w:rFonts w:asciiTheme="majorHAnsi" w:hAnsiTheme="majorHAnsi"/>
                <w:b/>
              </w:rPr>
              <w:t>NOM-Prénom</w:t>
            </w:r>
          </w:p>
        </w:tc>
        <w:tc>
          <w:tcPr>
            <w:tcW w:w="2303" w:type="dxa"/>
            <w:shd w:val="clear" w:color="auto" w:fill="C2D69B" w:themeFill="accent3" w:themeFillTint="99"/>
          </w:tcPr>
          <w:p w:rsidR="00F74E82" w:rsidRPr="00D97972" w:rsidRDefault="00F74E82" w:rsidP="00264216">
            <w:pPr>
              <w:rPr>
                <w:rFonts w:asciiTheme="majorHAnsi" w:hAnsiTheme="majorHAnsi"/>
                <w:b/>
              </w:rPr>
            </w:pPr>
            <w:r>
              <w:rPr>
                <w:rFonts w:asciiTheme="majorHAnsi" w:hAnsiTheme="majorHAnsi"/>
                <w:b/>
              </w:rPr>
              <w:t>Tel. domicile</w:t>
            </w:r>
          </w:p>
        </w:tc>
        <w:tc>
          <w:tcPr>
            <w:tcW w:w="2303" w:type="dxa"/>
            <w:shd w:val="clear" w:color="auto" w:fill="C2D69B" w:themeFill="accent3" w:themeFillTint="99"/>
          </w:tcPr>
          <w:p w:rsidR="00F74E82" w:rsidRPr="00D97972" w:rsidRDefault="00F74E82" w:rsidP="00264216">
            <w:pPr>
              <w:rPr>
                <w:rFonts w:asciiTheme="majorHAnsi" w:hAnsiTheme="majorHAnsi"/>
                <w:b/>
              </w:rPr>
            </w:pPr>
            <w:r w:rsidRPr="00D97972">
              <w:rPr>
                <w:rFonts w:asciiTheme="majorHAnsi" w:hAnsiTheme="majorHAnsi"/>
                <w:b/>
              </w:rPr>
              <w:t>Tel. portable</w:t>
            </w:r>
          </w:p>
        </w:tc>
        <w:tc>
          <w:tcPr>
            <w:tcW w:w="2303" w:type="dxa"/>
            <w:shd w:val="clear" w:color="auto" w:fill="C2D69B" w:themeFill="accent3" w:themeFillTint="99"/>
          </w:tcPr>
          <w:p w:rsidR="00F74E82" w:rsidRPr="00D97972" w:rsidRDefault="00F74E82" w:rsidP="00264216">
            <w:pPr>
              <w:rPr>
                <w:rFonts w:asciiTheme="majorHAnsi" w:hAnsiTheme="majorHAnsi"/>
                <w:b/>
              </w:rPr>
            </w:pPr>
            <w:r w:rsidRPr="00D97972">
              <w:rPr>
                <w:rFonts w:asciiTheme="majorHAnsi" w:hAnsiTheme="majorHAnsi"/>
                <w:b/>
              </w:rPr>
              <w:t>Fonction dans la commune</w:t>
            </w:r>
          </w:p>
        </w:tc>
      </w:tr>
      <w:tr w:rsidR="00F74E82" w:rsidTr="00264216">
        <w:tc>
          <w:tcPr>
            <w:tcW w:w="2303" w:type="dxa"/>
          </w:tcPr>
          <w:p w:rsidR="00F74E82" w:rsidRPr="00BB2523" w:rsidRDefault="00F74E82" w:rsidP="00264216">
            <w:pPr>
              <w:rPr>
                <w:rFonts w:asciiTheme="majorHAnsi" w:hAnsiTheme="majorHAnsi"/>
              </w:rPr>
            </w:pPr>
            <w:r w:rsidRPr="00BB2523">
              <w:rPr>
                <w:rFonts w:asciiTheme="majorHAnsi" w:hAnsiTheme="majorHAnsi"/>
              </w:rPr>
              <w:t>CLUZEL René</w:t>
            </w:r>
          </w:p>
        </w:tc>
        <w:tc>
          <w:tcPr>
            <w:tcW w:w="2303" w:type="dxa"/>
          </w:tcPr>
          <w:p w:rsidR="00F74E82" w:rsidRPr="00BB2523" w:rsidRDefault="00F74E82" w:rsidP="00264216">
            <w:pPr>
              <w:rPr>
                <w:rFonts w:asciiTheme="majorHAnsi" w:hAnsiTheme="majorHAnsi"/>
              </w:rPr>
            </w:pPr>
            <w:r w:rsidRPr="00BB2523">
              <w:rPr>
                <w:rFonts w:asciiTheme="majorHAnsi" w:hAnsiTheme="majorHAnsi"/>
              </w:rPr>
              <w:t>05 65 74 23 43</w:t>
            </w:r>
          </w:p>
        </w:tc>
        <w:tc>
          <w:tcPr>
            <w:tcW w:w="2303" w:type="dxa"/>
          </w:tcPr>
          <w:p w:rsidR="00F74E82" w:rsidRPr="00BB2523" w:rsidRDefault="00F74E82" w:rsidP="00264216">
            <w:pPr>
              <w:rPr>
                <w:rFonts w:asciiTheme="majorHAnsi" w:hAnsiTheme="majorHAnsi"/>
              </w:rPr>
            </w:pPr>
            <w:r w:rsidRPr="00BB2523">
              <w:rPr>
                <w:rFonts w:asciiTheme="majorHAnsi" w:hAnsiTheme="majorHAnsi"/>
              </w:rPr>
              <w:t>06 70 93 32 60</w:t>
            </w:r>
          </w:p>
        </w:tc>
        <w:tc>
          <w:tcPr>
            <w:tcW w:w="2303" w:type="dxa"/>
          </w:tcPr>
          <w:p w:rsidR="00F74E82" w:rsidRPr="00BB2523" w:rsidRDefault="00F74E82" w:rsidP="00264216">
            <w:pPr>
              <w:rPr>
                <w:rFonts w:asciiTheme="majorHAnsi" w:hAnsiTheme="majorHAnsi"/>
              </w:rPr>
            </w:pPr>
            <w:r w:rsidRPr="00BB2523">
              <w:rPr>
                <w:rFonts w:asciiTheme="majorHAnsi" w:hAnsiTheme="majorHAnsi"/>
              </w:rPr>
              <w:t>Adjoint</w:t>
            </w:r>
          </w:p>
        </w:tc>
      </w:tr>
    </w:tbl>
    <w:p w:rsidR="000D5F67" w:rsidRPr="00EF302D" w:rsidRDefault="000D5F67" w:rsidP="00F74E82">
      <w:pPr>
        <w:rPr>
          <w:rFonts w:asciiTheme="majorHAnsi" w:hAnsiTheme="majorHAnsi"/>
          <w:b/>
          <w:u w:val="single"/>
        </w:rPr>
      </w:pPr>
    </w:p>
    <w:p w:rsidR="00F74E82" w:rsidRPr="00461B1A" w:rsidRDefault="00F74E82" w:rsidP="00F74E82">
      <w:pPr>
        <w:rPr>
          <w:rFonts w:asciiTheme="majorHAnsi" w:hAnsiTheme="majorHAnsi"/>
        </w:rPr>
      </w:pPr>
      <w:r w:rsidRPr="00B405BE">
        <w:rPr>
          <w:rFonts w:asciiTheme="majorHAnsi" w:hAnsiTheme="majorHAnsi"/>
          <w:b/>
          <w:u w:val="single"/>
        </w:rPr>
        <w:t>Annuaire des services et agents municipaux</w:t>
      </w:r>
      <w:r>
        <w:rPr>
          <w:rFonts w:asciiTheme="majorHAnsi" w:hAnsiTheme="majorHAnsi"/>
          <w:b/>
          <w:u w:val="single"/>
        </w:rPr>
        <w:t> </w:t>
      </w:r>
      <w:r w:rsidRPr="00B405BE">
        <w:rPr>
          <w:rFonts w:asciiTheme="majorHAnsi" w:hAnsiTheme="majorHAnsi"/>
          <w:b/>
          <w:u w:val="single"/>
        </w:rPr>
        <w:t>:</w:t>
      </w:r>
    </w:p>
    <w:p w:rsidR="00F74E82" w:rsidRDefault="00F74E82" w:rsidP="00F74E82">
      <w:pPr>
        <w:rPr>
          <w:rFonts w:asciiTheme="majorHAnsi" w:hAnsiTheme="majorHAnsi"/>
        </w:rPr>
      </w:pPr>
    </w:p>
    <w:tbl>
      <w:tblPr>
        <w:tblStyle w:val="Grilledutableau"/>
        <w:tblW w:w="0" w:type="auto"/>
        <w:tblLook w:val="04A0"/>
      </w:tblPr>
      <w:tblGrid>
        <w:gridCol w:w="2303"/>
        <w:gridCol w:w="2303"/>
        <w:gridCol w:w="2303"/>
        <w:gridCol w:w="2303"/>
      </w:tblGrid>
      <w:tr w:rsidR="00F74E82" w:rsidTr="00264216">
        <w:tc>
          <w:tcPr>
            <w:tcW w:w="2303" w:type="dxa"/>
            <w:shd w:val="clear" w:color="auto" w:fill="C2D69B" w:themeFill="accent3" w:themeFillTint="99"/>
          </w:tcPr>
          <w:p w:rsidR="00F74E82" w:rsidRPr="00D97972" w:rsidRDefault="00F74E82" w:rsidP="00264216">
            <w:pPr>
              <w:rPr>
                <w:rFonts w:asciiTheme="majorHAnsi" w:hAnsiTheme="majorHAnsi"/>
                <w:b/>
              </w:rPr>
            </w:pPr>
            <w:r>
              <w:rPr>
                <w:rFonts w:asciiTheme="majorHAnsi" w:hAnsiTheme="majorHAnsi"/>
                <w:b/>
              </w:rPr>
              <w:t>Service municipal</w:t>
            </w:r>
          </w:p>
        </w:tc>
        <w:tc>
          <w:tcPr>
            <w:tcW w:w="2303" w:type="dxa"/>
            <w:shd w:val="clear" w:color="auto" w:fill="C2D69B" w:themeFill="accent3" w:themeFillTint="99"/>
          </w:tcPr>
          <w:p w:rsidR="00F74E82" w:rsidRPr="00D97972" w:rsidRDefault="00F74E82" w:rsidP="00264216">
            <w:pPr>
              <w:rPr>
                <w:rFonts w:asciiTheme="majorHAnsi" w:hAnsiTheme="majorHAnsi"/>
                <w:b/>
              </w:rPr>
            </w:pPr>
            <w:r>
              <w:rPr>
                <w:rFonts w:asciiTheme="majorHAnsi" w:hAnsiTheme="majorHAnsi"/>
                <w:b/>
              </w:rPr>
              <w:t>Chef du service</w:t>
            </w:r>
          </w:p>
        </w:tc>
        <w:tc>
          <w:tcPr>
            <w:tcW w:w="2303" w:type="dxa"/>
            <w:shd w:val="clear" w:color="auto" w:fill="C2D69B" w:themeFill="accent3" w:themeFillTint="99"/>
          </w:tcPr>
          <w:p w:rsidR="00F74E82" w:rsidRPr="00D97972" w:rsidRDefault="00F74E82" w:rsidP="00264216">
            <w:pPr>
              <w:rPr>
                <w:rFonts w:asciiTheme="majorHAnsi" w:hAnsiTheme="majorHAnsi"/>
                <w:b/>
              </w:rPr>
            </w:pPr>
            <w:r>
              <w:rPr>
                <w:rFonts w:asciiTheme="majorHAnsi" w:hAnsiTheme="majorHAnsi"/>
                <w:b/>
              </w:rPr>
              <w:t>Tel. Domicile</w:t>
            </w:r>
          </w:p>
        </w:tc>
        <w:tc>
          <w:tcPr>
            <w:tcW w:w="2303" w:type="dxa"/>
            <w:shd w:val="clear" w:color="auto" w:fill="C2D69B" w:themeFill="accent3" w:themeFillTint="99"/>
          </w:tcPr>
          <w:p w:rsidR="00F74E82" w:rsidRPr="00D97972" w:rsidRDefault="00F74E82" w:rsidP="00264216">
            <w:pPr>
              <w:rPr>
                <w:rFonts w:asciiTheme="majorHAnsi" w:hAnsiTheme="majorHAnsi"/>
                <w:b/>
              </w:rPr>
            </w:pPr>
            <w:r w:rsidRPr="00D97972">
              <w:rPr>
                <w:rFonts w:asciiTheme="majorHAnsi" w:hAnsiTheme="majorHAnsi"/>
                <w:b/>
              </w:rPr>
              <w:t>Tel. Portable</w:t>
            </w:r>
          </w:p>
        </w:tc>
      </w:tr>
      <w:tr w:rsidR="00F74E82" w:rsidRPr="00043C6B" w:rsidTr="00264216">
        <w:tc>
          <w:tcPr>
            <w:tcW w:w="2303" w:type="dxa"/>
          </w:tcPr>
          <w:p w:rsidR="00F74E82" w:rsidRPr="00043C6B" w:rsidRDefault="00F74E82" w:rsidP="00264216">
            <w:pPr>
              <w:rPr>
                <w:rFonts w:asciiTheme="majorHAnsi" w:hAnsiTheme="majorHAnsi"/>
              </w:rPr>
            </w:pPr>
            <w:r w:rsidRPr="00043C6B">
              <w:rPr>
                <w:rFonts w:asciiTheme="majorHAnsi" w:hAnsiTheme="majorHAnsi"/>
              </w:rPr>
              <w:t>BESOMBES Régis</w:t>
            </w:r>
          </w:p>
        </w:tc>
        <w:tc>
          <w:tcPr>
            <w:tcW w:w="2303" w:type="dxa"/>
          </w:tcPr>
          <w:p w:rsidR="00F74E82" w:rsidRPr="00043C6B" w:rsidRDefault="00F74E82" w:rsidP="00264216">
            <w:pPr>
              <w:rPr>
                <w:rFonts w:asciiTheme="majorHAnsi" w:hAnsiTheme="majorHAnsi"/>
              </w:rPr>
            </w:pPr>
          </w:p>
        </w:tc>
        <w:tc>
          <w:tcPr>
            <w:tcW w:w="2303" w:type="dxa"/>
          </w:tcPr>
          <w:p w:rsidR="00F74E82" w:rsidRPr="00043C6B" w:rsidRDefault="00F74E82" w:rsidP="00264216">
            <w:pPr>
              <w:rPr>
                <w:rFonts w:asciiTheme="majorHAnsi" w:hAnsiTheme="majorHAnsi"/>
              </w:rPr>
            </w:pPr>
            <w:r w:rsidRPr="00043C6B">
              <w:rPr>
                <w:rFonts w:asciiTheme="majorHAnsi" w:hAnsiTheme="majorHAnsi"/>
              </w:rPr>
              <w:t>05 65 74 25 00</w:t>
            </w:r>
          </w:p>
        </w:tc>
        <w:tc>
          <w:tcPr>
            <w:tcW w:w="2303" w:type="dxa"/>
          </w:tcPr>
          <w:p w:rsidR="00F74E82" w:rsidRPr="00043C6B" w:rsidRDefault="00F74E82" w:rsidP="00264216">
            <w:pPr>
              <w:rPr>
                <w:rFonts w:asciiTheme="majorHAnsi" w:hAnsiTheme="majorHAnsi"/>
              </w:rPr>
            </w:pPr>
            <w:r w:rsidRPr="00043C6B">
              <w:rPr>
                <w:rFonts w:asciiTheme="majorHAnsi" w:hAnsiTheme="majorHAnsi"/>
              </w:rPr>
              <w:t>06 81 14 60 85</w:t>
            </w:r>
          </w:p>
        </w:tc>
      </w:tr>
      <w:tr w:rsidR="00F74E82" w:rsidRPr="00043C6B" w:rsidTr="00264216">
        <w:tc>
          <w:tcPr>
            <w:tcW w:w="2303" w:type="dxa"/>
          </w:tcPr>
          <w:p w:rsidR="00F74E82" w:rsidRPr="00043C6B" w:rsidRDefault="00F74E82" w:rsidP="00264216">
            <w:pPr>
              <w:rPr>
                <w:rFonts w:asciiTheme="majorHAnsi" w:hAnsiTheme="majorHAnsi"/>
              </w:rPr>
            </w:pPr>
            <w:r w:rsidRPr="00043C6B">
              <w:rPr>
                <w:rFonts w:asciiTheme="majorHAnsi" w:hAnsiTheme="majorHAnsi"/>
              </w:rPr>
              <w:t>VIGROUX Patrick</w:t>
            </w:r>
          </w:p>
        </w:tc>
        <w:tc>
          <w:tcPr>
            <w:tcW w:w="2303" w:type="dxa"/>
          </w:tcPr>
          <w:p w:rsidR="00F74E82" w:rsidRPr="00043C6B" w:rsidRDefault="00F74E82" w:rsidP="00264216">
            <w:pPr>
              <w:rPr>
                <w:rFonts w:asciiTheme="majorHAnsi" w:hAnsiTheme="majorHAnsi"/>
              </w:rPr>
            </w:pPr>
          </w:p>
        </w:tc>
        <w:tc>
          <w:tcPr>
            <w:tcW w:w="2303" w:type="dxa"/>
          </w:tcPr>
          <w:p w:rsidR="00F74E82" w:rsidRPr="00043C6B" w:rsidRDefault="00F74E82" w:rsidP="00264216">
            <w:pPr>
              <w:rPr>
                <w:rFonts w:asciiTheme="majorHAnsi" w:hAnsiTheme="majorHAnsi"/>
              </w:rPr>
            </w:pPr>
            <w:r w:rsidRPr="00043C6B">
              <w:rPr>
                <w:rFonts w:asciiTheme="majorHAnsi" w:hAnsiTheme="majorHAnsi"/>
              </w:rPr>
              <w:t>05 65 74 28 58</w:t>
            </w:r>
          </w:p>
        </w:tc>
        <w:tc>
          <w:tcPr>
            <w:tcW w:w="2303" w:type="dxa"/>
          </w:tcPr>
          <w:p w:rsidR="00F74E82" w:rsidRPr="00043C6B" w:rsidRDefault="00F74E82" w:rsidP="00264216">
            <w:pPr>
              <w:rPr>
                <w:rFonts w:asciiTheme="majorHAnsi" w:hAnsiTheme="majorHAnsi"/>
              </w:rPr>
            </w:pPr>
            <w:r w:rsidRPr="00043C6B">
              <w:rPr>
                <w:rFonts w:asciiTheme="majorHAnsi" w:hAnsiTheme="majorHAnsi"/>
              </w:rPr>
              <w:t>06 45 34 37 38</w:t>
            </w:r>
          </w:p>
        </w:tc>
      </w:tr>
    </w:tbl>
    <w:p w:rsidR="00F74E82" w:rsidRDefault="00F74E82" w:rsidP="00F74E82">
      <w:pPr>
        <w:rPr>
          <w:rFonts w:asciiTheme="majorHAnsi" w:hAnsiTheme="majorHAnsi"/>
          <w:b/>
          <w:u w:val="single"/>
        </w:rPr>
      </w:pPr>
    </w:p>
    <w:p w:rsidR="00F74E82" w:rsidRDefault="00F74E82" w:rsidP="00F74E82">
      <w:pPr>
        <w:rPr>
          <w:rFonts w:asciiTheme="majorHAnsi" w:hAnsiTheme="majorHAnsi"/>
          <w:b/>
          <w:u w:val="single"/>
        </w:rPr>
      </w:pPr>
      <w:r w:rsidRPr="00461B1A">
        <w:rPr>
          <w:rFonts w:asciiTheme="majorHAnsi" w:hAnsiTheme="majorHAnsi"/>
          <w:b/>
          <w:u w:val="single"/>
        </w:rPr>
        <w:t>Annuaire des services de l’Etat</w:t>
      </w:r>
      <w:r>
        <w:rPr>
          <w:rFonts w:asciiTheme="majorHAnsi" w:hAnsiTheme="majorHAnsi"/>
          <w:b/>
          <w:u w:val="single"/>
        </w:rPr>
        <w:t xml:space="preserve"> : </w:t>
      </w:r>
    </w:p>
    <w:p w:rsidR="00F74E82" w:rsidRDefault="00F74E82" w:rsidP="00F74E82">
      <w:pPr>
        <w:rPr>
          <w:rFonts w:asciiTheme="majorHAnsi" w:hAnsiTheme="majorHAnsi"/>
          <w:b/>
          <w:u w:val="single"/>
        </w:rPr>
      </w:pPr>
    </w:p>
    <w:tbl>
      <w:tblPr>
        <w:tblStyle w:val="Grilledutableau"/>
        <w:tblW w:w="0" w:type="auto"/>
        <w:tblLook w:val="04A0"/>
      </w:tblPr>
      <w:tblGrid>
        <w:gridCol w:w="4606"/>
        <w:gridCol w:w="4606"/>
      </w:tblGrid>
      <w:tr w:rsidR="00F74E82" w:rsidRPr="0093306B" w:rsidTr="00264216">
        <w:tc>
          <w:tcPr>
            <w:tcW w:w="4606" w:type="dxa"/>
            <w:shd w:val="clear" w:color="auto" w:fill="C2D69B" w:themeFill="accent3" w:themeFillTint="99"/>
          </w:tcPr>
          <w:p w:rsidR="00F74E82" w:rsidRPr="0093306B" w:rsidRDefault="00F74E82" w:rsidP="00264216">
            <w:pPr>
              <w:jc w:val="center"/>
              <w:rPr>
                <w:rFonts w:asciiTheme="majorHAnsi" w:hAnsiTheme="majorHAnsi"/>
                <w:b/>
              </w:rPr>
            </w:pPr>
            <w:r w:rsidRPr="0093306B">
              <w:rPr>
                <w:rFonts w:asciiTheme="majorHAnsi" w:hAnsiTheme="majorHAnsi"/>
                <w:b/>
              </w:rPr>
              <w:t>Services de l’Etat</w:t>
            </w:r>
          </w:p>
        </w:tc>
        <w:tc>
          <w:tcPr>
            <w:tcW w:w="4606" w:type="dxa"/>
            <w:shd w:val="clear" w:color="auto" w:fill="C2D69B" w:themeFill="accent3" w:themeFillTint="99"/>
          </w:tcPr>
          <w:p w:rsidR="00F74E82" w:rsidRPr="0093306B" w:rsidRDefault="00F74E82" w:rsidP="00264216">
            <w:pPr>
              <w:jc w:val="center"/>
              <w:rPr>
                <w:rFonts w:asciiTheme="majorHAnsi" w:hAnsiTheme="majorHAnsi"/>
                <w:b/>
              </w:rPr>
            </w:pPr>
            <w:r w:rsidRPr="0093306B">
              <w:rPr>
                <w:rFonts w:asciiTheme="majorHAnsi" w:hAnsiTheme="majorHAnsi"/>
                <w:b/>
              </w:rPr>
              <w:t>Téléphone</w:t>
            </w:r>
          </w:p>
        </w:tc>
      </w:tr>
      <w:tr w:rsidR="00F74E82" w:rsidRPr="00043C6B" w:rsidTr="00264216">
        <w:tc>
          <w:tcPr>
            <w:tcW w:w="4606" w:type="dxa"/>
          </w:tcPr>
          <w:p w:rsidR="00F74E82" w:rsidRPr="00043C6B" w:rsidRDefault="00F74E82" w:rsidP="00264216">
            <w:pPr>
              <w:rPr>
                <w:rFonts w:asciiTheme="majorHAnsi" w:hAnsiTheme="majorHAnsi"/>
              </w:rPr>
            </w:pPr>
            <w:r>
              <w:rPr>
                <w:rFonts w:asciiTheme="majorHAnsi" w:hAnsiTheme="majorHAnsi"/>
              </w:rPr>
              <w:t>Préfecture de l’Aveyron</w:t>
            </w:r>
          </w:p>
        </w:tc>
        <w:tc>
          <w:tcPr>
            <w:tcW w:w="4606" w:type="dxa"/>
          </w:tcPr>
          <w:p w:rsidR="00F74E82" w:rsidRPr="00043C6B" w:rsidRDefault="00F74E82" w:rsidP="00264216">
            <w:pPr>
              <w:jc w:val="center"/>
              <w:rPr>
                <w:rFonts w:asciiTheme="majorHAnsi" w:hAnsiTheme="majorHAnsi"/>
              </w:rPr>
            </w:pPr>
            <w:r>
              <w:rPr>
                <w:rFonts w:asciiTheme="majorHAnsi" w:hAnsiTheme="majorHAnsi"/>
              </w:rPr>
              <w:t xml:space="preserve">05 65 75 71 </w:t>
            </w:r>
            <w:proofErr w:type="spellStart"/>
            <w:r>
              <w:rPr>
                <w:rFonts w:asciiTheme="majorHAnsi" w:hAnsiTheme="majorHAnsi"/>
              </w:rPr>
              <w:t>71</w:t>
            </w:r>
            <w:proofErr w:type="spellEnd"/>
          </w:p>
        </w:tc>
      </w:tr>
      <w:tr w:rsidR="00F74E82" w:rsidRPr="00043C6B" w:rsidTr="00264216">
        <w:tc>
          <w:tcPr>
            <w:tcW w:w="4606" w:type="dxa"/>
          </w:tcPr>
          <w:p w:rsidR="00F74E82" w:rsidRPr="00043C6B" w:rsidRDefault="00F74E82" w:rsidP="00264216">
            <w:pPr>
              <w:rPr>
                <w:rFonts w:asciiTheme="majorHAnsi" w:hAnsiTheme="majorHAnsi"/>
              </w:rPr>
            </w:pPr>
            <w:r>
              <w:rPr>
                <w:rFonts w:asciiTheme="majorHAnsi" w:hAnsiTheme="majorHAnsi"/>
              </w:rPr>
              <w:t>Direction Départementale des Territoires</w:t>
            </w:r>
          </w:p>
        </w:tc>
        <w:tc>
          <w:tcPr>
            <w:tcW w:w="4606" w:type="dxa"/>
          </w:tcPr>
          <w:p w:rsidR="00F74E82" w:rsidRPr="00043C6B" w:rsidRDefault="00F74E82" w:rsidP="00264216">
            <w:pPr>
              <w:jc w:val="center"/>
              <w:rPr>
                <w:rFonts w:asciiTheme="majorHAnsi" w:hAnsiTheme="majorHAnsi"/>
              </w:rPr>
            </w:pPr>
            <w:r>
              <w:rPr>
                <w:rFonts w:asciiTheme="majorHAnsi" w:hAnsiTheme="majorHAnsi"/>
              </w:rPr>
              <w:t>05 65 73 50 00</w:t>
            </w:r>
          </w:p>
        </w:tc>
      </w:tr>
      <w:tr w:rsidR="00F74E82" w:rsidRPr="00043C6B" w:rsidTr="00264216">
        <w:tc>
          <w:tcPr>
            <w:tcW w:w="4606" w:type="dxa"/>
          </w:tcPr>
          <w:p w:rsidR="00F74E82" w:rsidRPr="00043C6B" w:rsidRDefault="00F74E82" w:rsidP="00264216">
            <w:pPr>
              <w:rPr>
                <w:rFonts w:asciiTheme="majorHAnsi" w:hAnsiTheme="majorHAnsi"/>
              </w:rPr>
            </w:pPr>
            <w:r>
              <w:rPr>
                <w:rFonts w:asciiTheme="majorHAnsi" w:hAnsiTheme="majorHAnsi"/>
              </w:rPr>
              <w:lastRenderedPageBreak/>
              <w:t>Direction Départementale de la Cohésion Sociale et de la Protection des Populations</w:t>
            </w:r>
          </w:p>
        </w:tc>
        <w:tc>
          <w:tcPr>
            <w:tcW w:w="4606" w:type="dxa"/>
          </w:tcPr>
          <w:p w:rsidR="00F74E82" w:rsidRPr="00043C6B" w:rsidRDefault="00F74E82" w:rsidP="00264216">
            <w:pPr>
              <w:jc w:val="center"/>
              <w:rPr>
                <w:rFonts w:asciiTheme="majorHAnsi" w:hAnsiTheme="majorHAnsi"/>
              </w:rPr>
            </w:pPr>
            <w:r>
              <w:rPr>
                <w:rFonts w:asciiTheme="majorHAnsi" w:hAnsiTheme="majorHAnsi"/>
              </w:rPr>
              <w:t>05 65 73 52 00</w:t>
            </w:r>
          </w:p>
        </w:tc>
      </w:tr>
      <w:tr w:rsidR="00F74E82" w:rsidRPr="00043C6B" w:rsidTr="00264216">
        <w:tc>
          <w:tcPr>
            <w:tcW w:w="4606" w:type="dxa"/>
          </w:tcPr>
          <w:p w:rsidR="00F74E82" w:rsidRPr="00043C6B" w:rsidRDefault="00F74E82" w:rsidP="00264216">
            <w:pPr>
              <w:rPr>
                <w:rFonts w:asciiTheme="majorHAnsi" w:hAnsiTheme="majorHAnsi"/>
              </w:rPr>
            </w:pPr>
            <w:r>
              <w:rPr>
                <w:rFonts w:asciiTheme="majorHAnsi" w:hAnsiTheme="majorHAnsi"/>
              </w:rPr>
              <w:t>Délégation Territoriale de l’Agence Régionale de Santé</w:t>
            </w:r>
          </w:p>
        </w:tc>
        <w:tc>
          <w:tcPr>
            <w:tcW w:w="4606" w:type="dxa"/>
          </w:tcPr>
          <w:p w:rsidR="00F74E82" w:rsidRPr="00043C6B" w:rsidRDefault="00F74E82" w:rsidP="00264216">
            <w:pPr>
              <w:jc w:val="center"/>
              <w:rPr>
                <w:rFonts w:asciiTheme="majorHAnsi" w:hAnsiTheme="majorHAnsi"/>
              </w:rPr>
            </w:pPr>
            <w:r>
              <w:rPr>
                <w:rFonts w:asciiTheme="majorHAnsi" w:hAnsiTheme="majorHAnsi"/>
              </w:rPr>
              <w:t>0820 20 55 48</w:t>
            </w:r>
          </w:p>
        </w:tc>
      </w:tr>
      <w:tr w:rsidR="00F74E82" w:rsidRPr="00043C6B" w:rsidTr="00264216">
        <w:tc>
          <w:tcPr>
            <w:tcW w:w="4606" w:type="dxa"/>
          </w:tcPr>
          <w:p w:rsidR="00F74E82" w:rsidRPr="00043C6B" w:rsidRDefault="00F74E82" w:rsidP="00264216">
            <w:pPr>
              <w:rPr>
                <w:rFonts w:asciiTheme="majorHAnsi" w:hAnsiTheme="majorHAnsi"/>
              </w:rPr>
            </w:pPr>
            <w:r>
              <w:rPr>
                <w:rFonts w:asciiTheme="majorHAnsi" w:hAnsiTheme="majorHAnsi"/>
              </w:rPr>
              <w:t>Unité Territoriale de la DREAL</w:t>
            </w:r>
          </w:p>
        </w:tc>
        <w:tc>
          <w:tcPr>
            <w:tcW w:w="4606" w:type="dxa"/>
          </w:tcPr>
          <w:p w:rsidR="00F74E82" w:rsidRPr="00043C6B" w:rsidRDefault="00F74E82" w:rsidP="00264216">
            <w:pPr>
              <w:jc w:val="center"/>
              <w:rPr>
                <w:rFonts w:asciiTheme="majorHAnsi" w:hAnsiTheme="majorHAnsi"/>
              </w:rPr>
            </w:pPr>
            <w:r>
              <w:rPr>
                <w:rFonts w:asciiTheme="majorHAnsi" w:hAnsiTheme="majorHAnsi"/>
              </w:rPr>
              <w:t>05 65 67 28 00</w:t>
            </w:r>
          </w:p>
        </w:tc>
      </w:tr>
      <w:tr w:rsidR="00F74E82" w:rsidRPr="00043C6B" w:rsidTr="00264216">
        <w:tc>
          <w:tcPr>
            <w:tcW w:w="4606" w:type="dxa"/>
          </w:tcPr>
          <w:p w:rsidR="00F74E82" w:rsidRPr="00043C6B" w:rsidRDefault="00F74E82" w:rsidP="00264216">
            <w:pPr>
              <w:rPr>
                <w:rFonts w:asciiTheme="majorHAnsi" w:hAnsiTheme="majorHAnsi"/>
              </w:rPr>
            </w:pPr>
            <w:r>
              <w:rPr>
                <w:rFonts w:asciiTheme="majorHAnsi" w:hAnsiTheme="majorHAnsi"/>
              </w:rPr>
              <w:t>Autre</w:t>
            </w:r>
          </w:p>
        </w:tc>
        <w:tc>
          <w:tcPr>
            <w:tcW w:w="4606" w:type="dxa"/>
          </w:tcPr>
          <w:p w:rsidR="00F74E82" w:rsidRPr="00043C6B" w:rsidRDefault="00F74E82" w:rsidP="00264216">
            <w:pPr>
              <w:rPr>
                <w:rFonts w:asciiTheme="majorHAnsi" w:hAnsiTheme="majorHAnsi"/>
              </w:rPr>
            </w:pPr>
          </w:p>
        </w:tc>
      </w:tr>
    </w:tbl>
    <w:p w:rsidR="00F74E82" w:rsidRPr="009E3E00" w:rsidRDefault="00F74E82" w:rsidP="00F74E82">
      <w:pPr>
        <w:rPr>
          <w:rFonts w:asciiTheme="majorHAnsi" w:hAnsiTheme="majorHAnsi"/>
          <w:b/>
          <w:u w:val="single"/>
        </w:rPr>
      </w:pPr>
    </w:p>
    <w:p w:rsidR="00F74E82" w:rsidRPr="009E3E00" w:rsidRDefault="00F74E82" w:rsidP="00F74E82">
      <w:pPr>
        <w:rPr>
          <w:rFonts w:asciiTheme="majorHAnsi" w:hAnsiTheme="majorHAnsi"/>
          <w:b/>
          <w:u w:val="single"/>
        </w:rPr>
      </w:pPr>
      <w:r w:rsidRPr="009E3E00">
        <w:rPr>
          <w:rFonts w:asciiTheme="majorHAnsi" w:hAnsiTheme="majorHAnsi"/>
          <w:b/>
          <w:u w:val="single"/>
        </w:rPr>
        <w:t>Annuaire des collectivités territoriales</w:t>
      </w:r>
      <w:r>
        <w:rPr>
          <w:rFonts w:asciiTheme="majorHAnsi" w:hAnsiTheme="majorHAnsi"/>
          <w:b/>
          <w:u w:val="single"/>
        </w:rPr>
        <w:t> :</w:t>
      </w:r>
    </w:p>
    <w:p w:rsidR="00F74E82" w:rsidRPr="0093306B" w:rsidRDefault="00F74E82" w:rsidP="00F74E82">
      <w:pPr>
        <w:jc w:val="center"/>
        <w:rPr>
          <w:rFonts w:asciiTheme="majorHAnsi" w:hAnsiTheme="majorHAnsi"/>
          <w:b/>
        </w:rPr>
      </w:pPr>
    </w:p>
    <w:tbl>
      <w:tblPr>
        <w:tblStyle w:val="Grilledutableau"/>
        <w:tblW w:w="0" w:type="auto"/>
        <w:tblLook w:val="04A0"/>
      </w:tblPr>
      <w:tblGrid>
        <w:gridCol w:w="4606"/>
        <w:gridCol w:w="4606"/>
      </w:tblGrid>
      <w:tr w:rsidR="00F74E82" w:rsidRPr="0093306B" w:rsidTr="00264216">
        <w:tc>
          <w:tcPr>
            <w:tcW w:w="4606" w:type="dxa"/>
            <w:shd w:val="clear" w:color="auto" w:fill="C2D69B" w:themeFill="accent3" w:themeFillTint="99"/>
          </w:tcPr>
          <w:p w:rsidR="00F74E82" w:rsidRPr="0093306B" w:rsidRDefault="00F74E82" w:rsidP="00264216">
            <w:pPr>
              <w:jc w:val="center"/>
              <w:rPr>
                <w:rFonts w:asciiTheme="majorHAnsi" w:hAnsiTheme="majorHAnsi"/>
                <w:b/>
              </w:rPr>
            </w:pPr>
            <w:r w:rsidRPr="0093306B">
              <w:rPr>
                <w:rFonts w:asciiTheme="majorHAnsi" w:hAnsiTheme="majorHAnsi"/>
                <w:b/>
              </w:rPr>
              <w:t>Collectivité</w:t>
            </w:r>
          </w:p>
        </w:tc>
        <w:tc>
          <w:tcPr>
            <w:tcW w:w="4606" w:type="dxa"/>
            <w:shd w:val="clear" w:color="auto" w:fill="C2D69B" w:themeFill="accent3" w:themeFillTint="99"/>
          </w:tcPr>
          <w:p w:rsidR="00F74E82" w:rsidRPr="0093306B" w:rsidRDefault="00F74E82" w:rsidP="00264216">
            <w:pPr>
              <w:jc w:val="center"/>
              <w:rPr>
                <w:rFonts w:asciiTheme="majorHAnsi" w:hAnsiTheme="majorHAnsi"/>
                <w:b/>
              </w:rPr>
            </w:pPr>
            <w:r w:rsidRPr="0093306B">
              <w:rPr>
                <w:rFonts w:asciiTheme="majorHAnsi" w:hAnsiTheme="majorHAnsi"/>
                <w:b/>
              </w:rPr>
              <w:t>Téléphone</w:t>
            </w:r>
          </w:p>
        </w:tc>
      </w:tr>
      <w:tr w:rsidR="00F74E82" w:rsidTr="00264216">
        <w:tc>
          <w:tcPr>
            <w:tcW w:w="4606" w:type="dxa"/>
          </w:tcPr>
          <w:p w:rsidR="00F74E82" w:rsidRDefault="00F74E82" w:rsidP="00264216">
            <w:pPr>
              <w:rPr>
                <w:rFonts w:asciiTheme="majorHAnsi" w:hAnsiTheme="majorHAnsi"/>
              </w:rPr>
            </w:pPr>
            <w:r>
              <w:rPr>
                <w:rFonts w:asciiTheme="majorHAnsi" w:hAnsiTheme="majorHAnsi"/>
              </w:rPr>
              <w:t>Conseil Régional Occitanie</w:t>
            </w:r>
          </w:p>
        </w:tc>
        <w:tc>
          <w:tcPr>
            <w:tcW w:w="4606" w:type="dxa"/>
          </w:tcPr>
          <w:p w:rsidR="00F74E82" w:rsidRDefault="00F74E82" w:rsidP="00264216">
            <w:pPr>
              <w:jc w:val="center"/>
              <w:rPr>
                <w:rFonts w:asciiTheme="majorHAnsi" w:hAnsiTheme="majorHAnsi"/>
              </w:rPr>
            </w:pPr>
            <w:r>
              <w:rPr>
                <w:rFonts w:asciiTheme="majorHAnsi" w:hAnsiTheme="majorHAnsi"/>
              </w:rPr>
              <w:t xml:space="preserve">05 61 33 50 </w:t>
            </w:r>
            <w:proofErr w:type="spellStart"/>
            <w:r>
              <w:rPr>
                <w:rFonts w:asciiTheme="majorHAnsi" w:hAnsiTheme="majorHAnsi"/>
              </w:rPr>
              <w:t>50</w:t>
            </w:r>
            <w:proofErr w:type="spellEnd"/>
          </w:p>
        </w:tc>
      </w:tr>
      <w:tr w:rsidR="00F74E82" w:rsidTr="00264216">
        <w:tc>
          <w:tcPr>
            <w:tcW w:w="4606" w:type="dxa"/>
          </w:tcPr>
          <w:p w:rsidR="00F74E82" w:rsidRDefault="00F74E82" w:rsidP="00264216">
            <w:pPr>
              <w:rPr>
                <w:rFonts w:asciiTheme="majorHAnsi" w:hAnsiTheme="majorHAnsi"/>
              </w:rPr>
            </w:pPr>
            <w:r>
              <w:rPr>
                <w:rFonts w:asciiTheme="majorHAnsi" w:hAnsiTheme="majorHAnsi"/>
              </w:rPr>
              <w:t xml:space="preserve">Conseil Départemental de l’Aveyron </w:t>
            </w:r>
          </w:p>
        </w:tc>
        <w:tc>
          <w:tcPr>
            <w:tcW w:w="4606" w:type="dxa"/>
          </w:tcPr>
          <w:p w:rsidR="00F74E82" w:rsidRDefault="00F74E82" w:rsidP="00264216">
            <w:pPr>
              <w:jc w:val="center"/>
              <w:rPr>
                <w:rFonts w:asciiTheme="majorHAnsi" w:hAnsiTheme="majorHAnsi"/>
              </w:rPr>
            </w:pPr>
            <w:r>
              <w:rPr>
                <w:rFonts w:asciiTheme="majorHAnsi" w:hAnsiTheme="majorHAnsi"/>
              </w:rPr>
              <w:t>05 65 75 80 00</w:t>
            </w:r>
          </w:p>
        </w:tc>
      </w:tr>
      <w:tr w:rsidR="00F74E82" w:rsidTr="00264216">
        <w:tc>
          <w:tcPr>
            <w:tcW w:w="4606" w:type="dxa"/>
          </w:tcPr>
          <w:p w:rsidR="00F74E82" w:rsidRDefault="00F74E82" w:rsidP="00264216">
            <w:pPr>
              <w:rPr>
                <w:rFonts w:asciiTheme="majorHAnsi" w:hAnsiTheme="majorHAnsi"/>
              </w:rPr>
            </w:pPr>
            <w:r>
              <w:rPr>
                <w:rFonts w:asciiTheme="majorHAnsi" w:hAnsiTheme="majorHAnsi"/>
              </w:rPr>
              <w:t xml:space="preserve">Communauté de Communes </w:t>
            </w:r>
            <w:r w:rsidR="00264216">
              <w:rPr>
                <w:rFonts w:asciiTheme="majorHAnsi" w:hAnsiTheme="majorHAnsi"/>
              </w:rPr>
              <w:t xml:space="preserve">Pays de </w:t>
            </w:r>
            <w:proofErr w:type="spellStart"/>
            <w:r w:rsidR="00264216">
              <w:rPr>
                <w:rFonts w:asciiTheme="majorHAnsi" w:hAnsiTheme="majorHAnsi"/>
              </w:rPr>
              <w:t>Salars</w:t>
            </w:r>
            <w:proofErr w:type="spellEnd"/>
          </w:p>
        </w:tc>
        <w:tc>
          <w:tcPr>
            <w:tcW w:w="4606" w:type="dxa"/>
          </w:tcPr>
          <w:p w:rsidR="00F74E82" w:rsidRDefault="00F74E82" w:rsidP="00264216">
            <w:pPr>
              <w:jc w:val="center"/>
              <w:rPr>
                <w:rFonts w:asciiTheme="majorHAnsi" w:hAnsiTheme="majorHAnsi"/>
              </w:rPr>
            </w:pPr>
            <w:r>
              <w:rPr>
                <w:rFonts w:asciiTheme="majorHAnsi" w:hAnsiTheme="majorHAnsi"/>
              </w:rPr>
              <w:t xml:space="preserve">05 65 </w:t>
            </w:r>
            <w:r w:rsidR="00264216">
              <w:rPr>
                <w:rFonts w:asciiTheme="majorHAnsi" w:hAnsiTheme="majorHAnsi"/>
              </w:rPr>
              <w:t>74 39 72</w:t>
            </w:r>
          </w:p>
        </w:tc>
      </w:tr>
      <w:tr w:rsidR="00F74E82" w:rsidTr="00264216">
        <w:tc>
          <w:tcPr>
            <w:tcW w:w="4606" w:type="dxa"/>
          </w:tcPr>
          <w:p w:rsidR="00F74E82" w:rsidRDefault="00F74E82" w:rsidP="00264216">
            <w:pPr>
              <w:rPr>
                <w:rFonts w:asciiTheme="majorHAnsi" w:hAnsiTheme="majorHAnsi"/>
              </w:rPr>
            </w:pPr>
            <w:r>
              <w:rPr>
                <w:rFonts w:asciiTheme="majorHAnsi" w:hAnsiTheme="majorHAnsi"/>
              </w:rPr>
              <w:t>Mairie de Cassagnes-Bégonhès</w:t>
            </w:r>
          </w:p>
        </w:tc>
        <w:tc>
          <w:tcPr>
            <w:tcW w:w="4606" w:type="dxa"/>
          </w:tcPr>
          <w:p w:rsidR="00F74E82" w:rsidRDefault="00F74E82" w:rsidP="00264216">
            <w:pPr>
              <w:jc w:val="center"/>
              <w:rPr>
                <w:rFonts w:asciiTheme="majorHAnsi" w:hAnsiTheme="majorHAnsi"/>
              </w:rPr>
            </w:pPr>
            <w:r>
              <w:rPr>
                <w:rFonts w:asciiTheme="majorHAnsi" w:hAnsiTheme="majorHAnsi"/>
              </w:rPr>
              <w:t>05 65 46 70 09</w:t>
            </w:r>
          </w:p>
        </w:tc>
      </w:tr>
      <w:tr w:rsidR="00F74E82" w:rsidTr="00264216">
        <w:tc>
          <w:tcPr>
            <w:tcW w:w="4606" w:type="dxa"/>
          </w:tcPr>
          <w:p w:rsidR="00F74E82" w:rsidRDefault="00F74E82" w:rsidP="00264216">
            <w:pPr>
              <w:rPr>
                <w:rFonts w:asciiTheme="majorHAnsi" w:hAnsiTheme="majorHAnsi"/>
              </w:rPr>
            </w:pPr>
            <w:r>
              <w:rPr>
                <w:rFonts w:asciiTheme="majorHAnsi" w:hAnsiTheme="majorHAnsi"/>
              </w:rPr>
              <w:t>Mairie d’</w:t>
            </w:r>
            <w:proofErr w:type="spellStart"/>
            <w:r>
              <w:rPr>
                <w:rFonts w:asciiTheme="majorHAnsi" w:hAnsiTheme="majorHAnsi"/>
              </w:rPr>
              <w:t>Arvieu</w:t>
            </w:r>
            <w:proofErr w:type="spellEnd"/>
          </w:p>
        </w:tc>
        <w:tc>
          <w:tcPr>
            <w:tcW w:w="4606" w:type="dxa"/>
          </w:tcPr>
          <w:p w:rsidR="00F74E82" w:rsidRDefault="00F74E82" w:rsidP="00264216">
            <w:pPr>
              <w:jc w:val="center"/>
              <w:rPr>
                <w:rFonts w:asciiTheme="majorHAnsi" w:hAnsiTheme="majorHAnsi"/>
              </w:rPr>
            </w:pPr>
            <w:r>
              <w:rPr>
                <w:rFonts w:asciiTheme="majorHAnsi" w:hAnsiTheme="majorHAnsi"/>
              </w:rPr>
              <w:t>05 65 46 71 06</w:t>
            </w:r>
          </w:p>
        </w:tc>
      </w:tr>
    </w:tbl>
    <w:p w:rsidR="00F74E82" w:rsidRDefault="00F74E82" w:rsidP="00F74E82">
      <w:pPr>
        <w:jc w:val="right"/>
        <w:rPr>
          <w:rFonts w:asciiTheme="majorHAnsi" w:hAnsiTheme="majorHAnsi"/>
        </w:rPr>
      </w:pPr>
    </w:p>
    <w:p w:rsidR="00F74E82" w:rsidRDefault="00F74E82" w:rsidP="00F74E82">
      <w:pPr>
        <w:rPr>
          <w:rFonts w:asciiTheme="majorHAnsi" w:hAnsiTheme="majorHAnsi"/>
          <w:b/>
          <w:u w:val="single"/>
        </w:rPr>
      </w:pPr>
      <w:r w:rsidRPr="00461B1A">
        <w:rPr>
          <w:rFonts w:asciiTheme="majorHAnsi" w:hAnsiTheme="majorHAnsi"/>
          <w:b/>
          <w:u w:val="single"/>
        </w:rPr>
        <w:t>Annuaire des</w:t>
      </w:r>
      <w:r>
        <w:rPr>
          <w:rFonts w:asciiTheme="majorHAnsi" w:hAnsiTheme="majorHAnsi"/>
          <w:b/>
          <w:u w:val="single"/>
        </w:rPr>
        <w:t xml:space="preserve"> grands opérateurs : </w:t>
      </w:r>
    </w:p>
    <w:p w:rsidR="00F74E82" w:rsidRDefault="00F74E82" w:rsidP="00F74E82">
      <w:pPr>
        <w:rPr>
          <w:rFonts w:asciiTheme="majorHAnsi" w:hAnsiTheme="majorHAnsi"/>
        </w:rPr>
      </w:pPr>
    </w:p>
    <w:tbl>
      <w:tblPr>
        <w:tblStyle w:val="Grilledutableau"/>
        <w:tblW w:w="0" w:type="auto"/>
        <w:tblLook w:val="04A0"/>
      </w:tblPr>
      <w:tblGrid>
        <w:gridCol w:w="4606"/>
        <w:gridCol w:w="4606"/>
      </w:tblGrid>
      <w:tr w:rsidR="00F74E82" w:rsidTr="00264216">
        <w:tc>
          <w:tcPr>
            <w:tcW w:w="4606" w:type="dxa"/>
            <w:shd w:val="clear" w:color="auto" w:fill="C2D69B" w:themeFill="accent3" w:themeFillTint="99"/>
          </w:tcPr>
          <w:p w:rsidR="00F74E82" w:rsidRPr="009E3E00" w:rsidRDefault="00F74E82" w:rsidP="00264216">
            <w:pPr>
              <w:jc w:val="center"/>
              <w:rPr>
                <w:rFonts w:asciiTheme="majorHAnsi" w:hAnsiTheme="majorHAnsi"/>
                <w:b/>
              </w:rPr>
            </w:pPr>
            <w:r>
              <w:rPr>
                <w:rFonts w:asciiTheme="majorHAnsi" w:hAnsiTheme="majorHAnsi"/>
                <w:b/>
              </w:rPr>
              <w:t>Opérateurs</w:t>
            </w:r>
          </w:p>
        </w:tc>
        <w:tc>
          <w:tcPr>
            <w:tcW w:w="4606" w:type="dxa"/>
            <w:shd w:val="clear" w:color="auto" w:fill="C2D69B" w:themeFill="accent3" w:themeFillTint="99"/>
          </w:tcPr>
          <w:p w:rsidR="00F74E82" w:rsidRPr="009E3E00" w:rsidRDefault="00F74E82" w:rsidP="00264216">
            <w:pPr>
              <w:jc w:val="center"/>
              <w:rPr>
                <w:rFonts w:asciiTheme="majorHAnsi" w:hAnsiTheme="majorHAnsi"/>
                <w:b/>
              </w:rPr>
            </w:pPr>
            <w:r>
              <w:rPr>
                <w:rFonts w:asciiTheme="majorHAnsi" w:hAnsiTheme="majorHAnsi"/>
                <w:b/>
              </w:rPr>
              <w:t>Téléphone</w:t>
            </w:r>
          </w:p>
        </w:tc>
      </w:tr>
      <w:tr w:rsidR="00F74E82" w:rsidTr="00264216">
        <w:tc>
          <w:tcPr>
            <w:tcW w:w="4606" w:type="dxa"/>
          </w:tcPr>
          <w:p w:rsidR="00F74E82" w:rsidRDefault="00F74E82" w:rsidP="00264216">
            <w:pPr>
              <w:rPr>
                <w:rFonts w:asciiTheme="majorHAnsi" w:hAnsiTheme="majorHAnsi"/>
              </w:rPr>
            </w:pPr>
            <w:r>
              <w:rPr>
                <w:rFonts w:asciiTheme="majorHAnsi" w:hAnsiTheme="majorHAnsi"/>
              </w:rPr>
              <w:t>ERDF/GRDF</w:t>
            </w:r>
          </w:p>
        </w:tc>
        <w:tc>
          <w:tcPr>
            <w:tcW w:w="4606" w:type="dxa"/>
          </w:tcPr>
          <w:p w:rsidR="00F74E82" w:rsidRDefault="00F74E82" w:rsidP="00264216">
            <w:pPr>
              <w:jc w:val="center"/>
              <w:rPr>
                <w:rFonts w:asciiTheme="majorHAnsi" w:hAnsiTheme="majorHAnsi"/>
              </w:rPr>
            </w:pPr>
            <w:r>
              <w:rPr>
                <w:rFonts w:asciiTheme="majorHAnsi" w:hAnsiTheme="majorHAnsi"/>
              </w:rPr>
              <w:t xml:space="preserve">05 65 67 </w:t>
            </w:r>
            <w:proofErr w:type="spellStart"/>
            <w:r>
              <w:rPr>
                <w:rFonts w:asciiTheme="majorHAnsi" w:hAnsiTheme="majorHAnsi"/>
              </w:rPr>
              <w:t>67</w:t>
            </w:r>
            <w:proofErr w:type="spellEnd"/>
            <w:r>
              <w:rPr>
                <w:rFonts w:asciiTheme="majorHAnsi" w:hAnsiTheme="majorHAnsi"/>
              </w:rPr>
              <w:t xml:space="preserve"> 09</w:t>
            </w:r>
          </w:p>
        </w:tc>
      </w:tr>
      <w:tr w:rsidR="00F74E82" w:rsidTr="00264216">
        <w:tc>
          <w:tcPr>
            <w:tcW w:w="4606" w:type="dxa"/>
          </w:tcPr>
          <w:p w:rsidR="00F74E82" w:rsidRDefault="00F74E82" w:rsidP="00264216">
            <w:pPr>
              <w:rPr>
                <w:rFonts w:asciiTheme="majorHAnsi" w:hAnsiTheme="majorHAnsi"/>
              </w:rPr>
            </w:pPr>
            <w:r>
              <w:rPr>
                <w:rFonts w:asciiTheme="majorHAnsi" w:hAnsiTheme="majorHAnsi"/>
              </w:rPr>
              <w:t>Service des eaux : SOGEDO</w:t>
            </w:r>
          </w:p>
        </w:tc>
        <w:tc>
          <w:tcPr>
            <w:tcW w:w="4606" w:type="dxa"/>
          </w:tcPr>
          <w:p w:rsidR="00F74E82" w:rsidRDefault="00F74E82" w:rsidP="00264216">
            <w:pPr>
              <w:jc w:val="center"/>
              <w:rPr>
                <w:rFonts w:asciiTheme="majorHAnsi" w:hAnsiTheme="majorHAnsi"/>
              </w:rPr>
            </w:pPr>
            <w:r>
              <w:rPr>
                <w:rFonts w:asciiTheme="majorHAnsi" w:hAnsiTheme="majorHAnsi"/>
              </w:rPr>
              <w:t>05 65 69 18 10</w:t>
            </w:r>
          </w:p>
        </w:tc>
      </w:tr>
      <w:tr w:rsidR="00F74E82" w:rsidTr="00264216">
        <w:tc>
          <w:tcPr>
            <w:tcW w:w="4606" w:type="dxa"/>
          </w:tcPr>
          <w:p w:rsidR="00F74E82" w:rsidRDefault="00F74E82" w:rsidP="00264216">
            <w:pPr>
              <w:rPr>
                <w:rFonts w:asciiTheme="majorHAnsi" w:hAnsiTheme="majorHAnsi"/>
              </w:rPr>
            </w:pPr>
            <w:r>
              <w:rPr>
                <w:rFonts w:asciiTheme="majorHAnsi" w:hAnsiTheme="majorHAnsi"/>
              </w:rPr>
              <w:t>France Télécom (Orange)</w:t>
            </w:r>
          </w:p>
        </w:tc>
        <w:tc>
          <w:tcPr>
            <w:tcW w:w="4606" w:type="dxa"/>
          </w:tcPr>
          <w:p w:rsidR="00F74E82" w:rsidRDefault="00F74E82" w:rsidP="00264216">
            <w:pPr>
              <w:jc w:val="center"/>
              <w:rPr>
                <w:rFonts w:asciiTheme="majorHAnsi" w:hAnsiTheme="majorHAnsi"/>
              </w:rPr>
            </w:pPr>
            <w:r>
              <w:rPr>
                <w:rFonts w:asciiTheme="majorHAnsi" w:hAnsiTheme="majorHAnsi"/>
              </w:rPr>
              <w:t xml:space="preserve">0 800 00 58 </w:t>
            </w:r>
            <w:proofErr w:type="spellStart"/>
            <w:r>
              <w:rPr>
                <w:rFonts w:asciiTheme="majorHAnsi" w:hAnsiTheme="majorHAnsi"/>
              </w:rPr>
              <w:t>58</w:t>
            </w:r>
            <w:proofErr w:type="spellEnd"/>
          </w:p>
        </w:tc>
      </w:tr>
    </w:tbl>
    <w:p w:rsidR="00F74E82" w:rsidRDefault="00F74E82" w:rsidP="00F74E82">
      <w:pPr>
        <w:rPr>
          <w:rFonts w:asciiTheme="majorHAnsi" w:hAnsiTheme="majorHAnsi"/>
        </w:rPr>
      </w:pPr>
    </w:p>
    <w:p w:rsidR="00F74E82" w:rsidRDefault="00F74E82" w:rsidP="00F74E82">
      <w:pPr>
        <w:rPr>
          <w:rFonts w:asciiTheme="majorHAnsi" w:hAnsiTheme="majorHAnsi"/>
          <w:b/>
          <w:u w:val="single"/>
        </w:rPr>
      </w:pPr>
      <w:r w:rsidRPr="00461B1A">
        <w:rPr>
          <w:rFonts w:asciiTheme="majorHAnsi" w:hAnsiTheme="majorHAnsi"/>
          <w:b/>
          <w:u w:val="single"/>
        </w:rPr>
        <w:t>Annuaire des</w:t>
      </w:r>
      <w:r>
        <w:rPr>
          <w:rFonts w:asciiTheme="majorHAnsi" w:hAnsiTheme="majorHAnsi"/>
          <w:b/>
          <w:u w:val="single"/>
        </w:rPr>
        <w:t xml:space="preserve"> professionnels de santé : </w:t>
      </w:r>
    </w:p>
    <w:p w:rsidR="00F74E82" w:rsidRDefault="00F74E82" w:rsidP="00F74E82">
      <w:pPr>
        <w:rPr>
          <w:rFonts w:asciiTheme="majorHAnsi" w:hAnsiTheme="majorHAnsi"/>
          <w:b/>
          <w:u w:val="single"/>
        </w:rPr>
      </w:pPr>
    </w:p>
    <w:tbl>
      <w:tblPr>
        <w:tblStyle w:val="Grilledutableau"/>
        <w:tblW w:w="0" w:type="auto"/>
        <w:tblLook w:val="04A0"/>
      </w:tblPr>
      <w:tblGrid>
        <w:gridCol w:w="2303"/>
        <w:gridCol w:w="2303"/>
        <w:gridCol w:w="2303"/>
        <w:gridCol w:w="2303"/>
      </w:tblGrid>
      <w:tr w:rsidR="00F74E82" w:rsidTr="00264216">
        <w:tc>
          <w:tcPr>
            <w:tcW w:w="9212" w:type="dxa"/>
            <w:gridSpan w:val="4"/>
            <w:shd w:val="clear" w:color="auto" w:fill="C2D69B" w:themeFill="accent3" w:themeFillTint="99"/>
          </w:tcPr>
          <w:p w:rsidR="00F74E82" w:rsidRPr="00BE2FDB" w:rsidRDefault="00F74E82" w:rsidP="00264216">
            <w:pPr>
              <w:jc w:val="center"/>
              <w:rPr>
                <w:rFonts w:asciiTheme="majorHAnsi" w:hAnsiTheme="majorHAnsi"/>
                <w:b/>
              </w:rPr>
            </w:pPr>
            <w:r w:rsidRPr="00BE2FDB">
              <w:rPr>
                <w:rFonts w:asciiTheme="majorHAnsi" w:hAnsiTheme="majorHAnsi"/>
                <w:b/>
              </w:rPr>
              <w:t>Hôpita</w:t>
            </w:r>
            <w:r>
              <w:rPr>
                <w:rFonts w:asciiTheme="majorHAnsi" w:hAnsiTheme="majorHAnsi"/>
                <w:b/>
              </w:rPr>
              <w:t>ux</w:t>
            </w:r>
          </w:p>
        </w:tc>
      </w:tr>
      <w:tr w:rsidR="00F74E82" w:rsidTr="00264216">
        <w:tc>
          <w:tcPr>
            <w:tcW w:w="2303" w:type="dxa"/>
          </w:tcPr>
          <w:p w:rsidR="00F74E82" w:rsidRPr="005D3B1D" w:rsidRDefault="00F74E82" w:rsidP="00264216">
            <w:pPr>
              <w:rPr>
                <w:rFonts w:asciiTheme="majorHAnsi" w:hAnsiTheme="majorHAnsi"/>
                <w:b/>
              </w:rPr>
            </w:pPr>
            <w:r w:rsidRPr="005D3B1D">
              <w:rPr>
                <w:rFonts w:asciiTheme="majorHAnsi" w:hAnsiTheme="majorHAnsi"/>
                <w:b/>
              </w:rPr>
              <w:t>Nom</w:t>
            </w:r>
          </w:p>
        </w:tc>
        <w:tc>
          <w:tcPr>
            <w:tcW w:w="2303" w:type="dxa"/>
          </w:tcPr>
          <w:p w:rsidR="00F74E82" w:rsidRPr="005D3B1D" w:rsidRDefault="00F74E82" w:rsidP="00264216">
            <w:pPr>
              <w:rPr>
                <w:rFonts w:asciiTheme="majorHAnsi" w:hAnsiTheme="majorHAnsi"/>
                <w:b/>
              </w:rPr>
            </w:pPr>
            <w:r w:rsidRPr="005D3B1D">
              <w:rPr>
                <w:rFonts w:asciiTheme="majorHAnsi" w:hAnsiTheme="majorHAnsi"/>
                <w:b/>
              </w:rPr>
              <w:t>Adresse</w:t>
            </w:r>
          </w:p>
        </w:tc>
        <w:tc>
          <w:tcPr>
            <w:tcW w:w="2303" w:type="dxa"/>
          </w:tcPr>
          <w:p w:rsidR="00F74E82" w:rsidRPr="005D3B1D" w:rsidRDefault="00F74E82" w:rsidP="00264216">
            <w:pPr>
              <w:jc w:val="center"/>
              <w:rPr>
                <w:rFonts w:asciiTheme="majorHAnsi" w:hAnsiTheme="majorHAnsi"/>
                <w:b/>
              </w:rPr>
            </w:pPr>
            <w:r w:rsidRPr="005D3B1D">
              <w:rPr>
                <w:rFonts w:asciiTheme="majorHAnsi" w:hAnsiTheme="majorHAnsi"/>
                <w:b/>
              </w:rPr>
              <w:t>Téléphone</w:t>
            </w:r>
          </w:p>
        </w:tc>
        <w:tc>
          <w:tcPr>
            <w:tcW w:w="2303" w:type="dxa"/>
          </w:tcPr>
          <w:p w:rsidR="00F74E82" w:rsidRPr="005D3B1D" w:rsidRDefault="00F74E82" w:rsidP="00264216">
            <w:pPr>
              <w:jc w:val="center"/>
              <w:rPr>
                <w:rFonts w:asciiTheme="majorHAnsi" w:hAnsiTheme="majorHAnsi"/>
                <w:b/>
              </w:rPr>
            </w:pPr>
            <w:r w:rsidRPr="005D3B1D">
              <w:rPr>
                <w:rFonts w:asciiTheme="majorHAnsi" w:hAnsiTheme="majorHAnsi"/>
                <w:b/>
              </w:rPr>
              <w:t>Télécopie</w:t>
            </w:r>
          </w:p>
        </w:tc>
      </w:tr>
      <w:tr w:rsidR="00F74E82" w:rsidTr="00264216">
        <w:tc>
          <w:tcPr>
            <w:tcW w:w="2303" w:type="dxa"/>
          </w:tcPr>
          <w:p w:rsidR="00F74E82" w:rsidRDefault="00F74E82" w:rsidP="00264216">
            <w:pPr>
              <w:rPr>
                <w:rFonts w:asciiTheme="majorHAnsi" w:hAnsiTheme="majorHAnsi"/>
              </w:rPr>
            </w:pPr>
            <w:r>
              <w:rPr>
                <w:rFonts w:asciiTheme="majorHAnsi" w:hAnsiTheme="majorHAnsi"/>
              </w:rPr>
              <w:t>Hôpital Jacques PUEL</w:t>
            </w:r>
          </w:p>
        </w:tc>
        <w:tc>
          <w:tcPr>
            <w:tcW w:w="2303" w:type="dxa"/>
          </w:tcPr>
          <w:p w:rsidR="00F74E82" w:rsidRDefault="00F74E82" w:rsidP="00264216">
            <w:pPr>
              <w:rPr>
                <w:rFonts w:asciiTheme="majorHAnsi" w:hAnsiTheme="majorHAnsi"/>
              </w:rPr>
            </w:pPr>
            <w:proofErr w:type="spellStart"/>
            <w:r>
              <w:rPr>
                <w:rFonts w:asciiTheme="majorHAnsi" w:hAnsiTheme="majorHAnsi"/>
              </w:rPr>
              <w:t>Bourran</w:t>
            </w:r>
            <w:proofErr w:type="spellEnd"/>
            <w:r>
              <w:rPr>
                <w:rFonts w:asciiTheme="majorHAnsi" w:hAnsiTheme="majorHAnsi"/>
              </w:rPr>
              <w:t xml:space="preserve"> </w:t>
            </w:r>
          </w:p>
          <w:p w:rsidR="00F74E82" w:rsidRDefault="00F74E82" w:rsidP="00264216">
            <w:pPr>
              <w:rPr>
                <w:rFonts w:asciiTheme="majorHAnsi" w:hAnsiTheme="majorHAnsi"/>
              </w:rPr>
            </w:pPr>
            <w:r>
              <w:rPr>
                <w:rFonts w:asciiTheme="majorHAnsi" w:hAnsiTheme="majorHAnsi"/>
              </w:rPr>
              <w:t>12000 RODEZ</w:t>
            </w:r>
          </w:p>
        </w:tc>
        <w:tc>
          <w:tcPr>
            <w:tcW w:w="2303" w:type="dxa"/>
          </w:tcPr>
          <w:p w:rsidR="00F74E82" w:rsidRDefault="00F74E82" w:rsidP="00264216">
            <w:pPr>
              <w:jc w:val="center"/>
              <w:rPr>
                <w:rFonts w:asciiTheme="majorHAnsi" w:hAnsiTheme="majorHAnsi"/>
              </w:rPr>
            </w:pPr>
            <w:r>
              <w:rPr>
                <w:rFonts w:asciiTheme="majorHAnsi" w:hAnsiTheme="majorHAnsi"/>
              </w:rPr>
              <w:t xml:space="preserve">05 65 55 12 </w:t>
            </w:r>
            <w:proofErr w:type="spellStart"/>
            <w:r>
              <w:rPr>
                <w:rFonts w:asciiTheme="majorHAnsi" w:hAnsiTheme="majorHAnsi"/>
              </w:rPr>
              <w:t>12</w:t>
            </w:r>
            <w:proofErr w:type="spellEnd"/>
          </w:p>
        </w:tc>
        <w:tc>
          <w:tcPr>
            <w:tcW w:w="2303" w:type="dxa"/>
          </w:tcPr>
          <w:p w:rsidR="00F74E82" w:rsidRDefault="00F74E82" w:rsidP="00264216">
            <w:pPr>
              <w:rPr>
                <w:rFonts w:asciiTheme="majorHAnsi" w:hAnsiTheme="majorHAnsi"/>
              </w:rPr>
            </w:pPr>
          </w:p>
        </w:tc>
      </w:tr>
    </w:tbl>
    <w:p w:rsidR="00F74E82" w:rsidRDefault="00F74E82" w:rsidP="00F74E82">
      <w:pPr>
        <w:rPr>
          <w:rFonts w:asciiTheme="majorHAnsi" w:hAnsiTheme="majorHAnsi"/>
        </w:rPr>
      </w:pPr>
    </w:p>
    <w:tbl>
      <w:tblPr>
        <w:tblStyle w:val="Grilledutableau"/>
        <w:tblW w:w="0" w:type="auto"/>
        <w:tblLook w:val="04A0"/>
      </w:tblPr>
      <w:tblGrid>
        <w:gridCol w:w="2303"/>
        <w:gridCol w:w="2303"/>
        <w:gridCol w:w="2303"/>
        <w:gridCol w:w="2303"/>
      </w:tblGrid>
      <w:tr w:rsidR="00F74E82" w:rsidRPr="00BE2FDB" w:rsidTr="00264216">
        <w:tc>
          <w:tcPr>
            <w:tcW w:w="9212" w:type="dxa"/>
            <w:gridSpan w:val="4"/>
            <w:shd w:val="clear" w:color="auto" w:fill="C2D69B" w:themeFill="accent3" w:themeFillTint="99"/>
          </w:tcPr>
          <w:p w:rsidR="00F74E82" w:rsidRPr="00BE2FDB" w:rsidRDefault="00F74E82" w:rsidP="00264216">
            <w:pPr>
              <w:jc w:val="center"/>
              <w:rPr>
                <w:rFonts w:asciiTheme="majorHAnsi" w:hAnsiTheme="majorHAnsi"/>
                <w:b/>
              </w:rPr>
            </w:pPr>
            <w:r>
              <w:rPr>
                <w:rFonts w:asciiTheme="majorHAnsi" w:hAnsiTheme="majorHAnsi"/>
                <w:b/>
              </w:rPr>
              <w:t>Médecins</w:t>
            </w:r>
          </w:p>
        </w:tc>
      </w:tr>
      <w:tr w:rsidR="00F74E82" w:rsidTr="00264216">
        <w:tc>
          <w:tcPr>
            <w:tcW w:w="2303" w:type="dxa"/>
          </w:tcPr>
          <w:p w:rsidR="00F74E82" w:rsidRPr="005D3B1D" w:rsidRDefault="00F74E82" w:rsidP="00264216">
            <w:pPr>
              <w:rPr>
                <w:rFonts w:asciiTheme="majorHAnsi" w:hAnsiTheme="majorHAnsi"/>
                <w:b/>
              </w:rPr>
            </w:pPr>
            <w:r w:rsidRPr="005D3B1D">
              <w:rPr>
                <w:rFonts w:asciiTheme="majorHAnsi" w:hAnsiTheme="majorHAnsi"/>
                <w:b/>
              </w:rPr>
              <w:t>Nom</w:t>
            </w:r>
          </w:p>
        </w:tc>
        <w:tc>
          <w:tcPr>
            <w:tcW w:w="2303" w:type="dxa"/>
          </w:tcPr>
          <w:p w:rsidR="00F74E82" w:rsidRPr="005D3B1D" w:rsidRDefault="00F74E82" w:rsidP="00264216">
            <w:pPr>
              <w:rPr>
                <w:rFonts w:asciiTheme="majorHAnsi" w:hAnsiTheme="majorHAnsi"/>
                <w:b/>
              </w:rPr>
            </w:pPr>
            <w:r w:rsidRPr="005D3B1D">
              <w:rPr>
                <w:rFonts w:asciiTheme="majorHAnsi" w:hAnsiTheme="majorHAnsi"/>
                <w:b/>
              </w:rPr>
              <w:t>Adresse</w:t>
            </w:r>
          </w:p>
        </w:tc>
        <w:tc>
          <w:tcPr>
            <w:tcW w:w="2303" w:type="dxa"/>
          </w:tcPr>
          <w:p w:rsidR="00F74E82" w:rsidRPr="005D3B1D" w:rsidRDefault="00F74E82" w:rsidP="00264216">
            <w:pPr>
              <w:jc w:val="center"/>
              <w:rPr>
                <w:rFonts w:asciiTheme="majorHAnsi" w:hAnsiTheme="majorHAnsi"/>
                <w:b/>
              </w:rPr>
            </w:pPr>
            <w:r w:rsidRPr="005D3B1D">
              <w:rPr>
                <w:rFonts w:asciiTheme="majorHAnsi" w:hAnsiTheme="majorHAnsi"/>
                <w:b/>
              </w:rPr>
              <w:t>Téléphone</w:t>
            </w:r>
          </w:p>
        </w:tc>
        <w:tc>
          <w:tcPr>
            <w:tcW w:w="2303" w:type="dxa"/>
          </w:tcPr>
          <w:p w:rsidR="00F74E82" w:rsidRPr="005D3B1D" w:rsidRDefault="00F74E82" w:rsidP="00264216">
            <w:pPr>
              <w:jc w:val="center"/>
              <w:rPr>
                <w:rFonts w:asciiTheme="majorHAnsi" w:hAnsiTheme="majorHAnsi"/>
                <w:b/>
              </w:rPr>
            </w:pPr>
            <w:r w:rsidRPr="005D3B1D">
              <w:rPr>
                <w:rFonts w:asciiTheme="majorHAnsi" w:hAnsiTheme="majorHAnsi"/>
                <w:b/>
              </w:rPr>
              <w:t>Télécopie</w:t>
            </w:r>
          </w:p>
        </w:tc>
      </w:tr>
      <w:tr w:rsidR="00F74E82" w:rsidTr="00264216">
        <w:tc>
          <w:tcPr>
            <w:tcW w:w="2303" w:type="dxa"/>
          </w:tcPr>
          <w:p w:rsidR="00F74E82" w:rsidRDefault="00F74E82" w:rsidP="00264216">
            <w:pPr>
              <w:rPr>
                <w:rFonts w:asciiTheme="majorHAnsi" w:hAnsiTheme="majorHAnsi"/>
              </w:rPr>
            </w:pPr>
            <w:r>
              <w:rPr>
                <w:rFonts w:asciiTheme="majorHAnsi" w:hAnsiTheme="majorHAnsi"/>
              </w:rPr>
              <w:t>Dr WEETS</w:t>
            </w:r>
          </w:p>
        </w:tc>
        <w:tc>
          <w:tcPr>
            <w:tcW w:w="2303" w:type="dxa"/>
          </w:tcPr>
          <w:p w:rsidR="00F74E82" w:rsidRDefault="00F74E82" w:rsidP="00264216">
            <w:pPr>
              <w:rPr>
                <w:rFonts w:asciiTheme="majorHAnsi" w:hAnsiTheme="majorHAnsi"/>
              </w:rPr>
            </w:pPr>
            <w:r>
              <w:rPr>
                <w:rFonts w:asciiTheme="majorHAnsi" w:hAnsiTheme="majorHAnsi"/>
              </w:rPr>
              <w:t xml:space="preserve">Lot. La </w:t>
            </w:r>
            <w:proofErr w:type="spellStart"/>
            <w:r>
              <w:rPr>
                <w:rFonts w:asciiTheme="majorHAnsi" w:hAnsiTheme="majorHAnsi"/>
              </w:rPr>
              <w:t>Devèze</w:t>
            </w:r>
            <w:proofErr w:type="spellEnd"/>
          </w:p>
          <w:p w:rsidR="00F74E82" w:rsidRDefault="00F74E82" w:rsidP="00264216">
            <w:pPr>
              <w:rPr>
                <w:rFonts w:asciiTheme="majorHAnsi" w:hAnsiTheme="majorHAnsi"/>
              </w:rPr>
            </w:pPr>
            <w:r>
              <w:rPr>
                <w:rFonts w:asciiTheme="majorHAnsi" w:hAnsiTheme="majorHAnsi"/>
              </w:rPr>
              <w:t xml:space="preserve"> 12120 SALMIECH</w:t>
            </w:r>
          </w:p>
        </w:tc>
        <w:tc>
          <w:tcPr>
            <w:tcW w:w="2303" w:type="dxa"/>
          </w:tcPr>
          <w:p w:rsidR="00F74E82" w:rsidRDefault="00F74E82" w:rsidP="00264216">
            <w:pPr>
              <w:jc w:val="center"/>
              <w:rPr>
                <w:rFonts w:asciiTheme="majorHAnsi" w:hAnsiTheme="majorHAnsi"/>
              </w:rPr>
            </w:pPr>
            <w:r>
              <w:rPr>
                <w:rFonts w:asciiTheme="majorHAnsi" w:hAnsiTheme="majorHAnsi"/>
              </w:rPr>
              <w:t xml:space="preserve">05 65 55 12 </w:t>
            </w:r>
            <w:proofErr w:type="spellStart"/>
            <w:r>
              <w:rPr>
                <w:rFonts w:asciiTheme="majorHAnsi" w:hAnsiTheme="majorHAnsi"/>
              </w:rPr>
              <w:t>12</w:t>
            </w:r>
            <w:proofErr w:type="spellEnd"/>
          </w:p>
        </w:tc>
        <w:tc>
          <w:tcPr>
            <w:tcW w:w="2303" w:type="dxa"/>
          </w:tcPr>
          <w:p w:rsidR="00F74E82" w:rsidRDefault="00F74E82" w:rsidP="00264216">
            <w:pPr>
              <w:rPr>
                <w:rFonts w:asciiTheme="majorHAnsi" w:hAnsiTheme="majorHAnsi"/>
              </w:rPr>
            </w:pPr>
          </w:p>
        </w:tc>
      </w:tr>
      <w:tr w:rsidR="00F74E82" w:rsidRPr="00BE2FDB" w:rsidTr="00264216">
        <w:tc>
          <w:tcPr>
            <w:tcW w:w="9212" w:type="dxa"/>
            <w:gridSpan w:val="4"/>
            <w:shd w:val="clear" w:color="auto" w:fill="C2D69B" w:themeFill="accent3" w:themeFillTint="99"/>
          </w:tcPr>
          <w:p w:rsidR="00F74E82" w:rsidRPr="00BE2FDB" w:rsidRDefault="00F74E82" w:rsidP="00264216">
            <w:pPr>
              <w:jc w:val="center"/>
              <w:rPr>
                <w:rFonts w:asciiTheme="majorHAnsi" w:hAnsiTheme="majorHAnsi"/>
                <w:b/>
              </w:rPr>
            </w:pPr>
            <w:r>
              <w:rPr>
                <w:rFonts w:asciiTheme="majorHAnsi" w:hAnsiTheme="majorHAnsi"/>
                <w:b/>
              </w:rPr>
              <w:t>Centres infirmiers</w:t>
            </w:r>
          </w:p>
        </w:tc>
      </w:tr>
      <w:tr w:rsidR="00F74E82" w:rsidTr="00264216">
        <w:tc>
          <w:tcPr>
            <w:tcW w:w="2303" w:type="dxa"/>
          </w:tcPr>
          <w:p w:rsidR="00F74E82" w:rsidRPr="005D3B1D" w:rsidRDefault="00F74E82" w:rsidP="00264216">
            <w:pPr>
              <w:rPr>
                <w:rFonts w:asciiTheme="majorHAnsi" w:hAnsiTheme="majorHAnsi"/>
                <w:b/>
              </w:rPr>
            </w:pPr>
            <w:r w:rsidRPr="005D3B1D">
              <w:rPr>
                <w:rFonts w:asciiTheme="majorHAnsi" w:hAnsiTheme="majorHAnsi"/>
                <w:b/>
              </w:rPr>
              <w:t>Nom</w:t>
            </w:r>
          </w:p>
        </w:tc>
        <w:tc>
          <w:tcPr>
            <w:tcW w:w="2303" w:type="dxa"/>
          </w:tcPr>
          <w:p w:rsidR="00F74E82" w:rsidRPr="005D3B1D" w:rsidRDefault="00F74E82" w:rsidP="0034181F">
            <w:pPr>
              <w:jc w:val="center"/>
              <w:rPr>
                <w:rFonts w:asciiTheme="majorHAnsi" w:hAnsiTheme="majorHAnsi"/>
                <w:b/>
              </w:rPr>
            </w:pPr>
            <w:r w:rsidRPr="005D3B1D">
              <w:rPr>
                <w:rFonts w:asciiTheme="majorHAnsi" w:hAnsiTheme="majorHAnsi"/>
                <w:b/>
              </w:rPr>
              <w:t>Adresse</w:t>
            </w:r>
          </w:p>
        </w:tc>
        <w:tc>
          <w:tcPr>
            <w:tcW w:w="2303" w:type="dxa"/>
          </w:tcPr>
          <w:p w:rsidR="00F74E82" w:rsidRPr="005D3B1D" w:rsidRDefault="00F74E82" w:rsidP="0034181F">
            <w:pPr>
              <w:jc w:val="center"/>
              <w:rPr>
                <w:rFonts w:asciiTheme="majorHAnsi" w:hAnsiTheme="majorHAnsi"/>
                <w:b/>
              </w:rPr>
            </w:pPr>
            <w:r w:rsidRPr="005D3B1D">
              <w:rPr>
                <w:rFonts w:asciiTheme="majorHAnsi" w:hAnsiTheme="majorHAnsi"/>
                <w:b/>
              </w:rPr>
              <w:t>Téléphone</w:t>
            </w:r>
          </w:p>
        </w:tc>
        <w:tc>
          <w:tcPr>
            <w:tcW w:w="2303" w:type="dxa"/>
          </w:tcPr>
          <w:p w:rsidR="00F74E82" w:rsidRPr="005D3B1D" w:rsidRDefault="00F74E82" w:rsidP="0034181F">
            <w:pPr>
              <w:jc w:val="center"/>
              <w:rPr>
                <w:rFonts w:asciiTheme="majorHAnsi" w:hAnsiTheme="majorHAnsi"/>
                <w:b/>
              </w:rPr>
            </w:pPr>
            <w:r w:rsidRPr="005D3B1D">
              <w:rPr>
                <w:rFonts w:asciiTheme="majorHAnsi" w:hAnsiTheme="majorHAnsi"/>
                <w:b/>
              </w:rPr>
              <w:t>Télécopie</w:t>
            </w:r>
          </w:p>
        </w:tc>
      </w:tr>
      <w:tr w:rsidR="00F74E82" w:rsidTr="00264216">
        <w:tc>
          <w:tcPr>
            <w:tcW w:w="2303" w:type="dxa"/>
          </w:tcPr>
          <w:p w:rsidR="00F74E82" w:rsidRDefault="00F74E82" w:rsidP="00264216">
            <w:pPr>
              <w:rPr>
                <w:rFonts w:asciiTheme="majorHAnsi" w:hAnsiTheme="majorHAnsi"/>
              </w:rPr>
            </w:pPr>
            <w:r>
              <w:rPr>
                <w:rFonts w:asciiTheme="majorHAnsi" w:hAnsiTheme="majorHAnsi"/>
              </w:rPr>
              <w:t>Cabinet des infirmières</w:t>
            </w:r>
          </w:p>
        </w:tc>
        <w:tc>
          <w:tcPr>
            <w:tcW w:w="2303" w:type="dxa"/>
          </w:tcPr>
          <w:p w:rsidR="00F74E82" w:rsidRDefault="00F74E82" w:rsidP="00264216">
            <w:pPr>
              <w:rPr>
                <w:rFonts w:asciiTheme="majorHAnsi" w:hAnsiTheme="majorHAnsi"/>
              </w:rPr>
            </w:pPr>
            <w:r>
              <w:rPr>
                <w:rFonts w:asciiTheme="majorHAnsi" w:hAnsiTheme="majorHAnsi"/>
              </w:rPr>
              <w:t>12120 SALMIECH</w:t>
            </w:r>
          </w:p>
        </w:tc>
        <w:tc>
          <w:tcPr>
            <w:tcW w:w="2303" w:type="dxa"/>
          </w:tcPr>
          <w:p w:rsidR="00F74E82" w:rsidRDefault="00F74E82" w:rsidP="00264216">
            <w:pPr>
              <w:jc w:val="center"/>
              <w:rPr>
                <w:rFonts w:asciiTheme="majorHAnsi" w:hAnsiTheme="majorHAnsi"/>
              </w:rPr>
            </w:pPr>
            <w:r>
              <w:rPr>
                <w:rFonts w:asciiTheme="majorHAnsi" w:hAnsiTheme="majorHAnsi"/>
              </w:rPr>
              <w:t>05 65 74 24 80</w:t>
            </w:r>
          </w:p>
        </w:tc>
        <w:tc>
          <w:tcPr>
            <w:tcW w:w="2303" w:type="dxa"/>
          </w:tcPr>
          <w:p w:rsidR="00F74E82" w:rsidRDefault="00F74E82" w:rsidP="00264216">
            <w:pPr>
              <w:rPr>
                <w:rFonts w:asciiTheme="majorHAnsi" w:hAnsiTheme="majorHAnsi"/>
              </w:rPr>
            </w:pPr>
          </w:p>
        </w:tc>
      </w:tr>
    </w:tbl>
    <w:p w:rsidR="00F74E82" w:rsidRDefault="00F74E82" w:rsidP="00F74E82">
      <w:pPr>
        <w:rPr>
          <w:rFonts w:asciiTheme="majorHAnsi" w:hAnsiTheme="majorHAnsi"/>
        </w:rPr>
      </w:pPr>
    </w:p>
    <w:tbl>
      <w:tblPr>
        <w:tblStyle w:val="Grilledutableau"/>
        <w:tblW w:w="0" w:type="auto"/>
        <w:tblLook w:val="04A0"/>
      </w:tblPr>
      <w:tblGrid>
        <w:gridCol w:w="2303"/>
        <w:gridCol w:w="2303"/>
        <w:gridCol w:w="2303"/>
        <w:gridCol w:w="2303"/>
      </w:tblGrid>
      <w:tr w:rsidR="00F74E82" w:rsidRPr="005D3B1D" w:rsidTr="00264216">
        <w:tc>
          <w:tcPr>
            <w:tcW w:w="9212" w:type="dxa"/>
            <w:gridSpan w:val="4"/>
            <w:shd w:val="clear" w:color="auto" w:fill="C2D69B" w:themeFill="accent3" w:themeFillTint="99"/>
          </w:tcPr>
          <w:p w:rsidR="00F74E82" w:rsidRPr="005D3B1D" w:rsidRDefault="00F74E82" w:rsidP="00264216">
            <w:pPr>
              <w:jc w:val="center"/>
              <w:rPr>
                <w:rFonts w:asciiTheme="majorHAnsi" w:hAnsiTheme="majorHAnsi"/>
                <w:b/>
              </w:rPr>
            </w:pPr>
            <w:r>
              <w:rPr>
                <w:rFonts w:asciiTheme="majorHAnsi" w:hAnsiTheme="majorHAnsi"/>
                <w:b/>
              </w:rPr>
              <w:t>Pharmacie</w:t>
            </w:r>
          </w:p>
        </w:tc>
      </w:tr>
      <w:tr w:rsidR="00F74E82" w:rsidRPr="005D3B1D" w:rsidTr="00264216">
        <w:tc>
          <w:tcPr>
            <w:tcW w:w="2303" w:type="dxa"/>
          </w:tcPr>
          <w:p w:rsidR="00F74E82" w:rsidRPr="005D3B1D" w:rsidRDefault="00F74E82" w:rsidP="00264216">
            <w:pPr>
              <w:rPr>
                <w:rFonts w:asciiTheme="majorHAnsi" w:hAnsiTheme="majorHAnsi"/>
                <w:b/>
              </w:rPr>
            </w:pPr>
            <w:r w:rsidRPr="005D3B1D">
              <w:rPr>
                <w:rFonts w:asciiTheme="majorHAnsi" w:hAnsiTheme="majorHAnsi"/>
                <w:b/>
              </w:rPr>
              <w:t>Nom</w:t>
            </w:r>
          </w:p>
        </w:tc>
        <w:tc>
          <w:tcPr>
            <w:tcW w:w="2303" w:type="dxa"/>
          </w:tcPr>
          <w:p w:rsidR="00F74E82" w:rsidRPr="005D3B1D" w:rsidRDefault="00F74E82" w:rsidP="00264216">
            <w:pPr>
              <w:rPr>
                <w:rFonts w:asciiTheme="majorHAnsi" w:hAnsiTheme="majorHAnsi"/>
                <w:b/>
              </w:rPr>
            </w:pPr>
            <w:r w:rsidRPr="005D3B1D">
              <w:rPr>
                <w:rFonts w:asciiTheme="majorHAnsi" w:hAnsiTheme="majorHAnsi"/>
                <w:b/>
              </w:rPr>
              <w:t>Adresse</w:t>
            </w:r>
          </w:p>
        </w:tc>
        <w:tc>
          <w:tcPr>
            <w:tcW w:w="2303" w:type="dxa"/>
          </w:tcPr>
          <w:p w:rsidR="00F74E82" w:rsidRPr="005D3B1D" w:rsidRDefault="00F74E82" w:rsidP="0034181F">
            <w:pPr>
              <w:jc w:val="center"/>
              <w:rPr>
                <w:rFonts w:asciiTheme="majorHAnsi" w:hAnsiTheme="majorHAnsi"/>
                <w:b/>
              </w:rPr>
            </w:pPr>
            <w:r w:rsidRPr="005D3B1D">
              <w:rPr>
                <w:rFonts w:asciiTheme="majorHAnsi" w:hAnsiTheme="majorHAnsi"/>
                <w:b/>
              </w:rPr>
              <w:t>Téléphone</w:t>
            </w:r>
          </w:p>
        </w:tc>
        <w:tc>
          <w:tcPr>
            <w:tcW w:w="2303" w:type="dxa"/>
          </w:tcPr>
          <w:p w:rsidR="00F74E82" w:rsidRPr="005D3B1D" w:rsidRDefault="00F74E82" w:rsidP="0034181F">
            <w:pPr>
              <w:jc w:val="center"/>
              <w:rPr>
                <w:rFonts w:asciiTheme="majorHAnsi" w:hAnsiTheme="majorHAnsi"/>
                <w:b/>
              </w:rPr>
            </w:pPr>
            <w:r w:rsidRPr="005D3B1D">
              <w:rPr>
                <w:rFonts w:asciiTheme="majorHAnsi" w:hAnsiTheme="majorHAnsi"/>
                <w:b/>
              </w:rPr>
              <w:t>Télécopie</w:t>
            </w:r>
          </w:p>
        </w:tc>
      </w:tr>
      <w:tr w:rsidR="00F74E82" w:rsidTr="00264216">
        <w:tc>
          <w:tcPr>
            <w:tcW w:w="2303" w:type="dxa"/>
          </w:tcPr>
          <w:p w:rsidR="00F74E82" w:rsidRDefault="00F74E82" w:rsidP="00264216">
            <w:pPr>
              <w:rPr>
                <w:rFonts w:asciiTheme="majorHAnsi" w:hAnsiTheme="majorHAnsi"/>
              </w:rPr>
            </w:pPr>
            <w:r>
              <w:rPr>
                <w:rFonts w:asciiTheme="majorHAnsi" w:hAnsiTheme="majorHAnsi"/>
              </w:rPr>
              <w:t>Pharmacie FERRIEU</w:t>
            </w:r>
          </w:p>
        </w:tc>
        <w:tc>
          <w:tcPr>
            <w:tcW w:w="2303" w:type="dxa"/>
          </w:tcPr>
          <w:p w:rsidR="00F74E82" w:rsidRDefault="00F74E82" w:rsidP="00264216">
            <w:pPr>
              <w:rPr>
                <w:rFonts w:asciiTheme="majorHAnsi" w:hAnsiTheme="majorHAnsi"/>
              </w:rPr>
            </w:pPr>
            <w:r>
              <w:rPr>
                <w:rFonts w:asciiTheme="majorHAnsi" w:hAnsiTheme="majorHAnsi"/>
              </w:rPr>
              <w:t>12120 SALMIECH</w:t>
            </w:r>
          </w:p>
        </w:tc>
        <w:tc>
          <w:tcPr>
            <w:tcW w:w="2303" w:type="dxa"/>
          </w:tcPr>
          <w:p w:rsidR="00F74E82" w:rsidRDefault="00F74E82" w:rsidP="00264216">
            <w:pPr>
              <w:jc w:val="center"/>
              <w:rPr>
                <w:rFonts w:asciiTheme="majorHAnsi" w:hAnsiTheme="majorHAnsi"/>
              </w:rPr>
            </w:pPr>
            <w:r>
              <w:rPr>
                <w:rFonts w:asciiTheme="majorHAnsi" w:hAnsiTheme="majorHAnsi"/>
              </w:rPr>
              <w:t>05 65 46 75 01</w:t>
            </w:r>
          </w:p>
        </w:tc>
        <w:tc>
          <w:tcPr>
            <w:tcW w:w="2303" w:type="dxa"/>
          </w:tcPr>
          <w:p w:rsidR="00F74E82" w:rsidRDefault="00F74E82" w:rsidP="00264216">
            <w:pPr>
              <w:rPr>
                <w:rFonts w:asciiTheme="majorHAnsi" w:hAnsiTheme="majorHAnsi"/>
              </w:rPr>
            </w:pPr>
          </w:p>
        </w:tc>
      </w:tr>
    </w:tbl>
    <w:p w:rsidR="00F74E82" w:rsidRDefault="00F74E82" w:rsidP="00F74E82">
      <w:pPr>
        <w:rPr>
          <w:rFonts w:asciiTheme="majorHAnsi" w:hAnsiTheme="majorHAnsi"/>
        </w:rPr>
      </w:pPr>
    </w:p>
    <w:tbl>
      <w:tblPr>
        <w:tblStyle w:val="Grilledutableau"/>
        <w:tblW w:w="0" w:type="auto"/>
        <w:tblLook w:val="04A0"/>
      </w:tblPr>
      <w:tblGrid>
        <w:gridCol w:w="2303"/>
        <w:gridCol w:w="2303"/>
        <w:gridCol w:w="2303"/>
        <w:gridCol w:w="2303"/>
      </w:tblGrid>
      <w:tr w:rsidR="00F74E82" w:rsidRPr="005D3B1D" w:rsidTr="00264216">
        <w:tc>
          <w:tcPr>
            <w:tcW w:w="9212" w:type="dxa"/>
            <w:gridSpan w:val="4"/>
            <w:shd w:val="clear" w:color="auto" w:fill="C2D69B" w:themeFill="accent3" w:themeFillTint="99"/>
          </w:tcPr>
          <w:p w:rsidR="00F74E82" w:rsidRPr="005D3B1D" w:rsidRDefault="00F74E82" w:rsidP="00264216">
            <w:pPr>
              <w:jc w:val="center"/>
              <w:rPr>
                <w:rFonts w:asciiTheme="majorHAnsi" w:hAnsiTheme="majorHAnsi"/>
                <w:b/>
              </w:rPr>
            </w:pPr>
            <w:r>
              <w:rPr>
                <w:rFonts w:asciiTheme="majorHAnsi" w:hAnsiTheme="majorHAnsi"/>
                <w:b/>
              </w:rPr>
              <w:t>Centre ambulanciers</w:t>
            </w:r>
          </w:p>
        </w:tc>
      </w:tr>
      <w:tr w:rsidR="00F74E82" w:rsidRPr="005D3B1D" w:rsidTr="00264216">
        <w:tc>
          <w:tcPr>
            <w:tcW w:w="2303" w:type="dxa"/>
          </w:tcPr>
          <w:p w:rsidR="00F74E82" w:rsidRPr="005D3B1D" w:rsidRDefault="00F74E82" w:rsidP="00264216">
            <w:pPr>
              <w:rPr>
                <w:rFonts w:asciiTheme="majorHAnsi" w:hAnsiTheme="majorHAnsi"/>
                <w:b/>
              </w:rPr>
            </w:pPr>
            <w:r w:rsidRPr="005D3B1D">
              <w:rPr>
                <w:rFonts w:asciiTheme="majorHAnsi" w:hAnsiTheme="majorHAnsi"/>
                <w:b/>
              </w:rPr>
              <w:t>Nom</w:t>
            </w:r>
          </w:p>
        </w:tc>
        <w:tc>
          <w:tcPr>
            <w:tcW w:w="2303" w:type="dxa"/>
          </w:tcPr>
          <w:p w:rsidR="00F74E82" w:rsidRPr="005D3B1D" w:rsidRDefault="00F74E82" w:rsidP="00264216">
            <w:pPr>
              <w:rPr>
                <w:rFonts w:asciiTheme="majorHAnsi" w:hAnsiTheme="majorHAnsi"/>
                <w:b/>
              </w:rPr>
            </w:pPr>
            <w:r w:rsidRPr="005D3B1D">
              <w:rPr>
                <w:rFonts w:asciiTheme="majorHAnsi" w:hAnsiTheme="majorHAnsi"/>
                <w:b/>
              </w:rPr>
              <w:t>Adresse</w:t>
            </w:r>
          </w:p>
        </w:tc>
        <w:tc>
          <w:tcPr>
            <w:tcW w:w="2303" w:type="dxa"/>
          </w:tcPr>
          <w:p w:rsidR="00F74E82" w:rsidRPr="005D3B1D" w:rsidRDefault="00F74E82" w:rsidP="0034181F">
            <w:pPr>
              <w:jc w:val="center"/>
              <w:rPr>
                <w:rFonts w:asciiTheme="majorHAnsi" w:hAnsiTheme="majorHAnsi"/>
                <w:b/>
              </w:rPr>
            </w:pPr>
            <w:r w:rsidRPr="005D3B1D">
              <w:rPr>
                <w:rFonts w:asciiTheme="majorHAnsi" w:hAnsiTheme="majorHAnsi"/>
                <w:b/>
              </w:rPr>
              <w:t>Téléphone</w:t>
            </w:r>
          </w:p>
        </w:tc>
        <w:tc>
          <w:tcPr>
            <w:tcW w:w="2303" w:type="dxa"/>
          </w:tcPr>
          <w:p w:rsidR="00F74E82" w:rsidRPr="005D3B1D" w:rsidRDefault="00F74E82" w:rsidP="0034181F">
            <w:pPr>
              <w:jc w:val="center"/>
              <w:rPr>
                <w:rFonts w:asciiTheme="majorHAnsi" w:hAnsiTheme="majorHAnsi"/>
                <w:b/>
              </w:rPr>
            </w:pPr>
            <w:r w:rsidRPr="005D3B1D">
              <w:rPr>
                <w:rFonts w:asciiTheme="majorHAnsi" w:hAnsiTheme="majorHAnsi"/>
                <w:b/>
              </w:rPr>
              <w:t>Télécopie</w:t>
            </w:r>
          </w:p>
        </w:tc>
      </w:tr>
      <w:tr w:rsidR="00F74E82" w:rsidTr="00264216">
        <w:tc>
          <w:tcPr>
            <w:tcW w:w="2303" w:type="dxa"/>
          </w:tcPr>
          <w:p w:rsidR="00F74E82" w:rsidRDefault="00F74E82" w:rsidP="00264216">
            <w:pPr>
              <w:rPr>
                <w:rFonts w:asciiTheme="majorHAnsi" w:hAnsiTheme="majorHAnsi"/>
              </w:rPr>
            </w:pPr>
            <w:r>
              <w:rPr>
                <w:rFonts w:asciiTheme="majorHAnsi" w:hAnsiTheme="majorHAnsi"/>
              </w:rPr>
              <w:t>Cassagnes ambulances</w:t>
            </w:r>
          </w:p>
        </w:tc>
        <w:tc>
          <w:tcPr>
            <w:tcW w:w="2303" w:type="dxa"/>
          </w:tcPr>
          <w:p w:rsidR="00F74E82" w:rsidRDefault="00F74E82" w:rsidP="00264216">
            <w:pPr>
              <w:rPr>
                <w:rFonts w:asciiTheme="majorHAnsi" w:hAnsiTheme="majorHAnsi"/>
              </w:rPr>
            </w:pPr>
            <w:r>
              <w:rPr>
                <w:rFonts w:asciiTheme="majorHAnsi" w:hAnsiTheme="majorHAnsi"/>
              </w:rPr>
              <w:t>12120 CASSAGNES-BEGONHES</w:t>
            </w:r>
          </w:p>
        </w:tc>
        <w:tc>
          <w:tcPr>
            <w:tcW w:w="2303" w:type="dxa"/>
          </w:tcPr>
          <w:p w:rsidR="00F74E82" w:rsidRDefault="00F74E82" w:rsidP="00264216">
            <w:pPr>
              <w:jc w:val="center"/>
              <w:rPr>
                <w:rFonts w:asciiTheme="majorHAnsi" w:hAnsiTheme="majorHAnsi"/>
              </w:rPr>
            </w:pPr>
            <w:r>
              <w:rPr>
                <w:rFonts w:asciiTheme="majorHAnsi" w:hAnsiTheme="majorHAnsi"/>
              </w:rPr>
              <w:t>05 65 74 24 09</w:t>
            </w:r>
          </w:p>
        </w:tc>
        <w:tc>
          <w:tcPr>
            <w:tcW w:w="2303" w:type="dxa"/>
          </w:tcPr>
          <w:p w:rsidR="00F74E82" w:rsidRDefault="00F74E82" w:rsidP="00264216">
            <w:pPr>
              <w:rPr>
                <w:rFonts w:asciiTheme="majorHAnsi" w:hAnsiTheme="majorHAnsi"/>
              </w:rPr>
            </w:pPr>
          </w:p>
        </w:tc>
      </w:tr>
    </w:tbl>
    <w:p w:rsidR="00F74E82" w:rsidRDefault="00F74E82" w:rsidP="00F74E82">
      <w:pPr>
        <w:jc w:val="right"/>
        <w:rPr>
          <w:rFonts w:asciiTheme="majorHAnsi" w:hAnsiTheme="majorHAnsi"/>
        </w:rPr>
      </w:pPr>
    </w:p>
    <w:tbl>
      <w:tblPr>
        <w:tblStyle w:val="Grilledutableau"/>
        <w:tblW w:w="0" w:type="auto"/>
        <w:tblLook w:val="04A0"/>
      </w:tblPr>
      <w:tblGrid>
        <w:gridCol w:w="2303"/>
        <w:gridCol w:w="2303"/>
        <w:gridCol w:w="2303"/>
        <w:gridCol w:w="2303"/>
      </w:tblGrid>
      <w:tr w:rsidR="00F74E82" w:rsidRPr="005D3B1D" w:rsidTr="00264216">
        <w:tc>
          <w:tcPr>
            <w:tcW w:w="9212" w:type="dxa"/>
            <w:gridSpan w:val="4"/>
            <w:shd w:val="clear" w:color="auto" w:fill="C2D69B" w:themeFill="accent3" w:themeFillTint="99"/>
          </w:tcPr>
          <w:p w:rsidR="00F74E82" w:rsidRPr="005D3B1D" w:rsidRDefault="00F74E82" w:rsidP="00264216">
            <w:pPr>
              <w:jc w:val="center"/>
              <w:rPr>
                <w:rFonts w:asciiTheme="majorHAnsi" w:hAnsiTheme="majorHAnsi"/>
                <w:b/>
              </w:rPr>
            </w:pPr>
            <w:r>
              <w:rPr>
                <w:rFonts w:asciiTheme="majorHAnsi" w:hAnsiTheme="majorHAnsi"/>
                <w:b/>
              </w:rPr>
              <w:t>Laboratoires d’analyses médicales</w:t>
            </w:r>
          </w:p>
        </w:tc>
      </w:tr>
      <w:tr w:rsidR="00F74E82" w:rsidRPr="005D3B1D" w:rsidTr="00264216">
        <w:tc>
          <w:tcPr>
            <w:tcW w:w="2303" w:type="dxa"/>
          </w:tcPr>
          <w:p w:rsidR="00F74E82" w:rsidRPr="005D3B1D" w:rsidRDefault="00F74E82" w:rsidP="00264216">
            <w:pPr>
              <w:rPr>
                <w:rFonts w:asciiTheme="majorHAnsi" w:hAnsiTheme="majorHAnsi"/>
                <w:b/>
              </w:rPr>
            </w:pPr>
            <w:r w:rsidRPr="005D3B1D">
              <w:rPr>
                <w:rFonts w:asciiTheme="majorHAnsi" w:hAnsiTheme="majorHAnsi"/>
                <w:b/>
              </w:rPr>
              <w:t>Nom</w:t>
            </w:r>
          </w:p>
        </w:tc>
        <w:tc>
          <w:tcPr>
            <w:tcW w:w="2303" w:type="dxa"/>
          </w:tcPr>
          <w:p w:rsidR="00F74E82" w:rsidRPr="005D3B1D" w:rsidRDefault="00F74E82" w:rsidP="00264216">
            <w:pPr>
              <w:rPr>
                <w:rFonts w:asciiTheme="majorHAnsi" w:hAnsiTheme="majorHAnsi"/>
                <w:b/>
              </w:rPr>
            </w:pPr>
            <w:r w:rsidRPr="005D3B1D">
              <w:rPr>
                <w:rFonts w:asciiTheme="majorHAnsi" w:hAnsiTheme="majorHAnsi"/>
                <w:b/>
              </w:rPr>
              <w:t>Adresse</w:t>
            </w:r>
          </w:p>
        </w:tc>
        <w:tc>
          <w:tcPr>
            <w:tcW w:w="2303" w:type="dxa"/>
          </w:tcPr>
          <w:p w:rsidR="00F74E82" w:rsidRPr="005D3B1D" w:rsidRDefault="00F74E82" w:rsidP="0034181F">
            <w:pPr>
              <w:jc w:val="center"/>
              <w:rPr>
                <w:rFonts w:asciiTheme="majorHAnsi" w:hAnsiTheme="majorHAnsi"/>
                <w:b/>
              </w:rPr>
            </w:pPr>
            <w:r w:rsidRPr="005D3B1D">
              <w:rPr>
                <w:rFonts w:asciiTheme="majorHAnsi" w:hAnsiTheme="majorHAnsi"/>
                <w:b/>
              </w:rPr>
              <w:t>Téléphone</w:t>
            </w:r>
          </w:p>
        </w:tc>
        <w:tc>
          <w:tcPr>
            <w:tcW w:w="2303" w:type="dxa"/>
          </w:tcPr>
          <w:p w:rsidR="00F74E82" w:rsidRPr="005D3B1D" w:rsidRDefault="00F74E82" w:rsidP="0034181F">
            <w:pPr>
              <w:jc w:val="center"/>
              <w:rPr>
                <w:rFonts w:asciiTheme="majorHAnsi" w:hAnsiTheme="majorHAnsi"/>
                <w:b/>
              </w:rPr>
            </w:pPr>
            <w:r w:rsidRPr="005D3B1D">
              <w:rPr>
                <w:rFonts w:asciiTheme="majorHAnsi" w:hAnsiTheme="majorHAnsi"/>
                <w:b/>
              </w:rPr>
              <w:t>Télécopie</w:t>
            </w:r>
          </w:p>
        </w:tc>
      </w:tr>
      <w:tr w:rsidR="00F74E82" w:rsidTr="00264216">
        <w:tc>
          <w:tcPr>
            <w:tcW w:w="2303" w:type="dxa"/>
          </w:tcPr>
          <w:p w:rsidR="00F74E82" w:rsidRDefault="00F74E82" w:rsidP="00264216">
            <w:pPr>
              <w:rPr>
                <w:rFonts w:asciiTheme="majorHAnsi" w:hAnsiTheme="majorHAnsi"/>
              </w:rPr>
            </w:pPr>
            <w:r>
              <w:rPr>
                <w:rFonts w:asciiTheme="majorHAnsi" w:hAnsiTheme="majorHAnsi"/>
              </w:rPr>
              <w:t xml:space="preserve">Laboratoire de la </w:t>
            </w:r>
            <w:proofErr w:type="spellStart"/>
            <w:r>
              <w:rPr>
                <w:rFonts w:asciiTheme="majorHAnsi" w:hAnsiTheme="majorHAnsi"/>
              </w:rPr>
              <w:t>Primaube</w:t>
            </w:r>
            <w:proofErr w:type="spellEnd"/>
          </w:p>
        </w:tc>
        <w:tc>
          <w:tcPr>
            <w:tcW w:w="2303" w:type="dxa"/>
          </w:tcPr>
          <w:p w:rsidR="00F74E82" w:rsidRDefault="00F74E82" w:rsidP="00264216">
            <w:pPr>
              <w:rPr>
                <w:rFonts w:asciiTheme="majorHAnsi" w:hAnsiTheme="majorHAnsi"/>
              </w:rPr>
            </w:pPr>
            <w:r>
              <w:rPr>
                <w:rFonts w:asciiTheme="majorHAnsi" w:hAnsiTheme="majorHAnsi"/>
              </w:rPr>
              <w:t>12140 LUC- LA PRIMAUBE</w:t>
            </w:r>
          </w:p>
        </w:tc>
        <w:tc>
          <w:tcPr>
            <w:tcW w:w="2303" w:type="dxa"/>
          </w:tcPr>
          <w:p w:rsidR="00F74E82" w:rsidRDefault="00F74E82" w:rsidP="00264216">
            <w:pPr>
              <w:jc w:val="center"/>
              <w:rPr>
                <w:rFonts w:asciiTheme="majorHAnsi" w:hAnsiTheme="majorHAnsi"/>
              </w:rPr>
            </w:pPr>
            <w:r>
              <w:rPr>
                <w:rFonts w:asciiTheme="majorHAnsi" w:hAnsiTheme="majorHAnsi"/>
              </w:rPr>
              <w:t>05 65 71 47 71</w:t>
            </w:r>
          </w:p>
        </w:tc>
        <w:tc>
          <w:tcPr>
            <w:tcW w:w="2303" w:type="dxa"/>
          </w:tcPr>
          <w:p w:rsidR="00F74E82" w:rsidRDefault="00F74E82" w:rsidP="00264216">
            <w:pPr>
              <w:rPr>
                <w:rFonts w:asciiTheme="majorHAnsi" w:hAnsiTheme="majorHAnsi"/>
              </w:rPr>
            </w:pPr>
          </w:p>
        </w:tc>
      </w:tr>
    </w:tbl>
    <w:p w:rsidR="0034181F" w:rsidRDefault="0034181F" w:rsidP="00F74E82">
      <w:pPr>
        <w:rPr>
          <w:rFonts w:asciiTheme="majorHAnsi" w:hAnsiTheme="majorHAnsi"/>
        </w:rPr>
      </w:pPr>
    </w:p>
    <w:tbl>
      <w:tblPr>
        <w:tblStyle w:val="Grilledutableau"/>
        <w:tblW w:w="0" w:type="auto"/>
        <w:tblLook w:val="04A0"/>
      </w:tblPr>
      <w:tblGrid>
        <w:gridCol w:w="2303"/>
        <w:gridCol w:w="2303"/>
        <w:gridCol w:w="2303"/>
        <w:gridCol w:w="2303"/>
      </w:tblGrid>
      <w:tr w:rsidR="00F74E82" w:rsidRPr="005D3B1D" w:rsidTr="00264216">
        <w:tc>
          <w:tcPr>
            <w:tcW w:w="9212" w:type="dxa"/>
            <w:gridSpan w:val="4"/>
            <w:shd w:val="clear" w:color="auto" w:fill="C2D69B" w:themeFill="accent3" w:themeFillTint="99"/>
          </w:tcPr>
          <w:p w:rsidR="00F74E82" w:rsidRPr="005D3B1D" w:rsidRDefault="00F74E82" w:rsidP="00264216">
            <w:pPr>
              <w:jc w:val="center"/>
              <w:rPr>
                <w:rFonts w:asciiTheme="majorHAnsi" w:hAnsiTheme="majorHAnsi"/>
                <w:b/>
              </w:rPr>
            </w:pPr>
            <w:r>
              <w:rPr>
                <w:rFonts w:asciiTheme="majorHAnsi" w:hAnsiTheme="majorHAnsi"/>
                <w:b/>
              </w:rPr>
              <w:t>Ecoles, crèches, halte-garderie</w:t>
            </w:r>
          </w:p>
        </w:tc>
      </w:tr>
      <w:tr w:rsidR="00F74E82" w:rsidRPr="005D3B1D" w:rsidTr="00264216">
        <w:tc>
          <w:tcPr>
            <w:tcW w:w="2303" w:type="dxa"/>
          </w:tcPr>
          <w:p w:rsidR="00F74E82" w:rsidRPr="005D3B1D" w:rsidRDefault="00F74E82" w:rsidP="00264216">
            <w:pPr>
              <w:rPr>
                <w:rFonts w:asciiTheme="majorHAnsi" w:hAnsiTheme="majorHAnsi"/>
                <w:b/>
              </w:rPr>
            </w:pPr>
            <w:r w:rsidRPr="005D3B1D">
              <w:rPr>
                <w:rFonts w:asciiTheme="majorHAnsi" w:hAnsiTheme="majorHAnsi"/>
                <w:b/>
              </w:rPr>
              <w:t>Nom</w:t>
            </w:r>
          </w:p>
        </w:tc>
        <w:tc>
          <w:tcPr>
            <w:tcW w:w="2303" w:type="dxa"/>
          </w:tcPr>
          <w:p w:rsidR="00F74E82" w:rsidRPr="005D3B1D" w:rsidRDefault="00F74E82" w:rsidP="00264216">
            <w:pPr>
              <w:rPr>
                <w:rFonts w:asciiTheme="majorHAnsi" w:hAnsiTheme="majorHAnsi"/>
                <w:b/>
              </w:rPr>
            </w:pPr>
            <w:r w:rsidRPr="005D3B1D">
              <w:rPr>
                <w:rFonts w:asciiTheme="majorHAnsi" w:hAnsiTheme="majorHAnsi"/>
                <w:b/>
              </w:rPr>
              <w:t>Adresse</w:t>
            </w:r>
          </w:p>
        </w:tc>
        <w:tc>
          <w:tcPr>
            <w:tcW w:w="2303" w:type="dxa"/>
          </w:tcPr>
          <w:p w:rsidR="00F74E82" w:rsidRPr="005D3B1D" w:rsidRDefault="00F74E82" w:rsidP="0034181F">
            <w:pPr>
              <w:jc w:val="center"/>
              <w:rPr>
                <w:rFonts w:asciiTheme="majorHAnsi" w:hAnsiTheme="majorHAnsi"/>
                <w:b/>
              </w:rPr>
            </w:pPr>
            <w:r w:rsidRPr="005D3B1D">
              <w:rPr>
                <w:rFonts w:asciiTheme="majorHAnsi" w:hAnsiTheme="majorHAnsi"/>
                <w:b/>
              </w:rPr>
              <w:t>Téléphone</w:t>
            </w:r>
          </w:p>
        </w:tc>
        <w:tc>
          <w:tcPr>
            <w:tcW w:w="2303" w:type="dxa"/>
          </w:tcPr>
          <w:p w:rsidR="00F74E82" w:rsidRPr="005D3B1D" w:rsidRDefault="00F74E82" w:rsidP="0034181F">
            <w:pPr>
              <w:jc w:val="center"/>
              <w:rPr>
                <w:rFonts w:asciiTheme="majorHAnsi" w:hAnsiTheme="majorHAnsi"/>
                <w:b/>
              </w:rPr>
            </w:pPr>
            <w:r w:rsidRPr="005D3B1D">
              <w:rPr>
                <w:rFonts w:asciiTheme="majorHAnsi" w:hAnsiTheme="majorHAnsi"/>
                <w:b/>
              </w:rPr>
              <w:t>Télécopie</w:t>
            </w:r>
          </w:p>
        </w:tc>
      </w:tr>
      <w:tr w:rsidR="00F74E82" w:rsidTr="00264216">
        <w:tc>
          <w:tcPr>
            <w:tcW w:w="2303" w:type="dxa"/>
          </w:tcPr>
          <w:p w:rsidR="00F74E82" w:rsidRDefault="00F74E82" w:rsidP="00264216">
            <w:pPr>
              <w:rPr>
                <w:rFonts w:asciiTheme="majorHAnsi" w:hAnsiTheme="majorHAnsi"/>
              </w:rPr>
            </w:pPr>
            <w:r>
              <w:rPr>
                <w:rFonts w:asciiTheme="majorHAnsi" w:hAnsiTheme="majorHAnsi"/>
              </w:rPr>
              <w:t>Ecole Méandre du Céor</w:t>
            </w:r>
          </w:p>
        </w:tc>
        <w:tc>
          <w:tcPr>
            <w:tcW w:w="2303" w:type="dxa"/>
          </w:tcPr>
          <w:p w:rsidR="00F74E82" w:rsidRDefault="00F74E82" w:rsidP="00264216">
            <w:pPr>
              <w:rPr>
                <w:rFonts w:asciiTheme="majorHAnsi" w:hAnsiTheme="majorHAnsi"/>
              </w:rPr>
            </w:pPr>
            <w:r>
              <w:rPr>
                <w:rFonts w:asciiTheme="majorHAnsi" w:hAnsiTheme="majorHAnsi"/>
              </w:rPr>
              <w:t>12120 SALMIECH</w:t>
            </w:r>
          </w:p>
        </w:tc>
        <w:tc>
          <w:tcPr>
            <w:tcW w:w="2303" w:type="dxa"/>
          </w:tcPr>
          <w:p w:rsidR="00F74E82" w:rsidRDefault="00F74E82" w:rsidP="00264216">
            <w:pPr>
              <w:jc w:val="center"/>
              <w:rPr>
                <w:rFonts w:asciiTheme="majorHAnsi" w:hAnsiTheme="majorHAnsi"/>
              </w:rPr>
            </w:pPr>
            <w:r>
              <w:rPr>
                <w:rFonts w:asciiTheme="majorHAnsi" w:hAnsiTheme="majorHAnsi"/>
              </w:rPr>
              <w:t>05.65.46.71.28.</w:t>
            </w:r>
          </w:p>
        </w:tc>
        <w:tc>
          <w:tcPr>
            <w:tcW w:w="2303" w:type="dxa"/>
          </w:tcPr>
          <w:p w:rsidR="00F74E82" w:rsidRDefault="00F74E82" w:rsidP="00264216">
            <w:pPr>
              <w:rPr>
                <w:rFonts w:asciiTheme="majorHAnsi" w:hAnsiTheme="majorHAnsi"/>
              </w:rPr>
            </w:pPr>
          </w:p>
        </w:tc>
      </w:tr>
    </w:tbl>
    <w:p w:rsidR="00F74E82" w:rsidRDefault="00F74E82" w:rsidP="00F74E82">
      <w:pPr>
        <w:jc w:val="right"/>
        <w:rPr>
          <w:rFonts w:asciiTheme="majorHAnsi" w:hAnsiTheme="majorHAnsi"/>
        </w:rPr>
      </w:pPr>
    </w:p>
    <w:tbl>
      <w:tblPr>
        <w:tblStyle w:val="Grilledutableau"/>
        <w:tblW w:w="0" w:type="auto"/>
        <w:tblLook w:val="04A0"/>
      </w:tblPr>
      <w:tblGrid>
        <w:gridCol w:w="3070"/>
        <w:gridCol w:w="3071"/>
        <w:gridCol w:w="3071"/>
      </w:tblGrid>
      <w:tr w:rsidR="00F74E82" w:rsidRPr="002453A5" w:rsidTr="00264216">
        <w:tc>
          <w:tcPr>
            <w:tcW w:w="9212" w:type="dxa"/>
            <w:gridSpan w:val="3"/>
            <w:shd w:val="clear" w:color="auto" w:fill="C2D69B" w:themeFill="accent3" w:themeFillTint="99"/>
          </w:tcPr>
          <w:p w:rsidR="00F74E82" w:rsidRPr="002453A5" w:rsidRDefault="00F74E82" w:rsidP="00264216">
            <w:pPr>
              <w:jc w:val="center"/>
              <w:rPr>
                <w:rFonts w:asciiTheme="majorHAnsi" w:hAnsiTheme="majorHAnsi"/>
                <w:b/>
              </w:rPr>
            </w:pPr>
            <w:r w:rsidRPr="002453A5">
              <w:rPr>
                <w:rFonts w:asciiTheme="majorHAnsi" w:hAnsiTheme="majorHAnsi"/>
                <w:b/>
              </w:rPr>
              <w:t>Restauration et ravitaillement</w:t>
            </w:r>
          </w:p>
        </w:tc>
      </w:tr>
      <w:tr w:rsidR="00F74E82" w:rsidTr="00264216">
        <w:tc>
          <w:tcPr>
            <w:tcW w:w="3070" w:type="dxa"/>
          </w:tcPr>
          <w:p w:rsidR="00F74E82" w:rsidRPr="005D3B1D" w:rsidRDefault="00F74E82" w:rsidP="00264216">
            <w:pPr>
              <w:rPr>
                <w:rFonts w:asciiTheme="majorHAnsi" w:hAnsiTheme="majorHAnsi"/>
                <w:b/>
              </w:rPr>
            </w:pPr>
            <w:r w:rsidRPr="005D3B1D">
              <w:rPr>
                <w:rFonts w:asciiTheme="majorHAnsi" w:hAnsiTheme="majorHAnsi"/>
                <w:b/>
              </w:rPr>
              <w:t>Nom</w:t>
            </w:r>
          </w:p>
        </w:tc>
        <w:tc>
          <w:tcPr>
            <w:tcW w:w="3071" w:type="dxa"/>
          </w:tcPr>
          <w:p w:rsidR="00F74E82" w:rsidRPr="005D3B1D" w:rsidRDefault="00F74E82" w:rsidP="00264216">
            <w:pPr>
              <w:rPr>
                <w:rFonts w:asciiTheme="majorHAnsi" w:hAnsiTheme="majorHAnsi"/>
                <w:b/>
              </w:rPr>
            </w:pPr>
            <w:r w:rsidRPr="005D3B1D">
              <w:rPr>
                <w:rFonts w:asciiTheme="majorHAnsi" w:hAnsiTheme="majorHAnsi"/>
                <w:b/>
              </w:rPr>
              <w:t>Adresse</w:t>
            </w:r>
          </w:p>
        </w:tc>
        <w:tc>
          <w:tcPr>
            <w:tcW w:w="3071" w:type="dxa"/>
          </w:tcPr>
          <w:p w:rsidR="00F74E82" w:rsidRPr="005D3B1D" w:rsidRDefault="00F74E82" w:rsidP="0034181F">
            <w:pPr>
              <w:jc w:val="center"/>
              <w:rPr>
                <w:rFonts w:asciiTheme="majorHAnsi" w:hAnsiTheme="majorHAnsi"/>
                <w:b/>
              </w:rPr>
            </w:pPr>
            <w:r w:rsidRPr="005D3B1D">
              <w:rPr>
                <w:rFonts w:asciiTheme="majorHAnsi" w:hAnsiTheme="majorHAnsi"/>
                <w:b/>
              </w:rPr>
              <w:t>Téléphone</w:t>
            </w:r>
          </w:p>
        </w:tc>
      </w:tr>
      <w:tr w:rsidR="00F74E82" w:rsidTr="00264216">
        <w:tc>
          <w:tcPr>
            <w:tcW w:w="3070" w:type="dxa"/>
          </w:tcPr>
          <w:p w:rsidR="00F74E82" w:rsidRDefault="00F74E82" w:rsidP="00264216">
            <w:pPr>
              <w:rPr>
                <w:rFonts w:asciiTheme="majorHAnsi" w:hAnsiTheme="majorHAnsi"/>
              </w:rPr>
            </w:pPr>
            <w:r>
              <w:rPr>
                <w:rFonts w:asciiTheme="majorHAnsi" w:hAnsiTheme="majorHAnsi"/>
              </w:rPr>
              <w:t>Epicerie POUGET Jacques</w:t>
            </w:r>
          </w:p>
        </w:tc>
        <w:tc>
          <w:tcPr>
            <w:tcW w:w="3071" w:type="dxa"/>
          </w:tcPr>
          <w:p w:rsidR="00F74E82" w:rsidRDefault="00F74E82" w:rsidP="00264216">
            <w:pPr>
              <w:rPr>
                <w:rFonts w:asciiTheme="majorHAnsi" w:hAnsiTheme="majorHAnsi"/>
              </w:rPr>
            </w:pPr>
            <w:r>
              <w:rPr>
                <w:rFonts w:asciiTheme="majorHAnsi" w:hAnsiTheme="majorHAnsi"/>
              </w:rPr>
              <w:t>Place de la Poste</w:t>
            </w:r>
          </w:p>
        </w:tc>
        <w:tc>
          <w:tcPr>
            <w:tcW w:w="3071" w:type="dxa"/>
          </w:tcPr>
          <w:p w:rsidR="00F74E82" w:rsidRDefault="00F74E82" w:rsidP="0034181F">
            <w:pPr>
              <w:jc w:val="center"/>
              <w:rPr>
                <w:rFonts w:asciiTheme="majorHAnsi" w:hAnsiTheme="majorHAnsi"/>
              </w:rPr>
            </w:pPr>
            <w:r>
              <w:rPr>
                <w:rFonts w:asciiTheme="majorHAnsi" w:hAnsiTheme="majorHAnsi"/>
              </w:rPr>
              <w:t>05 65 74 22 46</w:t>
            </w:r>
          </w:p>
        </w:tc>
      </w:tr>
      <w:tr w:rsidR="00F74E82" w:rsidTr="00264216">
        <w:tc>
          <w:tcPr>
            <w:tcW w:w="3070" w:type="dxa"/>
          </w:tcPr>
          <w:p w:rsidR="00F74E82" w:rsidRDefault="00F74E82" w:rsidP="00264216">
            <w:pPr>
              <w:rPr>
                <w:rFonts w:asciiTheme="majorHAnsi" w:hAnsiTheme="majorHAnsi"/>
              </w:rPr>
            </w:pPr>
            <w:r>
              <w:rPr>
                <w:rFonts w:asciiTheme="majorHAnsi" w:hAnsiTheme="majorHAnsi"/>
              </w:rPr>
              <w:t>Restaurant  Le Relais de Salmiech</w:t>
            </w:r>
          </w:p>
        </w:tc>
        <w:tc>
          <w:tcPr>
            <w:tcW w:w="3071" w:type="dxa"/>
          </w:tcPr>
          <w:p w:rsidR="00F74E82" w:rsidRDefault="00F74E82" w:rsidP="00264216">
            <w:pPr>
              <w:rPr>
                <w:rFonts w:asciiTheme="majorHAnsi" w:hAnsiTheme="majorHAnsi"/>
              </w:rPr>
            </w:pPr>
            <w:r>
              <w:rPr>
                <w:rFonts w:asciiTheme="majorHAnsi" w:hAnsiTheme="majorHAnsi"/>
              </w:rPr>
              <w:t>Place de la poste</w:t>
            </w:r>
          </w:p>
        </w:tc>
        <w:tc>
          <w:tcPr>
            <w:tcW w:w="3071" w:type="dxa"/>
          </w:tcPr>
          <w:p w:rsidR="00F74E82" w:rsidRDefault="00F74E82" w:rsidP="0034181F">
            <w:pPr>
              <w:jc w:val="center"/>
              <w:rPr>
                <w:rFonts w:asciiTheme="majorHAnsi" w:hAnsiTheme="majorHAnsi"/>
              </w:rPr>
            </w:pPr>
            <w:r>
              <w:rPr>
                <w:rFonts w:asciiTheme="majorHAnsi" w:hAnsiTheme="majorHAnsi"/>
              </w:rPr>
              <w:t>05.65.46.78.13</w:t>
            </w:r>
          </w:p>
        </w:tc>
      </w:tr>
      <w:tr w:rsidR="00F74E82" w:rsidTr="00264216">
        <w:tc>
          <w:tcPr>
            <w:tcW w:w="3070" w:type="dxa"/>
          </w:tcPr>
          <w:p w:rsidR="00F74E82" w:rsidRDefault="00F74E82" w:rsidP="00264216">
            <w:pPr>
              <w:rPr>
                <w:rFonts w:asciiTheme="majorHAnsi" w:hAnsiTheme="majorHAnsi"/>
              </w:rPr>
            </w:pPr>
            <w:r>
              <w:rPr>
                <w:rFonts w:asciiTheme="majorHAnsi" w:hAnsiTheme="majorHAnsi"/>
              </w:rPr>
              <w:t>Restaurant  CAILHOL Nadine</w:t>
            </w:r>
          </w:p>
        </w:tc>
        <w:tc>
          <w:tcPr>
            <w:tcW w:w="3071" w:type="dxa"/>
          </w:tcPr>
          <w:p w:rsidR="00F74E82" w:rsidRDefault="00F74E82" w:rsidP="00264216">
            <w:pPr>
              <w:rPr>
                <w:rFonts w:asciiTheme="majorHAnsi" w:hAnsiTheme="majorHAnsi"/>
              </w:rPr>
            </w:pPr>
            <w:r>
              <w:rPr>
                <w:rFonts w:asciiTheme="majorHAnsi" w:hAnsiTheme="majorHAnsi"/>
              </w:rPr>
              <w:t>Route de Rodez</w:t>
            </w:r>
          </w:p>
        </w:tc>
        <w:tc>
          <w:tcPr>
            <w:tcW w:w="3071" w:type="dxa"/>
          </w:tcPr>
          <w:p w:rsidR="00F74E82" w:rsidRDefault="00F74E82" w:rsidP="0034181F">
            <w:pPr>
              <w:jc w:val="center"/>
              <w:rPr>
                <w:rFonts w:asciiTheme="majorHAnsi" w:hAnsiTheme="majorHAnsi"/>
              </w:rPr>
            </w:pPr>
            <w:r>
              <w:rPr>
                <w:rFonts w:asciiTheme="majorHAnsi" w:hAnsiTheme="majorHAnsi"/>
              </w:rPr>
              <w:t>05.65.46.73.44</w:t>
            </w:r>
          </w:p>
        </w:tc>
      </w:tr>
    </w:tbl>
    <w:p w:rsidR="00F74E82" w:rsidRDefault="00F74E82" w:rsidP="00F74E82">
      <w:pPr>
        <w:jc w:val="right"/>
        <w:rPr>
          <w:rFonts w:asciiTheme="majorHAnsi" w:hAnsiTheme="majorHAnsi"/>
        </w:rPr>
      </w:pPr>
    </w:p>
    <w:p w:rsidR="00F74E82" w:rsidRDefault="00F74E82" w:rsidP="00F74E82">
      <w:pPr>
        <w:jc w:val="right"/>
        <w:rPr>
          <w:rFonts w:asciiTheme="majorHAnsi" w:hAnsiTheme="majorHAnsi"/>
        </w:rPr>
      </w:pPr>
    </w:p>
    <w:p w:rsidR="00F74E82" w:rsidRDefault="00F74E82" w:rsidP="00F74E82">
      <w:pPr>
        <w:jc w:val="right"/>
        <w:rPr>
          <w:rFonts w:asciiTheme="majorHAnsi" w:hAnsiTheme="majorHAnsi"/>
        </w:rPr>
      </w:pPr>
    </w:p>
    <w:p w:rsidR="00F74E82" w:rsidRDefault="00F74E82" w:rsidP="00F74E82">
      <w:pPr>
        <w:jc w:val="right"/>
        <w:rPr>
          <w:rFonts w:asciiTheme="majorHAnsi" w:hAnsiTheme="majorHAnsi"/>
        </w:rPr>
      </w:pPr>
    </w:p>
    <w:p w:rsidR="00F74E82" w:rsidRDefault="00F74E82" w:rsidP="00F74E82">
      <w:pPr>
        <w:jc w:val="right"/>
        <w:rPr>
          <w:rFonts w:asciiTheme="majorHAnsi" w:hAnsiTheme="majorHAnsi"/>
        </w:rPr>
      </w:pPr>
    </w:p>
    <w:p w:rsidR="00F74E82" w:rsidRDefault="00F74E82" w:rsidP="00F74E82">
      <w:pPr>
        <w:jc w:val="right"/>
        <w:rPr>
          <w:rFonts w:asciiTheme="majorHAnsi" w:hAnsiTheme="majorHAnsi"/>
        </w:rPr>
      </w:pPr>
    </w:p>
    <w:p w:rsidR="00F74E82" w:rsidRDefault="00F74E82" w:rsidP="00F74E82">
      <w:pPr>
        <w:jc w:val="right"/>
        <w:rPr>
          <w:rFonts w:asciiTheme="majorHAnsi" w:hAnsiTheme="majorHAnsi"/>
        </w:rPr>
      </w:pPr>
    </w:p>
    <w:p w:rsidR="00F74E82" w:rsidRDefault="00F74E82" w:rsidP="00F74E82">
      <w:pPr>
        <w:jc w:val="right"/>
        <w:rPr>
          <w:rFonts w:asciiTheme="majorHAnsi" w:hAnsiTheme="majorHAnsi"/>
        </w:rPr>
      </w:pPr>
    </w:p>
    <w:p w:rsidR="00F74E82" w:rsidRDefault="00F74E82" w:rsidP="00F74E82">
      <w:pPr>
        <w:jc w:val="right"/>
        <w:rPr>
          <w:rFonts w:asciiTheme="majorHAnsi" w:hAnsiTheme="majorHAnsi"/>
        </w:rPr>
      </w:pPr>
    </w:p>
    <w:p w:rsidR="00F74E82" w:rsidRPr="0043141D" w:rsidRDefault="00F74E82" w:rsidP="00F74E82">
      <w:pPr>
        <w:jc w:val="both"/>
        <w:rPr>
          <w:rFonts w:asciiTheme="majorHAnsi" w:hAnsiTheme="majorHAnsi"/>
        </w:rPr>
      </w:pPr>
    </w:p>
    <w:p w:rsidR="00707E5F" w:rsidRPr="0043141D" w:rsidRDefault="00707E5F" w:rsidP="00707E5F">
      <w:pPr>
        <w:jc w:val="both"/>
        <w:rPr>
          <w:rFonts w:asciiTheme="majorHAnsi" w:hAnsiTheme="majorHAnsi"/>
        </w:rPr>
      </w:pPr>
    </w:p>
    <w:p w:rsidR="00707E5F" w:rsidRDefault="00707E5F" w:rsidP="00707E5F"/>
    <w:p w:rsidR="00707E5F" w:rsidRDefault="00707E5F" w:rsidP="00707E5F"/>
    <w:p w:rsidR="00707E5F" w:rsidRDefault="00707E5F" w:rsidP="00707E5F"/>
    <w:p w:rsidR="00707E5F" w:rsidRDefault="00707E5F" w:rsidP="00707E5F"/>
    <w:p w:rsidR="00707E5F" w:rsidRDefault="00707E5F" w:rsidP="00707E5F"/>
    <w:p w:rsidR="00707E5F" w:rsidRDefault="00707E5F" w:rsidP="00707E5F"/>
    <w:p w:rsidR="00707E5F" w:rsidRDefault="00707E5F" w:rsidP="00707E5F">
      <w:pPr>
        <w:rPr>
          <w:rFonts w:ascii="Century Gothic" w:hAnsi="Century Gothic"/>
          <w:bCs/>
          <w:sz w:val="28"/>
          <w:szCs w:val="28"/>
        </w:rPr>
      </w:pPr>
    </w:p>
    <w:p w:rsidR="00F74E82" w:rsidRDefault="00707E5F" w:rsidP="00707E5F">
      <w:pPr>
        <w:rPr>
          <w:rFonts w:ascii="Century Gothic" w:hAnsi="Century Gothic"/>
          <w:bCs/>
          <w:sz w:val="28"/>
          <w:szCs w:val="28"/>
        </w:rPr>
      </w:pPr>
      <w:r>
        <w:rPr>
          <w:rFonts w:ascii="Century Gothic" w:hAnsi="Century Gothic"/>
          <w:bCs/>
          <w:sz w:val="28"/>
          <w:szCs w:val="28"/>
        </w:rPr>
        <w:tab/>
      </w:r>
    </w:p>
    <w:p w:rsidR="00F74E82" w:rsidRDefault="00F74E82" w:rsidP="00707E5F">
      <w:pPr>
        <w:rPr>
          <w:rFonts w:ascii="Century Gothic" w:hAnsi="Century Gothic"/>
          <w:bCs/>
          <w:sz w:val="28"/>
          <w:szCs w:val="28"/>
        </w:rPr>
      </w:pPr>
    </w:p>
    <w:p w:rsidR="00F74E82" w:rsidRDefault="00F74E82" w:rsidP="00707E5F">
      <w:pPr>
        <w:rPr>
          <w:rFonts w:ascii="Century Gothic" w:hAnsi="Century Gothic"/>
          <w:bCs/>
          <w:sz w:val="28"/>
          <w:szCs w:val="28"/>
        </w:rPr>
      </w:pPr>
    </w:p>
    <w:p w:rsidR="00F74E82" w:rsidRDefault="00F74E82" w:rsidP="00707E5F">
      <w:pPr>
        <w:rPr>
          <w:rFonts w:ascii="Century Gothic" w:hAnsi="Century Gothic"/>
          <w:bCs/>
          <w:sz w:val="28"/>
          <w:szCs w:val="28"/>
        </w:rPr>
      </w:pPr>
    </w:p>
    <w:p w:rsidR="00F74E82" w:rsidRDefault="00F74E82" w:rsidP="00707E5F">
      <w:pPr>
        <w:rPr>
          <w:rFonts w:ascii="Century Gothic" w:hAnsi="Century Gothic"/>
          <w:bCs/>
          <w:sz w:val="28"/>
          <w:szCs w:val="28"/>
        </w:rPr>
      </w:pPr>
    </w:p>
    <w:p w:rsidR="00F74E82" w:rsidRDefault="00F74E82" w:rsidP="00707E5F">
      <w:pPr>
        <w:rPr>
          <w:rFonts w:ascii="Century Gothic" w:hAnsi="Century Gothic"/>
          <w:bCs/>
          <w:sz w:val="28"/>
          <w:szCs w:val="28"/>
        </w:rPr>
      </w:pPr>
    </w:p>
    <w:p w:rsidR="00F74E82" w:rsidRDefault="00F74E82" w:rsidP="00707E5F">
      <w:pPr>
        <w:rPr>
          <w:rFonts w:ascii="Century Gothic" w:hAnsi="Century Gothic"/>
          <w:bCs/>
          <w:sz w:val="28"/>
          <w:szCs w:val="28"/>
        </w:rPr>
      </w:pPr>
    </w:p>
    <w:p w:rsidR="00F74E82" w:rsidRDefault="00F74E82" w:rsidP="00707E5F">
      <w:pPr>
        <w:rPr>
          <w:rFonts w:ascii="Century Gothic" w:hAnsi="Century Gothic"/>
          <w:bCs/>
          <w:sz w:val="28"/>
          <w:szCs w:val="28"/>
        </w:rPr>
      </w:pPr>
    </w:p>
    <w:p w:rsidR="00F74E82" w:rsidRDefault="00F74E82" w:rsidP="00707E5F">
      <w:pPr>
        <w:rPr>
          <w:rFonts w:ascii="Century Gothic" w:hAnsi="Century Gothic"/>
          <w:bCs/>
          <w:sz w:val="28"/>
          <w:szCs w:val="28"/>
        </w:rPr>
      </w:pPr>
    </w:p>
    <w:p w:rsidR="00F74E82" w:rsidRDefault="00F74E82" w:rsidP="00707E5F">
      <w:pPr>
        <w:rPr>
          <w:rFonts w:ascii="Century Gothic" w:hAnsi="Century Gothic"/>
          <w:bCs/>
          <w:sz w:val="28"/>
          <w:szCs w:val="28"/>
        </w:rPr>
      </w:pPr>
    </w:p>
    <w:p w:rsidR="00F74E82" w:rsidRDefault="00F74E82" w:rsidP="00707E5F">
      <w:pPr>
        <w:rPr>
          <w:rFonts w:ascii="Century Gothic" w:hAnsi="Century Gothic"/>
          <w:bCs/>
          <w:sz w:val="28"/>
          <w:szCs w:val="28"/>
        </w:rPr>
      </w:pPr>
    </w:p>
    <w:p w:rsidR="00F74E82" w:rsidRDefault="00F74E82" w:rsidP="00707E5F">
      <w:pPr>
        <w:rPr>
          <w:rFonts w:ascii="Century Gothic" w:hAnsi="Century Gothic"/>
          <w:bCs/>
          <w:sz w:val="28"/>
          <w:szCs w:val="28"/>
        </w:rPr>
      </w:pPr>
    </w:p>
    <w:p w:rsidR="00F74E82" w:rsidRDefault="00F74E82" w:rsidP="00707E5F">
      <w:pPr>
        <w:rPr>
          <w:rFonts w:ascii="Century Gothic" w:hAnsi="Century Gothic"/>
          <w:bCs/>
          <w:sz w:val="28"/>
          <w:szCs w:val="28"/>
        </w:rPr>
      </w:pPr>
    </w:p>
    <w:p w:rsidR="00F74E82" w:rsidRDefault="00F74E82" w:rsidP="00707E5F">
      <w:pPr>
        <w:rPr>
          <w:rFonts w:ascii="Century Gothic" w:hAnsi="Century Gothic"/>
          <w:bCs/>
          <w:sz w:val="28"/>
          <w:szCs w:val="28"/>
        </w:rPr>
      </w:pPr>
    </w:p>
    <w:p w:rsidR="00F74E82" w:rsidRDefault="00F74E82" w:rsidP="00F74E82">
      <w:pPr>
        <w:rPr>
          <w:rFonts w:ascii="Century Gothic" w:hAnsi="Century Gothic"/>
          <w:bCs/>
          <w:sz w:val="28"/>
          <w:szCs w:val="28"/>
        </w:rPr>
      </w:pPr>
    </w:p>
    <w:p w:rsidR="00F74E82" w:rsidRDefault="00F74E82" w:rsidP="00F74E82">
      <w:pPr>
        <w:rPr>
          <w:rFonts w:ascii="Century Gothic" w:hAnsi="Century Gothic"/>
          <w:bCs/>
          <w:sz w:val="28"/>
          <w:szCs w:val="28"/>
        </w:rPr>
      </w:pPr>
    </w:p>
    <w:p w:rsidR="00F74E82" w:rsidRDefault="00F74E82" w:rsidP="00F74E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820"/>
        <w:gridCol w:w="2014"/>
      </w:tblGrid>
      <w:tr w:rsidR="00F74E82" w:rsidRPr="00506015" w:rsidTr="00264216">
        <w:tc>
          <w:tcPr>
            <w:tcW w:w="2376" w:type="dxa"/>
            <w:shd w:val="clear" w:color="auto" w:fill="C2D69B"/>
            <w:vAlign w:val="center"/>
          </w:tcPr>
          <w:p w:rsidR="00F74E82" w:rsidRPr="00506015" w:rsidRDefault="00F74E82" w:rsidP="00264216">
            <w:pPr>
              <w:jc w:val="center"/>
              <w:rPr>
                <w:rFonts w:ascii="Arial Rounded MT Bold" w:hAnsi="Arial Rounded MT Bold"/>
                <w:b/>
                <w:bCs/>
                <w:sz w:val="26"/>
                <w:szCs w:val="26"/>
              </w:rPr>
            </w:pPr>
            <w:r w:rsidRPr="00506015">
              <w:rPr>
                <w:rFonts w:ascii="Arial Rounded MT Bold" w:hAnsi="Arial Rounded MT Bold"/>
                <w:b/>
                <w:bCs/>
                <w:sz w:val="26"/>
                <w:szCs w:val="26"/>
              </w:rPr>
              <w:lastRenderedPageBreak/>
              <w:t>PCS</w:t>
            </w:r>
          </w:p>
          <w:p w:rsidR="00F74E82" w:rsidRPr="00506015" w:rsidRDefault="00F74E82" w:rsidP="00264216">
            <w:pPr>
              <w:jc w:val="center"/>
              <w:rPr>
                <w:rFonts w:ascii="Arial Rounded MT Bold" w:hAnsi="Arial Rounded MT Bold"/>
                <w:b/>
                <w:bCs/>
                <w:sz w:val="26"/>
                <w:szCs w:val="26"/>
              </w:rPr>
            </w:pPr>
            <w:r w:rsidRPr="00506015">
              <w:rPr>
                <w:rFonts w:ascii="Arial Rounded MT Bold" w:hAnsi="Arial Rounded MT Bold"/>
                <w:b/>
                <w:bCs/>
                <w:sz w:val="26"/>
                <w:szCs w:val="26"/>
              </w:rPr>
              <w:t>Commune</w:t>
            </w:r>
          </w:p>
          <w:p w:rsidR="00F74E82" w:rsidRPr="00506015" w:rsidRDefault="00F74E82" w:rsidP="00264216">
            <w:pPr>
              <w:jc w:val="center"/>
              <w:rPr>
                <w:rFonts w:ascii="Arial Rounded MT Bold" w:hAnsi="Arial Rounded MT Bold"/>
                <w:b/>
                <w:bCs/>
                <w:sz w:val="28"/>
                <w:szCs w:val="28"/>
              </w:rPr>
            </w:pPr>
            <w:r>
              <w:rPr>
                <w:rFonts w:ascii="Arial Rounded MT Bold" w:hAnsi="Arial Rounded MT Bold"/>
                <w:b/>
                <w:bCs/>
                <w:sz w:val="26"/>
                <w:szCs w:val="26"/>
              </w:rPr>
              <w:t>d</w:t>
            </w:r>
            <w:r w:rsidRPr="00506015">
              <w:rPr>
                <w:rFonts w:ascii="Arial Rounded MT Bold" w:hAnsi="Arial Rounded MT Bold"/>
                <w:b/>
                <w:bCs/>
                <w:sz w:val="26"/>
                <w:szCs w:val="26"/>
              </w:rPr>
              <w:t>e SALMIECH</w:t>
            </w:r>
          </w:p>
        </w:tc>
        <w:tc>
          <w:tcPr>
            <w:tcW w:w="4820" w:type="dxa"/>
            <w:shd w:val="clear" w:color="auto" w:fill="C2D69B"/>
            <w:vAlign w:val="center"/>
          </w:tcPr>
          <w:p w:rsidR="00F74E82" w:rsidRDefault="00F74E82" w:rsidP="00264216">
            <w:pPr>
              <w:jc w:val="center"/>
              <w:rPr>
                <w:rFonts w:ascii="Arial Rounded MT Bold" w:hAnsi="Arial Rounded MT Bold"/>
                <w:b/>
                <w:bCs/>
                <w:sz w:val="36"/>
                <w:szCs w:val="36"/>
              </w:rPr>
            </w:pPr>
          </w:p>
          <w:p w:rsidR="00F74E82" w:rsidRPr="00506015" w:rsidRDefault="00F74E82" w:rsidP="00264216">
            <w:pPr>
              <w:jc w:val="center"/>
              <w:rPr>
                <w:rFonts w:ascii="Arial Rounded MT Bold" w:hAnsi="Arial Rounded MT Bold"/>
                <w:b/>
                <w:bCs/>
                <w:sz w:val="28"/>
                <w:szCs w:val="28"/>
              </w:rPr>
            </w:pPr>
            <w:r>
              <w:rPr>
                <w:rFonts w:ascii="Arial Rounded MT Bold" w:hAnsi="Arial Rounded MT Bold"/>
                <w:b/>
                <w:bCs/>
                <w:sz w:val="36"/>
                <w:szCs w:val="36"/>
              </w:rPr>
              <w:t>TABLEAU DES SIGLES ET DES ABREVIATIONS</w:t>
            </w:r>
          </w:p>
        </w:tc>
        <w:tc>
          <w:tcPr>
            <w:tcW w:w="2014" w:type="dxa"/>
            <w:shd w:val="clear" w:color="auto" w:fill="C2D69B"/>
            <w:vAlign w:val="center"/>
          </w:tcPr>
          <w:p w:rsidR="00F74E82" w:rsidRPr="00506015" w:rsidRDefault="00F74E82" w:rsidP="00264216">
            <w:pPr>
              <w:jc w:val="center"/>
              <w:rPr>
                <w:rFonts w:ascii="Arial Rounded MT Bold" w:hAnsi="Arial Rounded MT Bold"/>
                <w:b/>
                <w:bCs/>
                <w:sz w:val="36"/>
                <w:szCs w:val="36"/>
              </w:rPr>
            </w:pPr>
            <w:r w:rsidRPr="00506015">
              <w:rPr>
                <w:rFonts w:ascii="Arial Rounded MT Bold" w:hAnsi="Arial Rounded MT Bold"/>
                <w:b/>
                <w:bCs/>
                <w:sz w:val="36"/>
                <w:szCs w:val="36"/>
              </w:rPr>
              <w:t>FICHE</w:t>
            </w:r>
          </w:p>
          <w:p w:rsidR="00F74E82" w:rsidRPr="00506015" w:rsidRDefault="00F74E82" w:rsidP="00264216">
            <w:pPr>
              <w:jc w:val="center"/>
              <w:rPr>
                <w:rFonts w:ascii="Arial Rounded MT Bold" w:hAnsi="Arial Rounded MT Bold"/>
                <w:b/>
                <w:bCs/>
                <w:sz w:val="28"/>
                <w:szCs w:val="28"/>
              </w:rPr>
            </w:pPr>
            <w:r>
              <w:rPr>
                <w:rFonts w:ascii="Arial Rounded MT Bold" w:hAnsi="Arial Rounded MT Bold"/>
                <w:b/>
                <w:bCs/>
                <w:sz w:val="36"/>
                <w:szCs w:val="36"/>
              </w:rPr>
              <w:t>6.1</w:t>
            </w:r>
          </w:p>
        </w:tc>
      </w:tr>
    </w:tbl>
    <w:p w:rsidR="00F74E82" w:rsidRDefault="00F74E82" w:rsidP="00F74E82"/>
    <w:p w:rsidR="00F74E82" w:rsidRDefault="00F74E82" w:rsidP="00F74E82"/>
    <w:p w:rsidR="00F74E82" w:rsidRPr="00AB3C35" w:rsidRDefault="00F74E82" w:rsidP="00F74E82">
      <w:pPr>
        <w:rPr>
          <w:sz w:val="26"/>
          <w:szCs w:val="26"/>
        </w:rPr>
      </w:pPr>
    </w:p>
    <w:p w:rsidR="00F74E82" w:rsidRPr="00AB3C35" w:rsidRDefault="00F74E82" w:rsidP="00F74E82">
      <w:pPr>
        <w:jc w:val="both"/>
        <w:rPr>
          <w:rFonts w:asciiTheme="majorHAnsi" w:hAnsiTheme="majorHAnsi"/>
          <w:sz w:val="26"/>
          <w:szCs w:val="26"/>
        </w:rPr>
      </w:pPr>
      <w:r w:rsidRPr="00AB3C35">
        <w:rPr>
          <w:rFonts w:asciiTheme="majorHAnsi" w:hAnsiTheme="majorHAnsi"/>
          <w:sz w:val="26"/>
          <w:szCs w:val="26"/>
        </w:rPr>
        <w:t xml:space="preserve">ADPC </w:t>
      </w:r>
      <w:r w:rsidRPr="00AB3C35">
        <w:rPr>
          <w:rFonts w:asciiTheme="majorHAnsi" w:hAnsiTheme="majorHAnsi"/>
          <w:sz w:val="26"/>
          <w:szCs w:val="26"/>
        </w:rPr>
        <w:tab/>
      </w:r>
      <w:r w:rsidRPr="00AB3C35">
        <w:rPr>
          <w:rFonts w:asciiTheme="majorHAnsi" w:hAnsiTheme="majorHAnsi"/>
          <w:sz w:val="26"/>
          <w:szCs w:val="26"/>
        </w:rPr>
        <w:tab/>
        <w:t>Association Départementale de Protection Civile</w:t>
      </w:r>
    </w:p>
    <w:p w:rsidR="00F74E82" w:rsidRPr="00AB3C35" w:rsidRDefault="00F74E82" w:rsidP="00F74E82">
      <w:pPr>
        <w:jc w:val="both"/>
        <w:rPr>
          <w:rFonts w:asciiTheme="majorHAnsi" w:hAnsiTheme="majorHAnsi"/>
          <w:sz w:val="26"/>
          <w:szCs w:val="26"/>
        </w:rPr>
      </w:pPr>
      <w:r w:rsidRPr="00AB3C35">
        <w:rPr>
          <w:rFonts w:asciiTheme="majorHAnsi" w:hAnsiTheme="majorHAnsi"/>
          <w:sz w:val="26"/>
          <w:szCs w:val="26"/>
        </w:rPr>
        <w:t>CH</w:t>
      </w:r>
      <w:r w:rsidRPr="00AB3C35">
        <w:rPr>
          <w:rFonts w:asciiTheme="majorHAnsi" w:hAnsiTheme="majorHAnsi"/>
          <w:sz w:val="26"/>
          <w:szCs w:val="26"/>
        </w:rPr>
        <w:tab/>
      </w:r>
      <w:r w:rsidRPr="00AB3C35">
        <w:rPr>
          <w:rFonts w:asciiTheme="majorHAnsi" w:hAnsiTheme="majorHAnsi"/>
          <w:sz w:val="26"/>
          <w:szCs w:val="26"/>
        </w:rPr>
        <w:tab/>
        <w:t>Centre Hospitalier</w:t>
      </w:r>
    </w:p>
    <w:p w:rsidR="00F74E82" w:rsidRPr="00AB3C35" w:rsidRDefault="00F74E82" w:rsidP="00F74E82">
      <w:pPr>
        <w:jc w:val="both"/>
        <w:rPr>
          <w:rFonts w:asciiTheme="majorHAnsi" w:hAnsiTheme="majorHAnsi"/>
          <w:sz w:val="26"/>
          <w:szCs w:val="26"/>
        </w:rPr>
      </w:pPr>
      <w:r w:rsidRPr="00AB3C35">
        <w:rPr>
          <w:rFonts w:asciiTheme="majorHAnsi" w:hAnsiTheme="majorHAnsi"/>
          <w:sz w:val="26"/>
          <w:szCs w:val="26"/>
        </w:rPr>
        <w:t>COD</w:t>
      </w:r>
      <w:r w:rsidRPr="00AB3C35">
        <w:rPr>
          <w:rFonts w:asciiTheme="majorHAnsi" w:hAnsiTheme="majorHAnsi"/>
          <w:sz w:val="26"/>
          <w:szCs w:val="26"/>
        </w:rPr>
        <w:tab/>
      </w:r>
      <w:r w:rsidRPr="00AB3C35">
        <w:rPr>
          <w:rFonts w:asciiTheme="majorHAnsi" w:hAnsiTheme="majorHAnsi"/>
          <w:sz w:val="26"/>
          <w:szCs w:val="26"/>
        </w:rPr>
        <w:tab/>
        <w:t>Centre Opérationnel Départemental</w:t>
      </w:r>
    </w:p>
    <w:p w:rsidR="00F74E82" w:rsidRPr="00AB3C35" w:rsidRDefault="00F74E82" w:rsidP="00F74E82">
      <w:pPr>
        <w:jc w:val="both"/>
        <w:rPr>
          <w:rFonts w:asciiTheme="majorHAnsi" w:hAnsiTheme="majorHAnsi"/>
          <w:sz w:val="26"/>
          <w:szCs w:val="26"/>
        </w:rPr>
      </w:pPr>
      <w:r w:rsidRPr="00AB3C35">
        <w:rPr>
          <w:rFonts w:asciiTheme="majorHAnsi" w:hAnsiTheme="majorHAnsi"/>
          <w:sz w:val="26"/>
          <w:szCs w:val="26"/>
        </w:rPr>
        <w:t>CODIS</w:t>
      </w:r>
      <w:r w:rsidRPr="00AB3C35">
        <w:rPr>
          <w:rFonts w:asciiTheme="majorHAnsi" w:hAnsiTheme="majorHAnsi"/>
          <w:sz w:val="26"/>
          <w:szCs w:val="26"/>
        </w:rPr>
        <w:tab/>
      </w:r>
      <w:r w:rsidRPr="00AB3C35">
        <w:rPr>
          <w:rFonts w:asciiTheme="majorHAnsi" w:hAnsiTheme="majorHAnsi"/>
          <w:sz w:val="26"/>
          <w:szCs w:val="26"/>
        </w:rPr>
        <w:tab/>
        <w:t>Centre opérationnel Départemental d’Incendie et de Secours</w:t>
      </w:r>
    </w:p>
    <w:p w:rsidR="00F74E82" w:rsidRPr="00AB3C35" w:rsidRDefault="00F74E82" w:rsidP="00F74E82">
      <w:pPr>
        <w:jc w:val="both"/>
        <w:rPr>
          <w:rFonts w:asciiTheme="majorHAnsi" w:hAnsiTheme="majorHAnsi"/>
          <w:sz w:val="26"/>
          <w:szCs w:val="26"/>
        </w:rPr>
      </w:pPr>
      <w:r w:rsidRPr="00AB3C35">
        <w:rPr>
          <w:rFonts w:asciiTheme="majorHAnsi" w:hAnsiTheme="majorHAnsi"/>
          <w:sz w:val="26"/>
          <w:szCs w:val="26"/>
        </w:rPr>
        <w:t>CORG</w:t>
      </w:r>
      <w:r w:rsidRPr="00AB3C35">
        <w:rPr>
          <w:rFonts w:asciiTheme="majorHAnsi" w:hAnsiTheme="majorHAnsi"/>
          <w:sz w:val="26"/>
          <w:szCs w:val="26"/>
        </w:rPr>
        <w:tab/>
      </w:r>
      <w:r w:rsidRPr="00AB3C35">
        <w:rPr>
          <w:rFonts w:asciiTheme="majorHAnsi" w:hAnsiTheme="majorHAnsi"/>
          <w:sz w:val="26"/>
          <w:szCs w:val="26"/>
        </w:rPr>
        <w:tab/>
        <w:t>Centre Opérationnel et Renseignement de la Gendarmerie</w:t>
      </w:r>
    </w:p>
    <w:p w:rsidR="00F74E82" w:rsidRPr="00AB3C35" w:rsidRDefault="00F74E82" w:rsidP="00F74E82">
      <w:pPr>
        <w:jc w:val="both"/>
        <w:rPr>
          <w:rFonts w:asciiTheme="majorHAnsi" w:hAnsiTheme="majorHAnsi"/>
          <w:sz w:val="26"/>
          <w:szCs w:val="26"/>
        </w:rPr>
      </w:pPr>
      <w:r w:rsidRPr="00AB3C35">
        <w:rPr>
          <w:rFonts w:asciiTheme="majorHAnsi" w:hAnsiTheme="majorHAnsi"/>
          <w:sz w:val="26"/>
          <w:szCs w:val="26"/>
        </w:rPr>
        <w:t>COS</w:t>
      </w:r>
      <w:r w:rsidRPr="00AB3C35">
        <w:rPr>
          <w:rFonts w:asciiTheme="majorHAnsi" w:hAnsiTheme="majorHAnsi"/>
          <w:sz w:val="26"/>
          <w:szCs w:val="26"/>
        </w:rPr>
        <w:tab/>
      </w:r>
      <w:r w:rsidRPr="00AB3C35">
        <w:rPr>
          <w:rFonts w:asciiTheme="majorHAnsi" w:hAnsiTheme="majorHAnsi"/>
          <w:sz w:val="26"/>
          <w:szCs w:val="26"/>
        </w:rPr>
        <w:tab/>
        <w:t>Commandant des Opérations de Secours</w:t>
      </w:r>
    </w:p>
    <w:p w:rsidR="00F74E82" w:rsidRPr="00AB3C35" w:rsidRDefault="00F74E82" w:rsidP="00F74E82">
      <w:pPr>
        <w:jc w:val="both"/>
        <w:rPr>
          <w:rFonts w:asciiTheme="majorHAnsi" w:hAnsiTheme="majorHAnsi"/>
          <w:sz w:val="26"/>
          <w:szCs w:val="26"/>
        </w:rPr>
      </w:pPr>
      <w:r w:rsidRPr="00AB3C35">
        <w:rPr>
          <w:rFonts w:asciiTheme="majorHAnsi" w:hAnsiTheme="majorHAnsi"/>
          <w:sz w:val="26"/>
          <w:szCs w:val="26"/>
        </w:rPr>
        <w:t>CRF</w:t>
      </w:r>
      <w:r w:rsidRPr="00AB3C35">
        <w:rPr>
          <w:rFonts w:asciiTheme="majorHAnsi" w:hAnsiTheme="majorHAnsi"/>
          <w:sz w:val="26"/>
          <w:szCs w:val="26"/>
        </w:rPr>
        <w:tab/>
      </w:r>
      <w:r w:rsidRPr="00AB3C35">
        <w:rPr>
          <w:rFonts w:asciiTheme="majorHAnsi" w:hAnsiTheme="majorHAnsi"/>
          <w:sz w:val="26"/>
          <w:szCs w:val="26"/>
        </w:rPr>
        <w:tab/>
        <w:t>Croix Rouge Française</w:t>
      </w:r>
    </w:p>
    <w:p w:rsidR="00F74E82" w:rsidRPr="00AB3C35" w:rsidRDefault="00F74E82" w:rsidP="00F74E82">
      <w:pPr>
        <w:jc w:val="both"/>
        <w:rPr>
          <w:rFonts w:asciiTheme="majorHAnsi" w:hAnsiTheme="majorHAnsi"/>
          <w:sz w:val="26"/>
          <w:szCs w:val="26"/>
        </w:rPr>
      </w:pPr>
      <w:proofErr w:type="spellStart"/>
      <w:r w:rsidRPr="00AB3C35">
        <w:rPr>
          <w:rFonts w:asciiTheme="majorHAnsi" w:hAnsiTheme="majorHAnsi"/>
          <w:sz w:val="26"/>
          <w:szCs w:val="26"/>
        </w:rPr>
        <w:t>ErDF</w:t>
      </w:r>
      <w:proofErr w:type="spellEnd"/>
      <w:r w:rsidRPr="00AB3C35">
        <w:rPr>
          <w:rFonts w:asciiTheme="majorHAnsi" w:hAnsiTheme="majorHAnsi"/>
          <w:sz w:val="26"/>
          <w:szCs w:val="26"/>
        </w:rPr>
        <w:tab/>
      </w:r>
      <w:r w:rsidRPr="00AB3C35">
        <w:rPr>
          <w:rFonts w:asciiTheme="majorHAnsi" w:hAnsiTheme="majorHAnsi"/>
          <w:sz w:val="26"/>
          <w:szCs w:val="26"/>
        </w:rPr>
        <w:tab/>
        <w:t>Electricité réseau Distribution France</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DDCSPP</w:t>
      </w:r>
      <w:r w:rsidRPr="00AB3C35">
        <w:rPr>
          <w:rFonts w:asciiTheme="majorHAnsi" w:hAnsiTheme="majorHAnsi"/>
          <w:sz w:val="26"/>
          <w:szCs w:val="26"/>
        </w:rPr>
        <w:tab/>
        <w:t>Direction Départementale de la Cohésion Sociale et de la Protection des Populations</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DDRM</w:t>
      </w:r>
      <w:r w:rsidRPr="00AB3C35">
        <w:rPr>
          <w:rFonts w:asciiTheme="majorHAnsi" w:hAnsiTheme="majorHAnsi"/>
          <w:sz w:val="26"/>
          <w:szCs w:val="26"/>
        </w:rPr>
        <w:tab/>
        <w:t>Dossier Départemental des Risques Majeurs</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DDT</w:t>
      </w:r>
      <w:r w:rsidRPr="00AB3C35">
        <w:rPr>
          <w:rFonts w:asciiTheme="majorHAnsi" w:hAnsiTheme="majorHAnsi"/>
          <w:sz w:val="26"/>
          <w:szCs w:val="26"/>
        </w:rPr>
        <w:tab/>
      </w:r>
      <w:r w:rsidRPr="00AB3C35">
        <w:rPr>
          <w:rFonts w:asciiTheme="majorHAnsi" w:hAnsiTheme="majorHAnsi"/>
          <w:sz w:val="26"/>
          <w:szCs w:val="26"/>
        </w:rPr>
        <w:tab/>
        <w:t>Direction Départementale des Territoires</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DICRIM</w:t>
      </w:r>
      <w:r w:rsidRPr="00AB3C35">
        <w:rPr>
          <w:rFonts w:asciiTheme="majorHAnsi" w:hAnsiTheme="majorHAnsi"/>
          <w:sz w:val="26"/>
          <w:szCs w:val="26"/>
        </w:rPr>
        <w:tab/>
        <w:t>Document d’Information Communal sur les Risques Majeurs</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DOS</w:t>
      </w:r>
      <w:r w:rsidRPr="00AB3C35">
        <w:rPr>
          <w:rFonts w:asciiTheme="majorHAnsi" w:hAnsiTheme="majorHAnsi"/>
          <w:sz w:val="26"/>
          <w:szCs w:val="26"/>
        </w:rPr>
        <w:tab/>
        <w:t>Directeur des Opérations de Secours</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DT ARS</w:t>
      </w:r>
      <w:r w:rsidRPr="00AB3C35">
        <w:rPr>
          <w:rFonts w:asciiTheme="majorHAnsi" w:hAnsiTheme="majorHAnsi"/>
          <w:sz w:val="26"/>
          <w:szCs w:val="26"/>
        </w:rPr>
        <w:tab/>
        <w:t>Délégation Territoriale de l’Agence Régionale de Santé</w:t>
      </w:r>
    </w:p>
    <w:p w:rsidR="00F74E82" w:rsidRPr="00AB3C35" w:rsidRDefault="00F74E82" w:rsidP="00F74E82">
      <w:pPr>
        <w:ind w:left="1410" w:hanging="1410"/>
        <w:jc w:val="both"/>
        <w:rPr>
          <w:rFonts w:asciiTheme="majorHAnsi" w:hAnsiTheme="majorHAnsi"/>
          <w:sz w:val="26"/>
          <w:szCs w:val="26"/>
        </w:rPr>
      </w:pPr>
      <w:proofErr w:type="spellStart"/>
      <w:r w:rsidRPr="00AB3C35">
        <w:rPr>
          <w:rFonts w:asciiTheme="majorHAnsi" w:hAnsiTheme="majorHAnsi"/>
          <w:sz w:val="26"/>
          <w:szCs w:val="26"/>
        </w:rPr>
        <w:t>GrDF</w:t>
      </w:r>
      <w:proofErr w:type="spellEnd"/>
      <w:r w:rsidRPr="00AB3C35">
        <w:rPr>
          <w:rFonts w:asciiTheme="majorHAnsi" w:hAnsiTheme="majorHAnsi"/>
          <w:sz w:val="26"/>
          <w:szCs w:val="26"/>
        </w:rPr>
        <w:tab/>
        <w:t>Gaz Réseau Distribution France</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PCC</w:t>
      </w:r>
      <w:r w:rsidRPr="00AB3C35">
        <w:rPr>
          <w:rFonts w:asciiTheme="majorHAnsi" w:hAnsiTheme="majorHAnsi"/>
          <w:sz w:val="26"/>
          <w:szCs w:val="26"/>
        </w:rPr>
        <w:tab/>
      </w:r>
      <w:r w:rsidRPr="00AB3C35">
        <w:rPr>
          <w:rFonts w:asciiTheme="majorHAnsi" w:hAnsiTheme="majorHAnsi"/>
          <w:sz w:val="26"/>
          <w:szCs w:val="26"/>
        </w:rPr>
        <w:tab/>
        <w:t>Poste de commandement Communal</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PCS</w:t>
      </w:r>
      <w:r w:rsidRPr="00AB3C35">
        <w:rPr>
          <w:rFonts w:asciiTheme="majorHAnsi" w:hAnsiTheme="majorHAnsi"/>
          <w:sz w:val="26"/>
          <w:szCs w:val="26"/>
        </w:rPr>
        <w:tab/>
        <w:t>Plan Communal de Sauvegarde</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PPI</w:t>
      </w:r>
      <w:r w:rsidRPr="00AB3C35">
        <w:rPr>
          <w:rFonts w:asciiTheme="majorHAnsi" w:hAnsiTheme="majorHAnsi"/>
          <w:sz w:val="26"/>
          <w:szCs w:val="26"/>
        </w:rPr>
        <w:tab/>
        <w:t>Plan Particulier d’Intervention</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PPRN</w:t>
      </w:r>
      <w:r w:rsidRPr="00AB3C35">
        <w:rPr>
          <w:rFonts w:asciiTheme="majorHAnsi" w:hAnsiTheme="majorHAnsi"/>
          <w:sz w:val="26"/>
          <w:szCs w:val="26"/>
        </w:rPr>
        <w:tab/>
        <w:t>Plan Particulier des Risques Naturels</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ORSEC</w:t>
      </w:r>
      <w:r w:rsidRPr="00AB3C35">
        <w:rPr>
          <w:rFonts w:asciiTheme="majorHAnsi" w:hAnsiTheme="majorHAnsi"/>
          <w:sz w:val="26"/>
          <w:szCs w:val="26"/>
        </w:rPr>
        <w:tab/>
        <w:t>Organisation de la Réponse de Sécurité Civile</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RAC</w:t>
      </w:r>
      <w:r w:rsidRPr="00AB3C35">
        <w:rPr>
          <w:rFonts w:asciiTheme="majorHAnsi" w:hAnsiTheme="majorHAnsi"/>
          <w:sz w:val="26"/>
          <w:szCs w:val="26"/>
        </w:rPr>
        <w:tab/>
        <w:t>Responsable des Actions Communales</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SAMU</w:t>
      </w:r>
      <w:r w:rsidRPr="00AB3C35">
        <w:rPr>
          <w:rFonts w:asciiTheme="majorHAnsi" w:hAnsiTheme="majorHAnsi"/>
          <w:sz w:val="26"/>
          <w:szCs w:val="26"/>
        </w:rPr>
        <w:tab/>
        <w:t>Service d’Aide Médicale d’Urgence</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SDIS</w:t>
      </w:r>
      <w:r w:rsidRPr="00AB3C35">
        <w:rPr>
          <w:rFonts w:asciiTheme="majorHAnsi" w:hAnsiTheme="majorHAnsi"/>
          <w:sz w:val="26"/>
          <w:szCs w:val="26"/>
        </w:rPr>
        <w:tab/>
        <w:t>Service Départemental D’incendie et de Secours</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TMD</w:t>
      </w:r>
      <w:r w:rsidRPr="00AB3C35">
        <w:rPr>
          <w:rFonts w:asciiTheme="majorHAnsi" w:hAnsiTheme="majorHAnsi"/>
          <w:sz w:val="26"/>
          <w:szCs w:val="26"/>
        </w:rPr>
        <w:tab/>
        <w:t>Transport de Matières Dangereuses</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UT DREAL</w:t>
      </w:r>
      <w:r w:rsidRPr="00AB3C35">
        <w:rPr>
          <w:rFonts w:asciiTheme="majorHAnsi" w:hAnsiTheme="majorHAnsi"/>
          <w:sz w:val="26"/>
          <w:szCs w:val="26"/>
        </w:rPr>
        <w:tab/>
        <w:t>Unité Territoriale de la Direction Régionale de l’Environnement, de l’Aménagement et du Logement</w:t>
      </w:r>
    </w:p>
    <w:p w:rsidR="00F74E82" w:rsidRPr="00AB3C35" w:rsidRDefault="00F74E82" w:rsidP="00F74E82">
      <w:pPr>
        <w:ind w:left="1410" w:hanging="1410"/>
        <w:jc w:val="both"/>
        <w:rPr>
          <w:rFonts w:asciiTheme="majorHAnsi" w:hAnsiTheme="majorHAnsi"/>
          <w:sz w:val="26"/>
          <w:szCs w:val="26"/>
        </w:rPr>
      </w:pPr>
      <w:r w:rsidRPr="00AB3C35">
        <w:rPr>
          <w:rFonts w:asciiTheme="majorHAnsi" w:hAnsiTheme="majorHAnsi"/>
          <w:sz w:val="26"/>
          <w:szCs w:val="26"/>
        </w:rPr>
        <w:t>ZAC</w:t>
      </w:r>
      <w:r w:rsidRPr="00AB3C35">
        <w:rPr>
          <w:rFonts w:asciiTheme="majorHAnsi" w:hAnsiTheme="majorHAnsi"/>
          <w:sz w:val="26"/>
          <w:szCs w:val="26"/>
        </w:rPr>
        <w:tab/>
        <w:t>Zone d’Aménagement Concerté</w:t>
      </w:r>
    </w:p>
    <w:p w:rsidR="00F74E82" w:rsidRPr="0043141D" w:rsidRDefault="00F74E82" w:rsidP="00F74E82">
      <w:pPr>
        <w:ind w:left="1410" w:hanging="1410"/>
        <w:jc w:val="both"/>
        <w:rPr>
          <w:rFonts w:asciiTheme="majorHAnsi" w:hAnsiTheme="majorHAnsi"/>
        </w:rPr>
      </w:pPr>
    </w:p>
    <w:p w:rsidR="00F74E82" w:rsidRPr="0043141D" w:rsidRDefault="00F74E82" w:rsidP="00F74E82">
      <w:pPr>
        <w:jc w:val="both"/>
        <w:rPr>
          <w:rFonts w:asciiTheme="majorHAnsi" w:hAnsiTheme="majorHAnsi"/>
        </w:rPr>
      </w:pPr>
    </w:p>
    <w:p w:rsidR="00F74E82" w:rsidRPr="0043141D" w:rsidRDefault="00F74E82" w:rsidP="00F74E82">
      <w:pPr>
        <w:jc w:val="both"/>
        <w:rPr>
          <w:rFonts w:asciiTheme="majorHAnsi" w:hAnsiTheme="majorHAnsi"/>
        </w:rPr>
      </w:pPr>
    </w:p>
    <w:p w:rsidR="00F74E82" w:rsidRPr="0043141D" w:rsidRDefault="00F74E82" w:rsidP="00F74E82">
      <w:pPr>
        <w:jc w:val="both"/>
        <w:rPr>
          <w:rFonts w:asciiTheme="majorHAnsi" w:hAnsiTheme="majorHAnsi"/>
        </w:rPr>
      </w:pPr>
    </w:p>
    <w:p w:rsidR="00F74E82" w:rsidRPr="0043141D" w:rsidRDefault="00F74E82" w:rsidP="00F74E82">
      <w:pPr>
        <w:jc w:val="both"/>
        <w:rPr>
          <w:rFonts w:asciiTheme="majorHAnsi" w:hAnsiTheme="majorHAnsi"/>
        </w:rPr>
      </w:pPr>
    </w:p>
    <w:p w:rsidR="00F74E82" w:rsidRPr="0043141D" w:rsidRDefault="00F74E82" w:rsidP="00F74E82">
      <w:pPr>
        <w:jc w:val="both"/>
        <w:rPr>
          <w:rFonts w:asciiTheme="majorHAnsi" w:hAnsiTheme="majorHAnsi"/>
        </w:rPr>
      </w:pPr>
    </w:p>
    <w:p w:rsidR="00F74E82" w:rsidRDefault="00F74E82" w:rsidP="00F74E82"/>
    <w:p w:rsidR="00F74E82" w:rsidRDefault="00F74E82" w:rsidP="00F74E82"/>
    <w:p w:rsidR="00F74E82" w:rsidRDefault="00F74E82" w:rsidP="00707E5F">
      <w:pPr>
        <w:rPr>
          <w:rFonts w:ascii="Century Gothic" w:hAnsi="Century Gothic"/>
          <w:bCs/>
          <w:sz w:val="28"/>
          <w:szCs w:val="28"/>
        </w:rPr>
      </w:pPr>
    </w:p>
    <w:p w:rsidR="00F74E82" w:rsidRDefault="00F74E82" w:rsidP="00707E5F">
      <w:pPr>
        <w:rPr>
          <w:rFonts w:ascii="Century Gothic" w:hAnsi="Century Gothic"/>
          <w:bCs/>
          <w:sz w:val="28"/>
          <w:szCs w:val="28"/>
        </w:rPr>
      </w:pPr>
    </w:p>
    <w:p w:rsidR="00F74E82" w:rsidRDefault="00F74E82" w:rsidP="00F74E82"/>
    <w:sectPr w:rsidR="00F74E82" w:rsidSect="00707E5F">
      <w:footerReference w:type="default" r:id="rId15"/>
      <w:pgSz w:w="11906" w:h="16838"/>
      <w:pgMar w:top="1418" w:right="1418" w:bottom="79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E76" w:rsidRDefault="00556E76" w:rsidP="007B0E91">
      <w:r>
        <w:separator/>
      </w:r>
    </w:p>
  </w:endnote>
  <w:endnote w:type="continuationSeparator" w:id="0">
    <w:p w:rsidR="00556E76" w:rsidRDefault="00556E76" w:rsidP="007B0E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145001"/>
      <w:docPartObj>
        <w:docPartGallery w:val="Page Numbers (Bottom of Page)"/>
        <w:docPartUnique/>
      </w:docPartObj>
    </w:sdtPr>
    <w:sdtContent>
      <w:p w:rsidR="00665819" w:rsidRDefault="00665819">
        <w:pPr>
          <w:pStyle w:val="Pieddepage"/>
          <w:jc w:val="right"/>
        </w:pPr>
        <w:r w:rsidRPr="007B0E91">
          <w:rPr>
            <w:sz w:val="20"/>
            <w:szCs w:val="20"/>
          </w:rPr>
          <w:fldChar w:fldCharType="begin"/>
        </w:r>
        <w:r w:rsidRPr="007B0E91">
          <w:rPr>
            <w:sz w:val="20"/>
            <w:szCs w:val="20"/>
          </w:rPr>
          <w:instrText xml:space="preserve"> PAGE   \* MERGEFORMAT </w:instrText>
        </w:r>
        <w:r w:rsidRPr="007B0E91">
          <w:rPr>
            <w:sz w:val="20"/>
            <w:szCs w:val="20"/>
          </w:rPr>
          <w:fldChar w:fldCharType="separate"/>
        </w:r>
        <w:r w:rsidR="00F3005B">
          <w:rPr>
            <w:noProof/>
            <w:sz w:val="20"/>
            <w:szCs w:val="20"/>
          </w:rPr>
          <w:t>39</w:t>
        </w:r>
        <w:r w:rsidRPr="007B0E91">
          <w:rPr>
            <w:sz w:val="20"/>
            <w:szCs w:val="20"/>
          </w:rPr>
          <w:fldChar w:fldCharType="end"/>
        </w:r>
      </w:p>
    </w:sdtContent>
  </w:sdt>
  <w:p w:rsidR="00665819" w:rsidRDefault="0066581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E76" w:rsidRDefault="00556E76" w:rsidP="007B0E91">
      <w:r>
        <w:separator/>
      </w:r>
    </w:p>
  </w:footnote>
  <w:footnote w:type="continuationSeparator" w:id="0">
    <w:p w:rsidR="00556E76" w:rsidRDefault="00556E76" w:rsidP="007B0E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36C87"/>
    <w:multiLevelType w:val="hybridMultilevel"/>
    <w:tmpl w:val="2FD6A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7023FA"/>
    <w:multiLevelType w:val="hybridMultilevel"/>
    <w:tmpl w:val="D572F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E755F6"/>
    <w:multiLevelType w:val="hybridMultilevel"/>
    <w:tmpl w:val="5B98719C"/>
    <w:lvl w:ilvl="0" w:tplc="105C1DFA">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6233C0"/>
    <w:multiLevelType w:val="hybridMultilevel"/>
    <w:tmpl w:val="EAF8E710"/>
    <w:lvl w:ilvl="0" w:tplc="651096FC">
      <w:start w:val="5"/>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34D75E8"/>
    <w:multiLevelType w:val="hybridMultilevel"/>
    <w:tmpl w:val="50FEA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99C6E23"/>
    <w:multiLevelType w:val="hybridMultilevel"/>
    <w:tmpl w:val="07768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91E6CBF"/>
    <w:multiLevelType w:val="hybridMultilevel"/>
    <w:tmpl w:val="3E92E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9996456"/>
    <w:multiLevelType w:val="hybridMultilevel"/>
    <w:tmpl w:val="875087D0"/>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D220B66"/>
    <w:multiLevelType w:val="hybridMultilevel"/>
    <w:tmpl w:val="B882C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1046CBD"/>
    <w:multiLevelType w:val="hybridMultilevel"/>
    <w:tmpl w:val="FA6C831E"/>
    <w:lvl w:ilvl="0" w:tplc="DC8451A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309611D"/>
    <w:multiLevelType w:val="hybridMultilevel"/>
    <w:tmpl w:val="DFD488D4"/>
    <w:lvl w:ilvl="0" w:tplc="040C0001">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1085CE3"/>
    <w:multiLevelType w:val="hybridMultilevel"/>
    <w:tmpl w:val="924E4FB4"/>
    <w:lvl w:ilvl="0" w:tplc="2AA6746A">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26B1E1F"/>
    <w:multiLevelType w:val="hybridMultilevel"/>
    <w:tmpl w:val="83B65BF4"/>
    <w:lvl w:ilvl="0" w:tplc="3E769C4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9A843E8"/>
    <w:multiLevelType w:val="hybridMultilevel"/>
    <w:tmpl w:val="9CB44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A885ED5"/>
    <w:multiLevelType w:val="hybridMultilevel"/>
    <w:tmpl w:val="6E68189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CF01C53"/>
    <w:multiLevelType w:val="hybridMultilevel"/>
    <w:tmpl w:val="58369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1DD20A9"/>
    <w:multiLevelType w:val="hybridMultilevel"/>
    <w:tmpl w:val="9FB69E50"/>
    <w:lvl w:ilvl="0" w:tplc="B9D24BC8">
      <w:start w:val="3"/>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0203B61"/>
    <w:multiLevelType w:val="hybridMultilevel"/>
    <w:tmpl w:val="D340F798"/>
    <w:lvl w:ilvl="0" w:tplc="3CE2F63A">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3"/>
  </w:num>
  <w:num w:numId="4">
    <w:abstractNumId w:val="9"/>
  </w:num>
  <w:num w:numId="5">
    <w:abstractNumId w:val="14"/>
  </w:num>
  <w:num w:numId="6">
    <w:abstractNumId w:val="11"/>
  </w:num>
  <w:num w:numId="7">
    <w:abstractNumId w:val="15"/>
  </w:num>
  <w:num w:numId="8">
    <w:abstractNumId w:val="16"/>
  </w:num>
  <w:num w:numId="9">
    <w:abstractNumId w:val="7"/>
  </w:num>
  <w:num w:numId="10">
    <w:abstractNumId w:val="3"/>
  </w:num>
  <w:num w:numId="11">
    <w:abstractNumId w:val="0"/>
  </w:num>
  <w:num w:numId="12">
    <w:abstractNumId w:val="6"/>
  </w:num>
  <w:num w:numId="13">
    <w:abstractNumId w:val="12"/>
  </w:num>
  <w:num w:numId="14">
    <w:abstractNumId w:val="1"/>
  </w:num>
  <w:num w:numId="15">
    <w:abstractNumId w:val="4"/>
  </w:num>
  <w:num w:numId="16">
    <w:abstractNumId w:val="8"/>
  </w:num>
  <w:num w:numId="17">
    <w:abstractNumId w:val="17"/>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A742AA"/>
    <w:rsid w:val="00005E30"/>
    <w:rsid w:val="000177B0"/>
    <w:rsid w:val="00055C31"/>
    <w:rsid w:val="0006180E"/>
    <w:rsid w:val="000D5F67"/>
    <w:rsid w:val="001252F3"/>
    <w:rsid w:val="001676F6"/>
    <w:rsid w:val="001766C8"/>
    <w:rsid w:val="001F08A9"/>
    <w:rsid w:val="0020307C"/>
    <w:rsid w:val="00203202"/>
    <w:rsid w:val="00206094"/>
    <w:rsid w:val="002242AA"/>
    <w:rsid w:val="00240898"/>
    <w:rsid w:val="00264216"/>
    <w:rsid w:val="002901AC"/>
    <w:rsid w:val="002C62F6"/>
    <w:rsid w:val="0034181F"/>
    <w:rsid w:val="003669B1"/>
    <w:rsid w:val="00393D7A"/>
    <w:rsid w:val="003B0B8F"/>
    <w:rsid w:val="00425492"/>
    <w:rsid w:val="00462F1D"/>
    <w:rsid w:val="00465597"/>
    <w:rsid w:val="004878DA"/>
    <w:rsid w:val="005172CA"/>
    <w:rsid w:val="00556E76"/>
    <w:rsid w:val="00567875"/>
    <w:rsid w:val="0056790A"/>
    <w:rsid w:val="005F511C"/>
    <w:rsid w:val="005F6B37"/>
    <w:rsid w:val="00620138"/>
    <w:rsid w:val="00665819"/>
    <w:rsid w:val="00707E5F"/>
    <w:rsid w:val="00730EBE"/>
    <w:rsid w:val="00752992"/>
    <w:rsid w:val="007577DF"/>
    <w:rsid w:val="007B0E91"/>
    <w:rsid w:val="008072A8"/>
    <w:rsid w:val="0084205D"/>
    <w:rsid w:val="008E36B6"/>
    <w:rsid w:val="008E6040"/>
    <w:rsid w:val="00914CDA"/>
    <w:rsid w:val="009504C7"/>
    <w:rsid w:val="009715ED"/>
    <w:rsid w:val="009C4447"/>
    <w:rsid w:val="00A069B7"/>
    <w:rsid w:val="00A26839"/>
    <w:rsid w:val="00A41434"/>
    <w:rsid w:val="00A742AA"/>
    <w:rsid w:val="00AC1330"/>
    <w:rsid w:val="00B00B05"/>
    <w:rsid w:val="00B15BA6"/>
    <w:rsid w:val="00B50905"/>
    <w:rsid w:val="00B5090E"/>
    <w:rsid w:val="00B54D9A"/>
    <w:rsid w:val="00BA49A2"/>
    <w:rsid w:val="00BB10FF"/>
    <w:rsid w:val="00BD5C2B"/>
    <w:rsid w:val="00BF0180"/>
    <w:rsid w:val="00C83228"/>
    <w:rsid w:val="00CD553C"/>
    <w:rsid w:val="00CE58E2"/>
    <w:rsid w:val="00CE77C6"/>
    <w:rsid w:val="00CF72AD"/>
    <w:rsid w:val="00D82E7B"/>
    <w:rsid w:val="00DC7BAA"/>
    <w:rsid w:val="00DE21DC"/>
    <w:rsid w:val="00E474B5"/>
    <w:rsid w:val="00F23817"/>
    <w:rsid w:val="00F3005B"/>
    <w:rsid w:val="00F74E82"/>
    <w:rsid w:val="00F96D93"/>
    <w:rsid w:val="00FF61E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2A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A49A2"/>
    <w:rPr>
      <w:rFonts w:ascii="Tahoma" w:hAnsi="Tahoma" w:cs="Tahoma"/>
      <w:sz w:val="16"/>
      <w:szCs w:val="16"/>
    </w:rPr>
  </w:style>
  <w:style w:type="character" w:customStyle="1" w:styleId="TextedebullesCar">
    <w:name w:val="Texte de bulles Car"/>
    <w:basedOn w:val="Policepardfaut"/>
    <w:link w:val="Textedebulles"/>
    <w:uiPriority w:val="99"/>
    <w:semiHidden/>
    <w:rsid w:val="00BA49A2"/>
    <w:rPr>
      <w:rFonts w:ascii="Tahoma" w:eastAsia="Times New Roman" w:hAnsi="Tahoma" w:cs="Tahoma"/>
      <w:sz w:val="16"/>
      <w:szCs w:val="16"/>
      <w:lang w:eastAsia="fr-FR"/>
    </w:rPr>
  </w:style>
  <w:style w:type="paragraph" w:styleId="Paragraphedeliste">
    <w:name w:val="List Paragraph"/>
    <w:basedOn w:val="Normal"/>
    <w:uiPriority w:val="34"/>
    <w:qFormat/>
    <w:rsid w:val="00707E5F"/>
    <w:pPr>
      <w:ind w:left="720"/>
      <w:contextualSpacing/>
    </w:pPr>
  </w:style>
  <w:style w:type="table" w:styleId="Grilledutableau">
    <w:name w:val="Table Grid"/>
    <w:basedOn w:val="TableauNormal"/>
    <w:uiPriority w:val="59"/>
    <w:rsid w:val="00707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E474B5"/>
    <w:rPr>
      <w:color w:val="0000FF" w:themeColor="hyperlink"/>
      <w:u w:val="single"/>
    </w:rPr>
  </w:style>
  <w:style w:type="paragraph" w:styleId="En-tte">
    <w:name w:val="header"/>
    <w:basedOn w:val="Normal"/>
    <w:link w:val="En-tteCar"/>
    <w:uiPriority w:val="99"/>
    <w:semiHidden/>
    <w:unhideWhenUsed/>
    <w:rsid w:val="007B0E91"/>
    <w:pPr>
      <w:tabs>
        <w:tab w:val="center" w:pos="4536"/>
        <w:tab w:val="right" w:pos="9072"/>
      </w:tabs>
    </w:pPr>
  </w:style>
  <w:style w:type="character" w:customStyle="1" w:styleId="En-tteCar">
    <w:name w:val="En-tête Car"/>
    <w:basedOn w:val="Policepardfaut"/>
    <w:link w:val="En-tte"/>
    <w:uiPriority w:val="99"/>
    <w:semiHidden/>
    <w:rsid w:val="007B0E91"/>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7B0E91"/>
    <w:pPr>
      <w:tabs>
        <w:tab w:val="center" w:pos="4536"/>
        <w:tab w:val="right" w:pos="9072"/>
      </w:tabs>
    </w:pPr>
  </w:style>
  <w:style w:type="character" w:customStyle="1" w:styleId="PieddepageCar">
    <w:name w:val="Pied de page Car"/>
    <w:basedOn w:val="Policepardfaut"/>
    <w:link w:val="Pieddepage"/>
    <w:uiPriority w:val="99"/>
    <w:rsid w:val="007B0E91"/>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A50F5"/>
    <w:rsid w:val="006A50F5"/>
    <w:rsid w:val="00F9109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92452DB60854929A7B7C277AAC63E6C">
    <w:name w:val="492452DB60854929A7B7C277AAC63E6C"/>
    <w:rsid w:val="006A50F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F76CE1D2-672B-41BB-8B61-5BAA232B7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6466</Words>
  <Characters>35563</Characters>
  <Application>Microsoft Office Word</Application>
  <DocSecurity>0</DocSecurity>
  <Lines>296</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cp:lastPrinted>2017-01-27T14:48:00Z</cp:lastPrinted>
  <dcterms:created xsi:type="dcterms:W3CDTF">2017-01-27T14:58:00Z</dcterms:created>
  <dcterms:modified xsi:type="dcterms:W3CDTF">2017-01-27T14:58:00Z</dcterms:modified>
</cp:coreProperties>
</file>